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9F2C74" w14:textId="77777777" w:rsidR="007A6D83" w:rsidRPr="001E06F6" w:rsidRDefault="007A6D83" w:rsidP="00881FE6">
      <w:pPr>
        <w:spacing w:after="0" w:line="360" w:lineRule="auto"/>
        <w:jc w:val="both"/>
        <w:rPr>
          <w:rFonts w:ascii="Trebuchet MS" w:hAnsi="Trebuchet MS"/>
          <w:b/>
          <w:color w:val="244061" w:themeColor="accent1" w:themeShade="80"/>
        </w:rPr>
      </w:pPr>
      <w:r w:rsidRPr="001E06F6">
        <w:rPr>
          <w:rFonts w:ascii="Trebuchet MS" w:hAnsi="Trebuchet MS"/>
          <w:b/>
          <w:color w:val="244061" w:themeColor="accent1" w:themeShade="80"/>
        </w:rPr>
        <w:t>PROGRAMUL OPERAŢIONAL CAPITAL UMAN</w:t>
      </w:r>
      <w:bookmarkStart w:id="0" w:name="_GoBack"/>
      <w:bookmarkEnd w:id="0"/>
    </w:p>
    <w:p w14:paraId="5B790EC5" w14:textId="77777777" w:rsidR="007A6D83" w:rsidRPr="001E06F6" w:rsidRDefault="007A6D83" w:rsidP="00881FE6">
      <w:pPr>
        <w:spacing w:after="0" w:line="360" w:lineRule="auto"/>
        <w:jc w:val="both"/>
        <w:rPr>
          <w:rFonts w:ascii="Trebuchet MS" w:hAnsi="Trebuchet MS"/>
          <w:b/>
          <w:color w:val="244061" w:themeColor="accent1" w:themeShade="80"/>
        </w:rPr>
      </w:pPr>
      <w:r w:rsidRPr="001E06F6">
        <w:rPr>
          <w:rFonts w:ascii="Trebuchet MS" w:hAnsi="Trebuchet MS"/>
          <w:b/>
          <w:color w:val="244061" w:themeColor="accent1" w:themeShade="80"/>
        </w:rPr>
        <w:t>Cod 2014RO05M9OP001</w:t>
      </w:r>
    </w:p>
    <w:p w14:paraId="4E3870FC" w14:textId="77777777" w:rsidR="007A6D83" w:rsidRPr="001E06F6" w:rsidRDefault="007A6D83" w:rsidP="00881FE6">
      <w:pPr>
        <w:spacing w:after="0" w:line="360" w:lineRule="auto"/>
        <w:jc w:val="both"/>
        <w:rPr>
          <w:rFonts w:ascii="Trebuchet MS" w:hAnsi="Trebuchet MS"/>
          <w:b/>
          <w:color w:val="244061" w:themeColor="accent1" w:themeShade="80"/>
        </w:rPr>
      </w:pPr>
    </w:p>
    <w:p w14:paraId="66535015" w14:textId="2809393B" w:rsidR="007A6D83" w:rsidRPr="001E06F6" w:rsidRDefault="007A6D83" w:rsidP="00881FE6">
      <w:pPr>
        <w:spacing w:after="0" w:line="360" w:lineRule="auto"/>
        <w:jc w:val="both"/>
        <w:rPr>
          <w:rFonts w:ascii="Trebuchet MS" w:hAnsi="Trebuchet MS"/>
          <w:b/>
          <w:i/>
          <w:color w:val="244061" w:themeColor="accent1" w:themeShade="80"/>
        </w:rPr>
      </w:pPr>
      <w:r w:rsidRPr="001E06F6">
        <w:rPr>
          <w:rFonts w:ascii="Trebuchet MS" w:hAnsi="Trebuchet MS"/>
          <w:b/>
          <w:color w:val="244061" w:themeColor="accent1" w:themeShade="80"/>
          <w:u w:val="single"/>
        </w:rPr>
        <w:t xml:space="preserve">Axa prioritară </w:t>
      </w:r>
      <w:r w:rsidR="001E06F6">
        <w:rPr>
          <w:rFonts w:ascii="Trebuchet MS" w:hAnsi="Trebuchet MS"/>
          <w:b/>
          <w:color w:val="244061" w:themeColor="accent1" w:themeShade="80"/>
          <w:u w:val="single"/>
        </w:rPr>
        <w:t>2</w:t>
      </w:r>
      <w:r w:rsidRPr="001E06F6">
        <w:rPr>
          <w:rFonts w:ascii="Trebuchet MS" w:hAnsi="Trebuchet MS"/>
          <w:b/>
          <w:color w:val="244061" w:themeColor="accent1" w:themeShade="80"/>
        </w:rPr>
        <w:t xml:space="preserve"> – </w:t>
      </w:r>
      <w:proofErr w:type="spellStart"/>
      <w:r w:rsidR="001E06F6" w:rsidRPr="001E06F6">
        <w:rPr>
          <w:rFonts w:ascii="Trebuchet MS" w:hAnsi="Trebuchet MS" w:cs="Calibri"/>
          <w:b/>
          <w:bCs/>
          <w:i/>
          <w:color w:val="244061" w:themeColor="accent1" w:themeShade="80"/>
        </w:rPr>
        <w:t>Îmbunătăţire</w:t>
      </w:r>
      <w:proofErr w:type="spellEnd"/>
      <w:r w:rsidR="001E06F6" w:rsidRPr="001E06F6">
        <w:rPr>
          <w:rFonts w:ascii="Trebuchet MS" w:hAnsi="Trebuchet MS" w:cs="Calibri"/>
          <w:b/>
          <w:bCs/>
          <w:i/>
          <w:color w:val="244061" w:themeColor="accent1" w:themeShade="80"/>
        </w:rPr>
        <w:t xml:space="preserve"> </w:t>
      </w:r>
      <w:proofErr w:type="spellStart"/>
      <w:r w:rsidR="001E06F6" w:rsidRPr="001E06F6">
        <w:rPr>
          <w:rFonts w:ascii="Trebuchet MS" w:hAnsi="Trebuchet MS" w:cs="Calibri"/>
          <w:b/>
          <w:bCs/>
          <w:i/>
          <w:color w:val="244061" w:themeColor="accent1" w:themeShade="80"/>
        </w:rPr>
        <w:t>situaţiei</w:t>
      </w:r>
      <w:proofErr w:type="spellEnd"/>
      <w:r w:rsidR="001E06F6" w:rsidRPr="001E06F6">
        <w:rPr>
          <w:rFonts w:ascii="Trebuchet MS" w:hAnsi="Trebuchet MS" w:cs="Calibri"/>
          <w:b/>
          <w:bCs/>
          <w:i/>
          <w:color w:val="244061" w:themeColor="accent1" w:themeShade="80"/>
        </w:rPr>
        <w:t xml:space="preserve"> tinerilor din categoria NEETs</w:t>
      </w:r>
    </w:p>
    <w:p w14:paraId="25341BFC" w14:textId="77777777" w:rsidR="007A6D83" w:rsidRPr="001E06F6" w:rsidRDefault="007A6D83" w:rsidP="00881FE6">
      <w:pPr>
        <w:spacing w:after="0" w:line="360" w:lineRule="auto"/>
        <w:jc w:val="both"/>
        <w:rPr>
          <w:rFonts w:ascii="Trebuchet MS" w:hAnsi="Trebuchet MS"/>
          <w:b/>
          <w:i/>
          <w:color w:val="244061" w:themeColor="accent1" w:themeShade="80"/>
        </w:rPr>
      </w:pPr>
      <w:r w:rsidRPr="001E06F6">
        <w:rPr>
          <w:rFonts w:ascii="Trebuchet MS" w:hAnsi="Trebuchet MS"/>
          <w:b/>
          <w:color w:val="244061" w:themeColor="accent1" w:themeShade="80"/>
          <w:u w:val="single"/>
        </w:rPr>
        <w:t>Obiectivul tematic 8</w:t>
      </w:r>
      <w:r w:rsidRPr="001E06F6">
        <w:rPr>
          <w:rFonts w:ascii="Trebuchet MS" w:hAnsi="Trebuchet MS"/>
          <w:b/>
          <w:color w:val="244061" w:themeColor="accent1" w:themeShade="80"/>
        </w:rPr>
        <w:t xml:space="preserve">: </w:t>
      </w:r>
      <w:r w:rsidRPr="001E06F6">
        <w:rPr>
          <w:rFonts w:ascii="Trebuchet MS" w:hAnsi="Trebuchet MS"/>
          <w:b/>
          <w:i/>
          <w:color w:val="244061" w:themeColor="accent1" w:themeShade="80"/>
        </w:rPr>
        <w:t>Promovarea unor locuri de muncă durabile și de calitate și sprijinirea mobilității lucrătorilor (Regulamentul (UE) nr. 1304/2013, art</w:t>
      </w:r>
      <w:r w:rsidR="00830DB5" w:rsidRPr="001E06F6">
        <w:rPr>
          <w:rFonts w:ascii="Trebuchet MS" w:hAnsi="Trebuchet MS"/>
          <w:b/>
          <w:i/>
          <w:color w:val="244061" w:themeColor="accent1" w:themeShade="80"/>
        </w:rPr>
        <w:t>.</w:t>
      </w:r>
      <w:r w:rsidRPr="001E06F6">
        <w:rPr>
          <w:rFonts w:ascii="Trebuchet MS" w:hAnsi="Trebuchet MS"/>
          <w:b/>
          <w:i/>
          <w:color w:val="244061" w:themeColor="accent1" w:themeShade="80"/>
        </w:rPr>
        <w:t xml:space="preserve"> 3, alin</w:t>
      </w:r>
      <w:r w:rsidR="00830DB5" w:rsidRPr="001E06F6">
        <w:rPr>
          <w:rFonts w:ascii="Trebuchet MS" w:hAnsi="Trebuchet MS"/>
          <w:b/>
          <w:i/>
          <w:color w:val="244061" w:themeColor="accent1" w:themeShade="80"/>
        </w:rPr>
        <w:t>.</w:t>
      </w:r>
      <w:r w:rsidRPr="001E06F6">
        <w:rPr>
          <w:rFonts w:ascii="Trebuchet MS" w:hAnsi="Trebuchet MS"/>
          <w:b/>
          <w:i/>
          <w:color w:val="244061" w:themeColor="accent1" w:themeShade="80"/>
        </w:rPr>
        <w:t xml:space="preserve"> </w:t>
      </w:r>
      <w:smartTag w:uri="urn:schemas-microsoft-com:office:smarttags" w:element="metricconverter">
        <w:smartTagPr>
          <w:attr w:name="ProductID" w:val="1, a"/>
        </w:smartTagPr>
        <w:r w:rsidRPr="001E06F6">
          <w:rPr>
            <w:rFonts w:ascii="Trebuchet MS" w:hAnsi="Trebuchet MS"/>
            <w:b/>
            <w:i/>
            <w:color w:val="244061" w:themeColor="accent1" w:themeShade="80"/>
          </w:rPr>
          <w:t>1, a</w:t>
        </w:r>
      </w:smartTag>
      <w:r w:rsidRPr="001E06F6">
        <w:rPr>
          <w:rFonts w:ascii="Trebuchet MS" w:hAnsi="Trebuchet MS"/>
          <w:b/>
          <w:i/>
          <w:color w:val="244061" w:themeColor="accent1" w:themeShade="80"/>
        </w:rPr>
        <w:t>)</w:t>
      </w:r>
    </w:p>
    <w:p w14:paraId="5B224AAB" w14:textId="77777777" w:rsidR="007A6D83" w:rsidRPr="001E06F6" w:rsidRDefault="007A6D83" w:rsidP="00881FE6">
      <w:pPr>
        <w:spacing w:after="0" w:line="360" w:lineRule="auto"/>
        <w:jc w:val="both"/>
        <w:rPr>
          <w:rFonts w:ascii="Trebuchet MS" w:hAnsi="Trebuchet MS"/>
          <w:b/>
          <w:i/>
          <w:color w:val="244061" w:themeColor="accent1" w:themeShade="80"/>
          <w:highlight w:val="yellow"/>
        </w:rPr>
      </w:pPr>
      <w:r w:rsidRPr="001E06F6">
        <w:rPr>
          <w:rFonts w:ascii="Trebuchet MS" w:hAnsi="Trebuchet MS"/>
          <w:b/>
          <w:color w:val="244061" w:themeColor="accent1" w:themeShade="80"/>
          <w:u w:val="single"/>
        </w:rPr>
        <w:t>Prioritatea de investiții 8.ii</w:t>
      </w:r>
      <w:r w:rsidRPr="001E06F6">
        <w:rPr>
          <w:rFonts w:ascii="Trebuchet MS" w:hAnsi="Trebuchet MS"/>
          <w:b/>
          <w:color w:val="244061" w:themeColor="accent1" w:themeShade="80"/>
        </w:rPr>
        <w:t xml:space="preserve">: </w:t>
      </w:r>
      <w:r w:rsidRPr="001E06F6">
        <w:rPr>
          <w:rFonts w:ascii="Trebuchet MS" w:hAnsi="Trebuchet MS"/>
          <w:b/>
          <w:i/>
          <w:color w:val="244061" w:themeColor="accent1" w:themeShade="80"/>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p>
    <w:p w14:paraId="4D975DD5" w14:textId="2D083A48" w:rsidR="007A6D83" w:rsidRPr="001E06F6" w:rsidRDefault="001E06F6" w:rsidP="001E06F6">
      <w:pPr>
        <w:spacing w:after="0" w:line="360" w:lineRule="auto"/>
        <w:jc w:val="both"/>
        <w:rPr>
          <w:rFonts w:ascii="Trebuchet MS" w:hAnsi="Trebuchet MS"/>
          <w:color w:val="244061" w:themeColor="accent1" w:themeShade="80"/>
        </w:rPr>
      </w:pPr>
      <w:r w:rsidRPr="001E06F6">
        <w:rPr>
          <w:rFonts w:ascii="Trebuchet MS" w:hAnsi="Trebuchet MS"/>
          <w:b/>
          <w:color w:val="244061" w:themeColor="accent1" w:themeShade="80"/>
          <w:u w:val="single"/>
        </w:rPr>
        <w:t>Obiectivul specific: 2</w:t>
      </w:r>
      <w:r w:rsidR="007A6D83" w:rsidRPr="001E06F6">
        <w:rPr>
          <w:rFonts w:ascii="Trebuchet MS" w:hAnsi="Trebuchet MS"/>
          <w:b/>
          <w:color w:val="244061" w:themeColor="accent1" w:themeShade="80"/>
          <w:u w:val="single"/>
        </w:rPr>
        <w:t>.1.:</w:t>
      </w:r>
      <w:r w:rsidR="007A6D83" w:rsidRPr="001E06F6">
        <w:rPr>
          <w:rFonts w:ascii="Trebuchet MS" w:hAnsi="Trebuchet MS"/>
          <w:color w:val="244061" w:themeColor="accent1" w:themeShade="80"/>
        </w:rPr>
        <w:t xml:space="preserve"> Creșterea ocupării tinerilor NEETs șomeri cu vârsta între 16 - 24 ani, înregistrați la Serviciul Public de Ocupare, cu rezidența în regiunile eligibile </w:t>
      </w:r>
      <w:r w:rsidRPr="001E06F6">
        <w:rPr>
          <w:rFonts w:ascii="Trebuchet MS" w:hAnsi="Trebuchet MS"/>
          <w:color w:val="244061" w:themeColor="accent1" w:themeShade="80"/>
        </w:rPr>
        <w:t>(București-Ilfov</w:t>
      </w:r>
      <w:r>
        <w:rPr>
          <w:rFonts w:ascii="Trebuchet MS" w:hAnsi="Trebuchet MS"/>
          <w:color w:val="244061" w:themeColor="accent1" w:themeShade="80"/>
        </w:rPr>
        <w:t>,</w:t>
      </w:r>
      <w:r w:rsidRPr="001E06F6">
        <w:rPr>
          <w:rFonts w:ascii="Trebuchet MS" w:hAnsi="Trebuchet MS"/>
          <w:color w:val="244061" w:themeColor="accent1" w:themeShade="80"/>
        </w:rPr>
        <w:t xml:space="preserve"> Nord-Est, Nord-Vest, Vest, Sud-Vest Oltenia)</w:t>
      </w:r>
    </w:p>
    <w:p w14:paraId="42F79ACE" w14:textId="70C1F14D" w:rsidR="007A6D83" w:rsidRPr="001E06F6" w:rsidRDefault="007A6D83" w:rsidP="00881FE6">
      <w:pPr>
        <w:spacing w:after="0" w:line="360" w:lineRule="auto"/>
        <w:jc w:val="both"/>
        <w:rPr>
          <w:rFonts w:ascii="Trebuchet MS" w:hAnsi="Trebuchet MS"/>
          <w:color w:val="244061" w:themeColor="accent1" w:themeShade="80"/>
        </w:rPr>
      </w:pPr>
      <w:r w:rsidRPr="001E06F6">
        <w:rPr>
          <w:rFonts w:ascii="Trebuchet MS" w:hAnsi="Trebuchet MS"/>
          <w:b/>
          <w:color w:val="244061" w:themeColor="accent1" w:themeShade="80"/>
          <w:u w:val="single"/>
        </w:rPr>
        <w:t xml:space="preserve">Obiectivul specific </w:t>
      </w:r>
      <w:r w:rsidR="001E06F6" w:rsidRPr="001E06F6">
        <w:rPr>
          <w:rFonts w:ascii="Trebuchet MS" w:hAnsi="Trebuchet MS"/>
          <w:b/>
          <w:color w:val="244061" w:themeColor="accent1" w:themeShade="80"/>
          <w:u w:val="single"/>
        </w:rPr>
        <w:t>2</w:t>
      </w:r>
      <w:r w:rsidRPr="001E06F6">
        <w:rPr>
          <w:rFonts w:ascii="Trebuchet MS" w:hAnsi="Trebuchet MS"/>
          <w:b/>
          <w:color w:val="244061" w:themeColor="accent1" w:themeShade="80"/>
          <w:u w:val="single"/>
        </w:rPr>
        <w:t>.2.</w:t>
      </w:r>
      <w:r w:rsidRPr="001E06F6">
        <w:rPr>
          <w:rFonts w:ascii="Trebuchet MS" w:hAnsi="Trebuchet MS"/>
          <w:b/>
          <w:color w:val="244061" w:themeColor="accent1" w:themeShade="80"/>
        </w:rPr>
        <w:t>:</w:t>
      </w:r>
      <w:r w:rsidRPr="001E06F6">
        <w:rPr>
          <w:rFonts w:ascii="Trebuchet MS" w:hAnsi="Trebuchet MS"/>
          <w:color w:val="244061" w:themeColor="accent1" w:themeShade="80"/>
        </w:rPr>
        <w:t xml:space="preserve"> </w:t>
      </w:r>
      <w:r w:rsidR="00830DB5" w:rsidRPr="001E06F6">
        <w:rPr>
          <w:rFonts w:ascii="Trebuchet MS" w:hAnsi="Trebuchet MS"/>
          <w:color w:val="244061" w:themeColor="accent1" w:themeShade="80"/>
        </w:rPr>
        <w:t>Îmbunătățirea</w:t>
      </w:r>
      <w:r w:rsidRPr="001E06F6">
        <w:rPr>
          <w:rFonts w:ascii="Trebuchet MS" w:hAnsi="Trebuchet MS"/>
          <w:color w:val="244061" w:themeColor="accent1" w:themeShade="80"/>
        </w:rPr>
        <w:t xml:space="preserve"> nivelului de </w:t>
      </w:r>
      <w:r w:rsidR="00830DB5" w:rsidRPr="001E06F6">
        <w:rPr>
          <w:rFonts w:ascii="Trebuchet MS" w:hAnsi="Trebuchet MS"/>
          <w:color w:val="244061" w:themeColor="accent1" w:themeShade="80"/>
        </w:rPr>
        <w:t>competente</w:t>
      </w:r>
      <w:r w:rsidRPr="001E06F6">
        <w:rPr>
          <w:rFonts w:ascii="Trebuchet MS" w:hAnsi="Trebuchet MS"/>
          <w:color w:val="244061" w:themeColor="accent1" w:themeShade="80"/>
        </w:rPr>
        <w:t xml:space="preserve">, inclusiv prin evaluarea și certificarea competențelor dobândite în sistem non-formal și informal al tinerilor NEETs șomeri cu vârsta între 16 - 24 ani, înregistrați la Serviciul Public de Ocupare, cu rezidența în regiunile eligibile </w:t>
      </w:r>
      <w:r w:rsidR="001E06F6" w:rsidRPr="001E06F6">
        <w:rPr>
          <w:rFonts w:ascii="Trebuchet MS" w:hAnsi="Trebuchet MS"/>
          <w:color w:val="244061" w:themeColor="accent1" w:themeShade="80"/>
        </w:rPr>
        <w:t>(București-Ilfov</w:t>
      </w:r>
      <w:r w:rsidR="001E06F6">
        <w:rPr>
          <w:rFonts w:ascii="Trebuchet MS" w:hAnsi="Trebuchet MS"/>
          <w:color w:val="244061" w:themeColor="accent1" w:themeShade="80"/>
        </w:rPr>
        <w:t>,</w:t>
      </w:r>
      <w:r w:rsidR="001E06F6" w:rsidRPr="001E06F6">
        <w:rPr>
          <w:rFonts w:ascii="Trebuchet MS" w:hAnsi="Trebuchet MS"/>
          <w:color w:val="244061" w:themeColor="accent1" w:themeShade="80"/>
        </w:rPr>
        <w:t xml:space="preserve"> Nord-Est, Nord-Vest, Vest, Sud-Vest Oltenia</w:t>
      </w:r>
      <w:r w:rsidR="001E06F6">
        <w:rPr>
          <w:rFonts w:ascii="Trebuchet MS" w:hAnsi="Trebuchet MS"/>
          <w:color w:val="244061" w:themeColor="accent1" w:themeShade="80"/>
        </w:rPr>
        <w:t>)</w:t>
      </w:r>
      <w:r w:rsidR="001E06F6" w:rsidRPr="001E06F6">
        <w:rPr>
          <w:rFonts w:ascii="Trebuchet MS" w:hAnsi="Trebuchet MS"/>
          <w:color w:val="244061" w:themeColor="accent1" w:themeShade="80"/>
        </w:rPr>
        <w:t>.</w:t>
      </w:r>
    </w:p>
    <w:p w14:paraId="2FFAB64A" w14:textId="77777777" w:rsidR="00830DB5" w:rsidRPr="001E06F6" w:rsidRDefault="00830DB5" w:rsidP="00881FE6">
      <w:pPr>
        <w:spacing w:after="0" w:line="360" w:lineRule="auto"/>
        <w:jc w:val="both"/>
        <w:rPr>
          <w:rFonts w:ascii="Trebuchet MS" w:hAnsi="Trebuchet MS"/>
          <w:b/>
          <w:color w:val="244061" w:themeColor="accent1" w:themeShade="80"/>
        </w:rPr>
      </w:pPr>
    </w:p>
    <w:p w14:paraId="40300C79" w14:textId="77777777" w:rsidR="00830DB5" w:rsidRPr="001E06F6" w:rsidRDefault="00830DB5" w:rsidP="00881FE6">
      <w:pPr>
        <w:spacing w:after="0" w:line="360" w:lineRule="auto"/>
        <w:jc w:val="both"/>
        <w:rPr>
          <w:rFonts w:ascii="Trebuchet MS" w:hAnsi="Trebuchet MS"/>
          <w:b/>
          <w:color w:val="244061" w:themeColor="accent1" w:themeShade="80"/>
        </w:rPr>
      </w:pPr>
    </w:p>
    <w:p w14:paraId="0E5B64C3" w14:textId="77777777" w:rsidR="007A6D83" w:rsidRPr="001E06F6" w:rsidRDefault="007A6D83" w:rsidP="00881FE6">
      <w:pPr>
        <w:spacing w:after="0" w:line="360" w:lineRule="auto"/>
        <w:jc w:val="center"/>
        <w:rPr>
          <w:rFonts w:ascii="Trebuchet MS" w:hAnsi="Trebuchet MS"/>
          <w:b/>
          <w:color w:val="244061" w:themeColor="accent1" w:themeShade="80"/>
        </w:rPr>
      </w:pPr>
      <w:r w:rsidRPr="001E06F6">
        <w:rPr>
          <w:rFonts w:ascii="Trebuchet MS" w:hAnsi="Trebuchet MS"/>
          <w:b/>
          <w:color w:val="244061" w:themeColor="accent1" w:themeShade="80"/>
        </w:rPr>
        <w:t xml:space="preserve">GHIDUL SOLICITANTULUI - CONDIȚII SPECIFICE </w:t>
      </w:r>
    </w:p>
    <w:p w14:paraId="63354868" w14:textId="209CD60B" w:rsidR="007A6D83" w:rsidRPr="001E06F6" w:rsidRDefault="00A968B6" w:rsidP="00881FE6">
      <w:pPr>
        <w:spacing w:after="0" w:line="360" w:lineRule="auto"/>
        <w:jc w:val="center"/>
        <w:rPr>
          <w:rFonts w:ascii="Trebuchet MS" w:hAnsi="Trebuchet MS"/>
          <w:b/>
          <w:color w:val="244061" w:themeColor="accent1" w:themeShade="80"/>
        </w:rPr>
      </w:pPr>
      <w:r>
        <w:rPr>
          <w:rFonts w:ascii="Trebuchet MS" w:hAnsi="Trebuchet MS"/>
          <w:b/>
          <w:color w:val="244061" w:themeColor="accent1" w:themeShade="80"/>
        </w:rPr>
        <w:t>„</w:t>
      </w:r>
      <w:r w:rsidR="007A6D83" w:rsidRPr="001E06F6">
        <w:rPr>
          <w:rFonts w:ascii="Trebuchet MS" w:hAnsi="Trebuchet MS"/>
          <w:b/>
          <w:color w:val="244061" w:themeColor="accent1" w:themeShade="80"/>
        </w:rPr>
        <w:t xml:space="preserve">VIITOR PENTRU TINERII </w:t>
      </w:r>
      <w:r w:rsidR="00CA4BD9">
        <w:rPr>
          <w:rFonts w:ascii="Trebuchet MS" w:hAnsi="Trebuchet MS"/>
          <w:b/>
          <w:color w:val="244061" w:themeColor="accent1" w:themeShade="80"/>
        </w:rPr>
        <w:t>NEETs II</w:t>
      </w:r>
      <w:r>
        <w:rPr>
          <w:rFonts w:ascii="Trebuchet MS" w:hAnsi="Trebuchet MS"/>
          <w:b/>
          <w:color w:val="244061" w:themeColor="accent1" w:themeShade="80"/>
        </w:rPr>
        <w:t>”</w:t>
      </w:r>
    </w:p>
    <w:p w14:paraId="0E27A722" w14:textId="0B1B8D75" w:rsidR="007A6D83" w:rsidRPr="001E06F6" w:rsidRDefault="001E06F6" w:rsidP="00881FE6">
      <w:pPr>
        <w:spacing w:after="0" w:line="360" w:lineRule="auto"/>
        <w:jc w:val="center"/>
        <w:rPr>
          <w:rFonts w:ascii="Trebuchet MS" w:hAnsi="Trebuchet MS"/>
          <w:b/>
          <w:i/>
          <w:color w:val="244061" w:themeColor="accent1" w:themeShade="80"/>
        </w:rPr>
      </w:pPr>
      <w:r>
        <w:rPr>
          <w:rFonts w:ascii="Trebuchet MS" w:hAnsi="Trebuchet MS"/>
          <w:b/>
          <w:i/>
          <w:color w:val="244061" w:themeColor="accent1" w:themeShade="80"/>
        </w:rPr>
        <w:t>AP 2/ PI 8.ii/ OS 2.1 și OS 2</w:t>
      </w:r>
      <w:r w:rsidR="007A6D83" w:rsidRPr="001E06F6">
        <w:rPr>
          <w:rFonts w:ascii="Trebuchet MS" w:hAnsi="Trebuchet MS"/>
          <w:b/>
          <w:i/>
          <w:color w:val="244061" w:themeColor="accent1" w:themeShade="80"/>
        </w:rPr>
        <w:t>.2</w:t>
      </w:r>
    </w:p>
    <w:p w14:paraId="136B9B16" w14:textId="77777777" w:rsidR="00F13797" w:rsidRPr="001E06F6" w:rsidRDefault="00F13797" w:rsidP="00881FE6">
      <w:pPr>
        <w:spacing w:after="0" w:line="360" w:lineRule="auto"/>
        <w:jc w:val="center"/>
        <w:rPr>
          <w:rFonts w:ascii="Trebuchet MS" w:hAnsi="Trebuchet MS"/>
          <w:b/>
          <w:i/>
          <w:color w:val="244061" w:themeColor="accent1" w:themeShade="80"/>
        </w:rPr>
      </w:pPr>
    </w:p>
    <w:p w14:paraId="222943AE" w14:textId="77777777" w:rsidR="007A6D83" w:rsidRPr="001E06F6" w:rsidRDefault="007A6D83" w:rsidP="00881FE6">
      <w:pPr>
        <w:spacing w:after="0" w:line="360" w:lineRule="auto"/>
        <w:jc w:val="both"/>
        <w:rPr>
          <w:rFonts w:ascii="Trebuchet MS" w:hAnsi="Trebuchet MS"/>
          <w:color w:val="244061" w:themeColor="accent1" w:themeShade="80"/>
        </w:rPr>
      </w:pPr>
    </w:p>
    <w:p w14:paraId="241635E4" w14:textId="77777777" w:rsidR="00830DB5" w:rsidRPr="001E06F6" w:rsidRDefault="00830DB5" w:rsidP="00881FE6">
      <w:pPr>
        <w:spacing w:after="0" w:line="360" w:lineRule="auto"/>
        <w:rPr>
          <w:rFonts w:ascii="Trebuchet MS" w:hAnsi="Trebuchet MS"/>
          <w:b/>
          <w:color w:val="244061" w:themeColor="accent1" w:themeShade="80"/>
        </w:rPr>
      </w:pPr>
    </w:p>
    <w:p w14:paraId="09E8EE25" w14:textId="77777777" w:rsidR="00DC610C" w:rsidRPr="001E06F6" w:rsidRDefault="00DC610C" w:rsidP="00881FE6">
      <w:pPr>
        <w:spacing w:after="0" w:line="360" w:lineRule="auto"/>
        <w:rPr>
          <w:rFonts w:ascii="Trebuchet MS" w:hAnsi="Trebuchet MS"/>
          <w:b/>
          <w:color w:val="244061" w:themeColor="accent1" w:themeShade="80"/>
        </w:rPr>
      </w:pPr>
    </w:p>
    <w:p w14:paraId="3DD5E525" w14:textId="77777777" w:rsidR="00DC610C" w:rsidRPr="001E06F6" w:rsidRDefault="00DC610C" w:rsidP="00881FE6">
      <w:pPr>
        <w:spacing w:after="0" w:line="360" w:lineRule="auto"/>
        <w:rPr>
          <w:rFonts w:ascii="Trebuchet MS" w:hAnsi="Trebuchet MS"/>
          <w:b/>
          <w:color w:val="244061" w:themeColor="accent1" w:themeShade="80"/>
        </w:rPr>
      </w:pPr>
    </w:p>
    <w:p w14:paraId="51C47FF3" w14:textId="77777777" w:rsidR="00DC610C" w:rsidRPr="001E06F6" w:rsidRDefault="00DC610C" w:rsidP="00881FE6">
      <w:pPr>
        <w:spacing w:after="0" w:line="360" w:lineRule="auto"/>
        <w:rPr>
          <w:rFonts w:ascii="Trebuchet MS" w:hAnsi="Trebuchet MS"/>
          <w:b/>
          <w:color w:val="244061" w:themeColor="accent1" w:themeShade="80"/>
        </w:rPr>
      </w:pPr>
    </w:p>
    <w:p w14:paraId="031E30D7" w14:textId="77777777" w:rsidR="00830DB5" w:rsidRPr="001E06F6" w:rsidRDefault="00830DB5" w:rsidP="00881FE6">
      <w:pPr>
        <w:spacing w:after="0" w:line="360" w:lineRule="auto"/>
        <w:rPr>
          <w:rFonts w:ascii="Trebuchet MS" w:hAnsi="Trebuchet MS"/>
          <w:b/>
          <w:color w:val="244061" w:themeColor="accent1" w:themeShade="80"/>
        </w:rPr>
      </w:pPr>
    </w:p>
    <w:p w14:paraId="384466BF" w14:textId="77777777" w:rsidR="007A6D83" w:rsidRDefault="00830DB5" w:rsidP="00881FE6">
      <w:pPr>
        <w:spacing w:after="0" w:line="360" w:lineRule="auto"/>
        <w:rPr>
          <w:rFonts w:ascii="Trebuchet MS" w:hAnsi="Trebuchet MS"/>
          <w:b/>
          <w:color w:val="C00000"/>
          <w:sz w:val="20"/>
          <w:szCs w:val="20"/>
        </w:rPr>
      </w:pPr>
      <w:r w:rsidRPr="001E06F6">
        <w:rPr>
          <w:rFonts w:ascii="Trebuchet MS" w:hAnsi="Trebuchet MS"/>
          <w:b/>
          <w:color w:val="C00000"/>
          <w:sz w:val="20"/>
          <w:szCs w:val="20"/>
        </w:rPr>
        <w:t>Apel de proiecte nr.</w:t>
      </w:r>
    </w:p>
    <w:p w14:paraId="6CD3F681" w14:textId="77777777" w:rsidR="001932D6" w:rsidRPr="001E06F6" w:rsidRDefault="001932D6" w:rsidP="001932D6">
      <w:pPr>
        <w:spacing w:after="0" w:line="360" w:lineRule="auto"/>
        <w:rPr>
          <w:rFonts w:ascii="Trebuchet MS" w:hAnsi="Trebuchet MS"/>
          <w:color w:val="244061" w:themeColor="accent1" w:themeShade="80"/>
        </w:rPr>
      </w:pPr>
      <w:r w:rsidRPr="001E06F6">
        <w:rPr>
          <w:rFonts w:ascii="Trebuchet MS" w:hAnsi="Trebuchet MS"/>
          <w:b/>
          <w:color w:val="C00000"/>
          <w:sz w:val="20"/>
          <w:szCs w:val="20"/>
        </w:rPr>
        <w:t>Apel de proiecte nr.</w:t>
      </w:r>
    </w:p>
    <w:p w14:paraId="3005E2A1" w14:textId="77777777" w:rsidR="001932D6" w:rsidRPr="001E06F6" w:rsidRDefault="001932D6" w:rsidP="00881FE6">
      <w:pPr>
        <w:spacing w:after="0" w:line="360" w:lineRule="auto"/>
        <w:rPr>
          <w:rFonts w:ascii="Trebuchet MS" w:hAnsi="Trebuchet MS"/>
          <w:color w:val="244061" w:themeColor="accent1" w:themeShade="80"/>
        </w:rPr>
      </w:pPr>
    </w:p>
    <w:p w14:paraId="33268189" w14:textId="77777777" w:rsidR="007A6D83" w:rsidRPr="001E06F6" w:rsidRDefault="007A6D83" w:rsidP="00881FE6">
      <w:pPr>
        <w:shd w:val="clear" w:color="auto" w:fill="0070C0"/>
        <w:spacing w:after="0" w:line="360" w:lineRule="auto"/>
        <w:jc w:val="both"/>
        <w:rPr>
          <w:rFonts w:ascii="Trebuchet MS" w:hAnsi="Trebuchet MS"/>
          <w:i/>
          <w:color w:val="FFFFFF" w:themeColor="background1"/>
        </w:rPr>
      </w:pPr>
      <w:r w:rsidRPr="001E06F6">
        <w:rPr>
          <w:rFonts w:ascii="Trebuchet MS" w:hAnsi="Trebuchet MS"/>
          <w:b/>
          <w:color w:val="FFFFFF" w:themeColor="background1"/>
        </w:rPr>
        <w:t xml:space="preserve">versiune </w:t>
      </w:r>
      <w:r w:rsidR="00F13797" w:rsidRPr="001E06F6">
        <w:rPr>
          <w:rFonts w:ascii="Trebuchet MS" w:hAnsi="Trebuchet MS"/>
          <w:b/>
          <w:color w:val="FFFFFF" w:themeColor="background1"/>
        </w:rPr>
        <w:t>publicata spre consultare -</w:t>
      </w:r>
      <w:r w:rsidR="00F13797" w:rsidRPr="001E06F6">
        <w:rPr>
          <w:rFonts w:ascii="Trebuchet MS" w:hAnsi="Trebuchet MS"/>
          <w:b/>
          <w:i/>
          <w:color w:val="FFFFFF" w:themeColor="background1"/>
        </w:rPr>
        <w:t xml:space="preserve">31 </w:t>
      </w:r>
      <w:r w:rsidRPr="001E06F6">
        <w:rPr>
          <w:rFonts w:ascii="Trebuchet MS" w:hAnsi="Trebuchet MS"/>
          <w:i/>
          <w:color w:val="FFFFFF" w:themeColor="background1"/>
        </w:rPr>
        <w:t>martie 2017</w:t>
      </w:r>
    </w:p>
    <w:p w14:paraId="67442E92" w14:textId="77777777" w:rsidR="007A6D83" w:rsidRPr="001E06F6" w:rsidRDefault="007A6D83" w:rsidP="00881FE6">
      <w:pPr>
        <w:spacing w:after="0" w:line="360" w:lineRule="auto"/>
        <w:rPr>
          <w:rFonts w:ascii="Trebuchet MS" w:hAnsi="Trebuchet MS"/>
          <w:color w:val="244061" w:themeColor="accent1" w:themeShade="80"/>
        </w:rPr>
      </w:pPr>
    </w:p>
    <w:p w14:paraId="3DBB9405" w14:textId="77777777" w:rsidR="00830DB5" w:rsidRPr="001E06F6" w:rsidRDefault="00830DB5" w:rsidP="00881FE6">
      <w:pPr>
        <w:spacing w:after="0" w:line="360" w:lineRule="auto"/>
        <w:rPr>
          <w:rFonts w:ascii="Trebuchet MS" w:hAnsi="Trebuchet MS"/>
          <w:color w:val="244061" w:themeColor="accent1" w:themeShade="80"/>
        </w:rPr>
      </w:pPr>
    </w:p>
    <w:p w14:paraId="69558020" w14:textId="77777777" w:rsidR="00E800FD" w:rsidRPr="001E06F6" w:rsidRDefault="00E800FD" w:rsidP="00881FE6">
      <w:pPr>
        <w:spacing w:after="0" w:line="360" w:lineRule="auto"/>
        <w:rPr>
          <w:rFonts w:ascii="Trebuchet MS" w:hAnsi="Trebuchet MS"/>
          <w:color w:val="244061" w:themeColor="accent1" w:themeShade="80"/>
        </w:rPr>
      </w:pPr>
    </w:p>
    <w:p w14:paraId="3B0295C1" w14:textId="77777777" w:rsidR="00E800FD" w:rsidRPr="001E06F6" w:rsidRDefault="00E800FD" w:rsidP="00881FE6">
      <w:pPr>
        <w:spacing w:after="0" w:line="360" w:lineRule="auto"/>
        <w:rPr>
          <w:rFonts w:ascii="Trebuchet MS" w:hAnsi="Trebuchet MS"/>
          <w:color w:val="244061" w:themeColor="accent1" w:themeShade="80"/>
        </w:rPr>
      </w:pPr>
    </w:p>
    <w:bookmarkStart w:id="1" w:name="_Toc478730966" w:displacedByCustomXml="next"/>
    <w:bookmarkStart w:id="2" w:name="_Toc469059808" w:displacedByCustomXml="next"/>
    <w:bookmarkStart w:id="3" w:name="_Toc448166126" w:displacedByCustomXml="next"/>
    <w:sdt>
      <w:sdtPr>
        <w:rPr>
          <w:rFonts w:ascii="Trebuchet MS" w:hAnsi="Trebuchet MS"/>
          <w:b w:val="0"/>
          <w:bCs w:val="0"/>
          <w:color w:val="auto"/>
          <w:sz w:val="22"/>
          <w:szCs w:val="22"/>
          <w:lang w:val="ro-RO" w:eastAsia="en-US"/>
        </w:rPr>
        <w:id w:val="-314023260"/>
        <w:docPartObj>
          <w:docPartGallery w:val="Table of Contents"/>
          <w:docPartUnique/>
        </w:docPartObj>
      </w:sdtPr>
      <w:sdtEndPr/>
      <w:sdtContent>
        <w:p w14:paraId="51E5260D" w14:textId="795CC2AA" w:rsidR="00DC610C" w:rsidRPr="001E06F6" w:rsidRDefault="00DC610C">
          <w:pPr>
            <w:pStyle w:val="Titlucuprins"/>
            <w:rPr>
              <w:rFonts w:ascii="Trebuchet MS" w:hAnsi="Trebuchet MS"/>
              <w:lang w:val="ro-RO"/>
            </w:rPr>
          </w:pPr>
          <w:r w:rsidRPr="001E06F6">
            <w:rPr>
              <w:rFonts w:ascii="Trebuchet MS" w:hAnsi="Trebuchet MS"/>
              <w:lang w:val="ro-RO"/>
            </w:rPr>
            <w:t>Cuprins</w:t>
          </w:r>
        </w:p>
        <w:p w14:paraId="1CC52FA1" w14:textId="77777777" w:rsidR="00504FC1" w:rsidRPr="001E06F6" w:rsidRDefault="00DC610C">
          <w:pPr>
            <w:pStyle w:val="Cuprins1"/>
            <w:tabs>
              <w:tab w:val="right" w:leader="dot" w:pos="9628"/>
            </w:tabs>
            <w:rPr>
              <w:rFonts w:ascii="Trebuchet MS" w:eastAsiaTheme="minorEastAsia" w:hAnsi="Trebuchet MS" w:cstheme="minorBidi"/>
              <w:noProof/>
            </w:rPr>
          </w:pPr>
          <w:r w:rsidRPr="001E06F6">
            <w:rPr>
              <w:rFonts w:ascii="Trebuchet MS" w:hAnsi="Trebuchet MS"/>
            </w:rPr>
            <w:fldChar w:fldCharType="begin"/>
          </w:r>
          <w:r w:rsidRPr="001E06F6">
            <w:rPr>
              <w:rFonts w:ascii="Trebuchet MS" w:hAnsi="Trebuchet MS"/>
            </w:rPr>
            <w:instrText xml:space="preserve"> TOC \o "1-3" \h \z \u </w:instrText>
          </w:r>
          <w:r w:rsidRPr="001E06F6">
            <w:rPr>
              <w:rFonts w:ascii="Trebuchet MS" w:hAnsi="Trebuchet MS"/>
            </w:rPr>
            <w:fldChar w:fldCharType="separate"/>
          </w:r>
          <w:hyperlink w:anchor="_Toc478735569" w:history="1">
            <w:r w:rsidR="00504FC1" w:rsidRPr="001E06F6">
              <w:rPr>
                <w:rStyle w:val="Hyperlink"/>
                <w:rFonts w:ascii="Trebuchet MS" w:hAnsi="Trebuchet MS"/>
                <w:b/>
                <w:noProof/>
              </w:rPr>
              <w:t>CAPITOLUL 1 Informații despre apelurile de proiecte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_Toc478735569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3</w:t>
            </w:r>
            <w:r w:rsidR="00504FC1" w:rsidRPr="001E06F6">
              <w:rPr>
                <w:rFonts w:ascii="Trebuchet MS" w:hAnsi="Trebuchet MS"/>
                <w:noProof/>
                <w:webHidden/>
              </w:rPr>
              <w:fldChar w:fldCharType="end"/>
            </w:r>
          </w:hyperlink>
        </w:p>
        <w:p w14:paraId="53C0FEF1"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570" w:history="1">
            <w:r w:rsidR="00504FC1" w:rsidRPr="001E06F6">
              <w:rPr>
                <w:rStyle w:val="Hyperlink"/>
                <w:rFonts w:ascii="Trebuchet MS" w:hAnsi="Trebuchet MS"/>
                <w:b/>
                <w:noProof/>
              </w:rPr>
              <w:t>A1. Context</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_Toc478735570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3</w:t>
            </w:r>
            <w:r w:rsidR="00504FC1" w:rsidRPr="001E06F6">
              <w:rPr>
                <w:rFonts w:ascii="Trebuchet MS" w:hAnsi="Trebuchet MS"/>
                <w:noProof/>
                <w:webHidden/>
              </w:rPr>
              <w:fldChar w:fldCharType="end"/>
            </w:r>
          </w:hyperlink>
        </w:p>
        <w:p w14:paraId="2E013A05"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571" w:history="1">
            <w:r w:rsidR="00504FC1" w:rsidRPr="001E06F6">
              <w:rPr>
                <w:rStyle w:val="Hyperlink"/>
                <w:rFonts w:ascii="Trebuchet MS" w:hAnsi="Trebuchet MS"/>
                <w:b/>
                <w:noProof/>
              </w:rPr>
              <w:t>A2. Context național- Șomajul în rândul tinerilor din România – date esențiale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_Toc478735571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4</w:t>
            </w:r>
            <w:r w:rsidR="00504FC1" w:rsidRPr="001E06F6">
              <w:rPr>
                <w:rFonts w:ascii="Trebuchet MS" w:hAnsi="Trebuchet MS"/>
                <w:noProof/>
                <w:webHidden/>
              </w:rPr>
              <w:fldChar w:fldCharType="end"/>
            </w:r>
          </w:hyperlink>
        </w:p>
        <w:p w14:paraId="001B9CD3"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572" w:history="1">
            <w:r w:rsidR="00504FC1" w:rsidRPr="001E06F6">
              <w:rPr>
                <w:rStyle w:val="Hyperlink"/>
                <w:rFonts w:ascii="Trebuchet MS" w:hAnsi="Trebuchet MS"/>
                <w:b/>
                <w:noProof/>
              </w:rPr>
              <w:t>A3. Abordarea POCU cu privire la situația tinerilor NEETs</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_Toc478735572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6</w:t>
            </w:r>
            <w:r w:rsidR="00504FC1" w:rsidRPr="001E06F6">
              <w:rPr>
                <w:rFonts w:ascii="Trebuchet MS" w:hAnsi="Trebuchet MS"/>
                <w:noProof/>
                <w:webHidden/>
              </w:rPr>
              <w:fldChar w:fldCharType="end"/>
            </w:r>
          </w:hyperlink>
        </w:p>
        <w:p w14:paraId="3E5BF74F" w14:textId="77777777" w:rsidR="00504FC1" w:rsidRPr="001E06F6" w:rsidRDefault="005B6535">
          <w:pPr>
            <w:pStyle w:val="Cuprins2"/>
            <w:tabs>
              <w:tab w:val="left" w:pos="880"/>
              <w:tab w:val="right" w:leader="dot" w:pos="9628"/>
            </w:tabs>
            <w:rPr>
              <w:rFonts w:ascii="Trebuchet MS" w:eastAsiaTheme="minorEastAsia" w:hAnsi="Trebuchet MS" w:cstheme="minorBidi"/>
              <w:noProof/>
            </w:rPr>
          </w:pPr>
          <w:hyperlink w:anchor="_Toc478735573" w:history="1">
            <w:r w:rsidR="00504FC1" w:rsidRPr="001E06F6">
              <w:rPr>
                <w:rStyle w:val="Hyperlink"/>
                <w:rFonts w:ascii="Trebuchet MS" w:hAnsi="Trebuchet MS"/>
                <w:b/>
                <w:noProof/>
              </w:rPr>
              <w:t>1.1</w:t>
            </w:r>
            <w:r w:rsidR="00504FC1" w:rsidRPr="001E06F6">
              <w:rPr>
                <w:rFonts w:ascii="Trebuchet MS" w:eastAsiaTheme="minorEastAsia" w:hAnsi="Trebuchet MS" w:cstheme="minorBidi"/>
                <w:noProof/>
              </w:rPr>
              <w:tab/>
            </w:r>
            <w:r w:rsidR="00504FC1" w:rsidRPr="001E06F6">
              <w:rPr>
                <w:rStyle w:val="Hyperlink"/>
                <w:rFonts w:ascii="Trebuchet MS" w:hAnsi="Trebuchet MS"/>
                <w:b/>
                <w:noProof/>
              </w:rPr>
              <w:t>Axa prioritară, prioritatea de investiții, obiectiv specific, rezultat așteptat</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_Toc478735573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7</w:t>
            </w:r>
            <w:r w:rsidR="00504FC1" w:rsidRPr="001E06F6">
              <w:rPr>
                <w:rFonts w:ascii="Trebuchet MS" w:hAnsi="Trebuchet MS"/>
                <w:noProof/>
                <w:webHidden/>
              </w:rPr>
              <w:fldChar w:fldCharType="end"/>
            </w:r>
          </w:hyperlink>
        </w:p>
        <w:p w14:paraId="692B756E"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574" w:history="1">
            <w:r w:rsidR="00504FC1" w:rsidRPr="001E06F6">
              <w:rPr>
                <w:rStyle w:val="Hyperlink"/>
                <w:rFonts w:ascii="Trebuchet MS" w:hAnsi="Trebuchet MS"/>
                <w:b/>
                <w:noProof/>
              </w:rPr>
              <w:t>1.2. Tipul apelului de proiecte și perioada de depunere a propunerilor de proiecte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_Toc478735574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8</w:t>
            </w:r>
            <w:r w:rsidR="00504FC1" w:rsidRPr="001E06F6">
              <w:rPr>
                <w:rFonts w:ascii="Trebuchet MS" w:hAnsi="Trebuchet MS"/>
                <w:noProof/>
                <w:webHidden/>
              </w:rPr>
              <w:fldChar w:fldCharType="end"/>
            </w:r>
          </w:hyperlink>
        </w:p>
        <w:p w14:paraId="4344DC1F" w14:textId="77777777" w:rsidR="00504FC1" w:rsidRPr="001E06F6" w:rsidRDefault="005B6535">
          <w:pPr>
            <w:pStyle w:val="Cuprins2"/>
            <w:tabs>
              <w:tab w:val="left" w:pos="880"/>
              <w:tab w:val="right" w:leader="dot" w:pos="9628"/>
            </w:tabs>
            <w:rPr>
              <w:rFonts w:ascii="Trebuchet MS" w:eastAsiaTheme="minorEastAsia" w:hAnsi="Trebuchet MS" w:cstheme="minorBidi"/>
              <w:noProof/>
            </w:rPr>
          </w:pPr>
          <w:hyperlink w:anchor="_Toc478735575" w:history="1">
            <w:r w:rsidR="00504FC1" w:rsidRPr="001E06F6">
              <w:rPr>
                <w:rStyle w:val="Hyperlink"/>
                <w:rFonts w:ascii="Trebuchet MS" w:hAnsi="Trebuchet MS"/>
                <w:b/>
                <w:noProof/>
              </w:rPr>
              <w:t>1.3.</w:t>
            </w:r>
            <w:r w:rsidR="00504FC1" w:rsidRPr="001E06F6">
              <w:rPr>
                <w:rFonts w:ascii="Trebuchet MS" w:eastAsiaTheme="minorEastAsia" w:hAnsi="Trebuchet MS" w:cstheme="minorBidi"/>
                <w:noProof/>
              </w:rPr>
              <w:tab/>
            </w:r>
            <w:r w:rsidR="00504FC1" w:rsidRPr="001E06F6">
              <w:rPr>
                <w:rStyle w:val="Hyperlink"/>
                <w:rFonts w:ascii="Trebuchet MS" w:hAnsi="Trebuchet MS"/>
                <w:b/>
                <w:noProof/>
              </w:rPr>
              <w:t>Tipuri de activități eligibile care pot fi sprijinite în contextul prezentului ghid al solicitantului – condiții specifice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_Toc478735575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8</w:t>
            </w:r>
            <w:r w:rsidR="00504FC1" w:rsidRPr="001E06F6">
              <w:rPr>
                <w:rFonts w:ascii="Trebuchet MS" w:hAnsi="Trebuchet MS"/>
                <w:noProof/>
                <w:webHidden/>
              </w:rPr>
              <w:fldChar w:fldCharType="end"/>
            </w:r>
          </w:hyperlink>
        </w:p>
        <w:p w14:paraId="43BD5EF6" w14:textId="77777777" w:rsidR="00504FC1" w:rsidRPr="001E06F6" w:rsidRDefault="005B6535">
          <w:pPr>
            <w:pStyle w:val="Cuprins3"/>
            <w:rPr>
              <w:rFonts w:ascii="Trebuchet MS" w:eastAsiaTheme="minorEastAsia" w:hAnsi="Trebuchet MS" w:cstheme="minorBidi"/>
              <w:noProof/>
            </w:rPr>
          </w:pPr>
          <w:hyperlink w:anchor="_Toc478735576" w:history="1">
            <w:r w:rsidR="00504FC1" w:rsidRPr="001E06F6">
              <w:rPr>
                <w:rStyle w:val="Hyperlink"/>
                <w:rFonts w:ascii="Trebuchet MS" w:hAnsi="Trebuchet MS"/>
                <w:b/>
                <w:noProof/>
              </w:rPr>
              <w:t>1.3.1</w:t>
            </w:r>
            <w:r w:rsidR="00504FC1" w:rsidRPr="001E06F6">
              <w:rPr>
                <w:rStyle w:val="Hyperlink"/>
                <w:rFonts w:ascii="Trebuchet MS" w:hAnsi="Trebuchet MS"/>
                <w:noProof/>
              </w:rPr>
              <w:t xml:space="preserve"> </w:t>
            </w:r>
            <w:r w:rsidR="00504FC1" w:rsidRPr="001E06F6">
              <w:rPr>
                <w:rStyle w:val="Hyperlink"/>
                <w:rFonts w:ascii="Trebuchet MS" w:hAnsi="Trebuchet MS"/>
                <w:b/>
                <w:noProof/>
              </w:rPr>
              <w:t xml:space="preserve">Furnizarea de servicii specializate </w:t>
            </w:r>
            <w:r w:rsidR="00504FC1" w:rsidRPr="001E06F6">
              <w:rPr>
                <w:rStyle w:val="Hyperlink"/>
                <w:rFonts w:ascii="Trebuchet MS" w:hAnsi="Trebuchet MS" w:cs="Calibri"/>
                <w:b/>
                <w:noProof/>
              </w:rPr>
              <w:t>pentru stimularea ocupării</w:t>
            </w:r>
            <w:r w:rsidR="00504FC1" w:rsidRPr="001E06F6">
              <w:rPr>
                <w:rStyle w:val="Hyperlink"/>
                <w:rFonts w:ascii="Trebuchet MS" w:hAnsi="Trebuchet MS" w:cs="Calibri"/>
                <w:noProof/>
              </w:rPr>
              <w:t>, respectiv:</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_Toc478735576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8</w:t>
            </w:r>
            <w:r w:rsidR="00504FC1" w:rsidRPr="001E06F6">
              <w:rPr>
                <w:rFonts w:ascii="Trebuchet MS" w:hAnsi="Trebuchet MS"/>
                <w:noProof/>
                <w:webHidden/>
              </w:rPr>
              <w:fldChar w:fldCharType="end"/>
            </w:r>
          </w:hyperlink>
        </w:p>
        <w:p w14:paraId="52F0EB11" w14:textId="77777777" w:rsidR="00504FC1" w:rsidRPr="001E06F6" w:rsidRDefault="005B6535">
          <w:pPr>
            <w:pStyle w:val="Cuprins3"/>
            <w:rPr>
              <w:rFonts w:ascii="Trebuchet MS" w:eastAsiaTheme="minorEastAsia" w:hAnsi="Trebuchet MS" w:cstheme="minorBidi"/>
              <w:noProof/>
            </w:rPr>
          </w:pPr>
          <w:hyperlink w:anchor="_Toc478735577" w:history="1">
            <w:r w:rsidR="00504FC1" w:rsidRPr="001E06F6">
              <w:rPr>
                <w:rStyle w:val="Hyperlink"/>
                <w:rFonts w:ascii="Trebuchet MS" w:hAnsi="Trebuchet MS"/>
                <w:b/>
                <w:noProof/>
              </w:rPr>
              <w:t>1.3.2</w:t>
            </w:r>
            <w:r w:rsidR="00504FC1" w:rsidRPr="001E06F6">
              <w:rPr>
                <w:rStyle w:val="Hyperlink"/>
                <w:rFonts w:ascii="Trebuchet MS" w:hAnsi="Trebuchet MS"/>
                <w:noProof/>
              </w:rPr>
              <w:t xml:space="preserve"> </w:t>
            </w:r>
            <w:r w:rsidR="00504FC1" w:rsidRPr="001E06F6">
              <w:rPr>
                <w:rStyle w:val="Hyperlink"/>
                <w:rFonts w:ascii="Trebuchet MS" w:hAnsi="Trebuchet MS"/>
                <w:b/>
                <w:noProof/>
              </w:rPr>
              <w:t>Organizarea și derularea de programe de formare profesională a adulților</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_Toc478735577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9</w:t>
            </w:r>
            <w:r w:rsidR="00504FC1" w:rsidRPr="001E06F6">
              <w:rPr>
                <w:rFonts w:ascii="Trebuchet MS" w:hAnsi="Trebuchet MS"/>
                <w:noProof/>
                <w:webHidden/>
              </w:rPr>
              <w:fldChar w:fldCharType="end"/>
            </w:r>
          </w:hyperlink>
        </w:p>
        <w:p w14:paraId="7F76D3FF" w14:textId="77777777" w:rsidR="00504FC1" w:rsidRPr="001E06F6" w:rsidRDefault="005B6535">
          <w:pPr>
            <w:pStyle w:val="Cuprins3"/>
            <w:rPr>
              <w:rFonts w:ascii="Trebuchet MS" w:eastAsiaTheme="minorEastAsia" w:hAnsi="Trebuchet MS" w:cstheme="minorBidi"/>
              <w:noProof/>
            </w:rPr>
          </w:pPr>
          <w:hyperlink w:anchor="_Toc478735578" w:history="1">
            <w:r w:rsidR="00504FC1" w:rsidRPr="001E06F6">
              <w:rPr>
                <w:rStyle w:val="Hyperlink"/>
                <w:rFonts w:ascii="Trebuchet MS" w:hAnsi="Trebuchet MS"/>
                <w:b/>
                <w:noProof/>
              </w:rPr>
              <w:t>1.3.3</w:t>
            </w:r>
            <w:r w:rsidR="00504FC1" w:rsidRPr="001E06F6">
              <w:rPr>
                <w:rStyle w:val="Hyperlink"/>
                <w:rFonts w:ascii="Trebuchet MS" w:hAnsi="Trebuchet MS"/>
                <w:noProof/>
              </w:rPr>
              <w:t xml:space="preserve"> </w:t>
            </w:r>
            <w:r w:rsidR="00504FC1" w:rsidRPr="001E06F6">
              <w:rPr>
                <w:rStyle w:val="Hyperlink"/>
                <w:rFonts w:ascii="Trebuchet MS" w:hAnsi="Trebuchet MS"/>
                <w:b/>
                <w:noProof/>
              </w:rPr>
              <w:t>Evaluarea și certificarea competențelor profesionale obținute pe alte căi decât cele formale</w:t>
            </w:r>
            <w:r w:rsidR="00504FC1" w:rsidRPr="001E06F6">
              <w:rPr>
                <w:rStyle w:val="Hyperlink"/>
                <w:rFonts w:ascii="Trebuchet MS" w:hAnsi="Trebuchet MS"/>
                <w:noProof/>
              </w:rPr>
              <w:t xml:space="preserve">, </w:t>
            </w:r>
            <w:r w:rsidR="00504FC1" w:rsidRPr="001E06F6">
              <w:rPr>
                <w:rStyle w:val="Hyperlink"/>
                <w:rFonts w:ascii="Trebuchet MS" w:hAnsi="Trebuchet MS"/>
                <w:b/>
                <w:noProof/>
              </w:rPr>
              <w:t>respectiv  non-formale și/sau informale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_Toc478735578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10</w:t>
            </w:r>
            <w:r w:rsidR="00504FC1" w:rsidRPr="001E06F6">
              <w:rPr>
                <w:rFonts w:ascii="Trebuchet MS" w:hAnsi="Trebuchet MS"/>
                <w:noProof/>
                <w:webHidden/>
              </w:rPr>
              <w:fldChar w:fldCharType="end"/>
            </w:r>
          </w:hyperlink>
        </w:p>
        <w:p w14:paraId="0CAFE243"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579" w:history="1">
            <w:r w:rsidR="00504FC1" w:rsidRPr="001E06F6">
              <w:rPr>
                <w:rStyle w:val="Hyperlink"/>
                <w:rFonts w:ascii="Trebuchet MS" w:hAnsi="Trebuchet MS" w:cs="font202"/>
                <w:b/>
                <w:noProof/>
              </w:rPr>
              <w:t>1.4 Teme secundare FSE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_Toc478735579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11</w:t>
            </w:r>
            <w:r w:rsidR="00504FC1" w:rsidRPr="001E06F6">
              <w:rPr>
                <w:rFonts w:ascii="Trebuchet MS" w:hAnsi="Trebuchet MS"/>
                <w:noProof/>
                <w:webHidden/>
              </w:rPr>
              <w:fldChar w:fldCharType="end"/>
            </w:r>
          </w:hyperlink>
        </w:p>
        <w:p w14:paraId="5287EB4C" w14:textId="77777777" w:rsidR="00504FC1" w:rsidRPr="001E06F6" w:rsidRDefault="005B6535">
          <w:pPr>
            <w:pStyle w:val="Cuprins2"/>
            <w:tabs>
              <w:tab w:val="left" w:pos="880"/>
              <w:tab w:val="right" w:leader="dot" w:pos="9628"/>
            </w:tabs>
            <w:rPr>
              <w:rFonts w:ascii="Trebuchet MS" w:eastAsiaTheme="minorEastAsia" w:hAnsi="Trebuchet MS" w:cstheme="minorBidi"/>
              <w:noProof/>
            </w:rPr>
          </w:pPr>
          <w:hyperlink w:anchor="_Toc478735580" w:history="1">
            <w:r w:rsidR="00504FC1" w:rsidRPr="001E06F6">
              <w:rPr>
                <w:rStyle w:val="Hyperlink"/>
                <w:rFonts w:ascii="Trebuchet MS" w:hAnsi="Trebuchet MS" w:cs="font202"/>
                <w:b/>
                <w:noProof/>
              </w:rPr>
              <w:t>1.5.</w:t>
            </w:r>
            <w:r w:rsidR="00504FC1" w:rsidRPr="001E06F6">
              <w:rPr>
                <w:rFonts w:ascii="Trebuchet MS" w:eastAsiaTheme="minorEastAsia" w:hAnsi="Trebuchet MS" w:cstheme="minorBidi"/>
                <w:noProof/>
              </w:rPr>
              <w:tab/>
            </w:r>
            <w:r w:rsidR="00504FC1" w:rsidRPr="001E06F6">
              <w:rPr>
                <w:rStyle w:val="Hyperlink"/>
                <w:rFonts w:ascii="Trebuchet MS" w:hAnsi="Trebuchet MS" w:cs="font202"/>
                <w:b/>
                <w:noProof/>
              </w:rPr>
              <w:t>Teme orizontale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_Toc478735580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12</w:t>
            </w:r>
            <w:r w:rsidR="00504FC1" w:rsidRPr="001E06F6">
              <w:rPr>
                <w:rFonts w:ascii="Trebuchet MS" w:hAnsi="Trebuchet MS"/>
                <w:noProof/>
                <w:webHidden/>
              </w:rPr>
              <w:fldChar w:fldCharType="end"/>
            </w:r>
          </w:hyperlink>
        </w:p>
        <w:p w14:paraId="435A9CF9" w14:textId="77777777" w:rsidR="00504FC1" w:rsidRPr="001E06F6" w:rsidRDefault="005B6535">
          <w:pPr>
            <w:pStyle w:val="Cuprins2"/>
            <w:tabs>
              <w:tab w:val="left" w:pos="880"/>
              <w:tab w:val="right" w:leader="dot" w:pos="9628"/>
            </w:tabs>
            <w:rPr>
              <w:rFonts w:ascii="Trebuchet MS" w:eastAsiaTheme="minorEastAsia" w:hAnsi="Trebuchet MS" w:cstheme="minorBidi"/>
              <w:noProof/>
            </w:rPr>
          </w:pPr>
          <w:hyperlink w:anchor="_Toc478735581" w:history="1">
            <w:r w:rsidR="00504FC1" w:rsidRPr="001E06F6">
              <w:rPr>
                <w:rStyle w:val="Hyperlink"/>
                <w:rFonts w:ascii="Trebuchet MS" w:hAnsi="Trebuchet MS"/>
                <w:b/>
                <w:noProof/>
              </w:rPr>
              <w:t>1.6.</w:t>
            </w:r>
            <w:r w:rsidR="00504FC1" w:rsidRPr="001E06F6">
              <w:rPr>
                <w:rFonts w:ascii="Trebuchet MS" w:eastAsiaTheme="minorEastAsia" w:hAnsi="Trebuchet MS" w:cstheme="minorBidi"/>
                <w:noProof/>
              </w:rPr>
              <w:tab/>
            </w:r>
            <w:r w:rsidR="00504FC1" w:rsidRPr="001E06F6">
              <w:rPr>
                <w:rStyle w:val="Hyperlink"/>
                <w:rFonts w:ascii="Trebuchet MS" w:hAnsi="Trebuchet MS"/>
                <w:b/>
                <w:noProof/>
              </w:rPr>
              <w:t>Perioada de implementare a proiectului</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_Toc478735581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13</w:t>
            </w:r>
            <w:r w:rsidR="00504FC1" w:rsidRPr="001E06F6">
              <w:rPr>
                <w:rFonts w:ascii="Trebuchet MS" w:hAnsi="Trebuchet MS"/>
                <w:noProof/>
                <w:webHidden/>
              </w:rPr>
              <w:fldChar w:fldCharType="end"/>
            </w:r>
          </w:hyperlink>
        </w:p>
        <w:p w14:paraId="0644D88C" w14:textId="77777777" w:rsidR="00504FC1" w:rsidRPr="001E06F6" w:rsidRDefault="005B6535">
          <w:pPr>
            <w:pStyle w:val="Cuprins2"/>
            <w:tabs>
              <w:tab w:val="left" w:pos="880"/>
              <w:tab w:val="right" w:leader="dot" w:pos="9628"/>
            </w:tabs>
            <w:rPr>
              <w:rFonts w:ascii="Trebuchet MS" w:eastAsiaTheme="minorEastAsia" w:hAnsi="Trebuchet MS" w:cstheme="minorBidi"/>
              <w:noProof/>
            </w:rPr>
          </w:pPr>
          <w:hyperlink w:anchor="_Toc478735582" w:history="1">
            <w:r w:rsidR="00504FC1" w:rsidRPr="001E06F6">
              <w:rPr>
                <w:rStyle w:val="Hyperlink"/>
                <w:rFonts w:ascii="Trebuchet MS" w:hAnsi="Trebuchet MS"/>
                <w:b/>
                <w:noProof/>
              </w:rPr>
              <w:t>1.7.</w:t>
            </w:r>
            <w:r w:rsidR="00504FC1" w:rsidRPr="001E06F6">
              <w:rPr>
                <w:rFonts w:ascii="Trebuchet MS" w:eastAsiaTheme="minorEastAsia" w:hAnsi="Trebuchet MS" w:cstheme="minorBidi"/>
                <w:noProof/>
              </w:rPr>
              <w:tab/>
            </w:r>
            <w:r w:rsidR="00504FC1" w:rsidRPr="001E06F6">
              <w:rPr>
                <w:rStyle w:val="Hyperlink"/>
                <w:rFonts w:ascii="Trebuchet MS" w:hAnsi="Trebuchet MS"/>
                <w:b/>
                <w:noProof/>
              </w:rPr>
              <w:t>Tipuri de solicitanți/parteneri eligibili</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_Toc478735582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13</w:t>
            </w:r>
            <w:r w:rsidR="00504FC1" w:rsidRPr="001E06F6">
              <w:rPr>
                <w:rFonts w:ascii="Trebuchet MS" w:hAnsi="Trebuchet MS"/>
                <w:noProof/>
                <w:webHidden/>
              </w:rPr>
              <w:fldChar w:fldCharType="end"/>
            </w:r>
          </w:hyperlink>
        </w:p>
        <w:p w14:paraId="1A342F67" w14:textId="77777777" w:rsidR="00504FC1" w:rsidRPr="001E06F6" w:rsidRDefault="005B6535">
          <w:pPr>
            <w:pStyle w:val="Cuprins2"/>
            <w:tabs>
              <w:tab w:val="left" w:pos="880"/>
              <w:tab w:val="right" w:leader="dot" w:pos="9628"/>
            </w:tabs>
            <w:rPr>
              <w:rFonts w:ascii="Trebuchet MS" w:eastAsiaTheme="minorEastAsia" w:hAnsi="Trebuchet MS" w:cstheme="minorBidi"/>
              <w:noProof/>
            </w:rPr>
          </w:pPr>
          <w:hyperlink w:anchor="_Toc478735583" w:history="1">
            <w:r w:rsidR="00504FC1" w:rsidRPr="001E06F6">
              <w:rPr>
                <w:rStyle w:val="Hyperlink"/>
                <w:rFonts w:ascii="Trebuchet MS" w:hAnsi="Trebuchet MS"/>
                <w:b/>
                <w:noProof/>
              </w:rPr>
              <w:t>1.8.</w:t>
            </w:r>
            <w:r w:rsidR="00504FC1" w:rsidRPr="001E06F6">
              <w:rPr>
                <w:rFonts w:ascii="Trebuchet MS" w:eastAsiaTheme="minorEastAsia" w:hAnsi="Trebuchet MS" w:cstheme="minorBidi"/>
                <w:noProof/>
              </w:rPr>
              <w:tab/>
            </w:r>
            <w:r w:rsidR="00504FC1" w:rsidRPr="001E06F6">
              <w:rPr>
                <w:rStyle w:val="Hyperlink"/>
                <w:rFonts w:ascii="Trebuchet MS" w:hAnsi="Trebuchet MS"/>
                <w:b/>
                <w:noProof/>
              </w:rPr>
              <w:t>Grup țintă eligibil</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_Toc478735583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14</w:t>
            </w:r>
            <w:r w:rsidR="00504FC1" w:rsidRPr="001E06F6">
              <w:rPr>
                <w:rFonts w:ascii="Trebuchet MS" w:hAnsi="Trebuchet MS"/>
                <w:noProof/>
                <w:webHidden/>
              </w:rPr>
              <w:fldChar w:fldCharType="end"/>
            </w:r>
          </w:hyperlink>
        </w:p>
        <w:p w14:paraId="5F0B5344" w14:textId="77777777" w:rsidR="00504FC1" w:rsidRPr="001E06F6" w:rsidRDefault="005B6535">
          <w:pPr>
            <w:pStyle w:val="Cuprins2"/>
            <w:tabs>
              <w:tab w:val="left" w:pos="880"/>
              <w:tab w:val="right" w:leader="dot" w:pos="9628"/>
            </w:tabs>
            <w:rPr>
              <w:rFonts w:ascii="Trebuchet MS" w:eastAsiaTheme="minorEastAsia" w:hAnsi="Trebuchet MS" w:cstheme="minorBidi"/>
              <w:noProof/>
            </w:rPr>
          </w:pPr>
          <w:hyperlink w:anchor="_Toc478735584" w:history="1">
            <w:r w:rsidR="00504FC1" w:rsidRPr="001E06F6">
              <w:rPr>
                <w:rStyle w:val="Hyperlink"/>
                <w:rFonts w:ascii="Trebuchet MS" w:hAnsi="Trebuchet MS"/>
                <w:b/>
                <w:noProof/>
              </w:rPr>
              <w:t>1.9.</w:t>
            </w:r>
            <w:r w:rsidR="00504FC1" w:rsidRPr="001E06F6">
              <w:rPr>
                <w:rFonts w:ascii="Trebuchet MS" w:eastAsiaTheme="minorEastAsia" w:hAnsi="Trebuchet MS" w:cstheme="minorBidi"/>
                <w:noProof/>
              </w:rPr>
              <w:tab/>
            </w:r>
            <w:r w:rsidR="00504FC1" w:rsidRPr="001E06F6">
              <w:rPr>
                <w:rStyle w:val="Hyperlink"/>
                <w:rFonts w:ascii="Trebuchet MS" w:hAnsi="Trebuchet MS"/>
                <w:b/>
                <w:noProof/>
              </w:rPr>
              <w:t>Indicatori specifici de program</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_Toc478735584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16</w:t>
            </w:r>
            <w:r w:rsidR="00504FC1" w:rsidRPr="001E06F6">
              <w:rPr>
                <w:rFonts w:ascii="Trebuchet MS" w:hAnsi="Trebuchet MS"/>
                <w:noProof/>
                <w:webHidden/>
              </w:rPr>
              <w:fldChar w:fldCharType="end"/>
            </w:r>
          </w:hyperlink>
        </w:p>
        <w:p w14:paraId="5086312B" w14:textId="77777777" w:rsidR="00504FC1" w:rsidRPr="001E06F6" w:rsidRDefault="005B6535">
          <w:pPr>
            <w:pStyle w:val="Cuprins3"/>
            <w:rPr>
              <w:rFonts w:ascii="Trebuchet MS" w:eastAsiaTheme="minorEastAsia" w:hAnsi="Trebuchet MS" w:cstheme="minorBidi"/>
              <w:noProof/>
            </w:rPr>
          </w:pPr>
          <w:hyperlink w:anchor="_Toc478735585" w:history="1">
            <w:r w:rsidR="00504FC1" w:rsidRPr="001E06F6">
              <w:rPr>
                <w:rStyle w:val="Hyperlink"/>
                <w:rFonts w:ascii="Trebuchet MS" w:hAnsi="Trebuchet MS"/>
                <w:b/>
                <w:noProof/>
              </w:rPr>
              <w:t>1.9.1 Indicatori de realizare (tineri NEETs șomeri):</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_Toc478735585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16</w:t>
            </w:r>
            <w:r w:rsidR="00504FC1" w:rsidRPr="001E06F6">
              <w:rPr>
                <w:rFonts w:ascii="Trebuchet MS" w:hAnsi="Trebuchet MS"/>
                <w:noProof/>
                <w:webHidden/>
              </w:rPr>
              <w:fldChar w:fldCharType="end"/>
            </w:r>
          </w:hyperlink>
        </w:p>
        <w:p w14:paraId="471913D1" w14:textId="77777777" w:rsidR="00504FC1" w:rsidRPr="001E06F6" w:rsidRDefault="005B6535">
          <w:pPr>
            <w:pStyle w:val="Cuprins3"/>
            <w:rPr>
              <w:rFonts w:ascii="Trebuchet MS" w:eastAsiaTheme="minorEastAsia" w:hAnsi="Trebuchet MS" w:cstheme="minorBidi"/>
              <w:noProof/>
            </w:rPr>
          </w:pPr>
          <w:hyperlink w:anchor="_Toc478735586" w:history="1">
            <w:r w:rsidR="00504FC1" w:rsidRPr="001E06F6">
              <w:rPr>
                <w:rStyle w:val="Hyperlink"/>
                <w:rFonts w:ascii="Trebuchet MS" w:hAnsi="Trebuchet MS"/>
                <w:b/>
                <w:noProof/>
              </w:rPr>
              <w:t>1.9.2 Indicatori de rezultat (șomeri):</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_Toc478735586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16</w:t>
            </w:r>
            <w:r w:rsidR="00504FC1" w:rsidRPr="001E06F6">
              <w:rPr>
                <w:rFonts w:ascii="Trebuchet MS" w:hAnsi="Trebuchet MS"/>
                <w:noProof/>
                <w:webHidden/>
              </w:rPr>
              <w:fldChar w:fldCharType="end"/>
            </w:r>
          </w:hyperlink>
        </w:p>
        <w:p w14:paraId="281A008F" w14:textId="77777777" w:rsidR="00504FC1" w:rsidRPr="001E06F6" w:rsidRDefault="005B6535">
          <w:pPr>
            <w:pStyle w:val="Cuprins3"/>
            <w:rPr>
              <w:rFonts w:ascii="Trebuchet MS" w:eastAsiaTheme="minorEastAsia" w:hAnsi="Trebuchet MS" w:cstheme="minorBidi"/>
              <w:noProof/>
            </w:rPr>
          </w:pPr>
          <w:hyperlink w:anchor="_Toc478735587" w:history="1">
            <w:r w:rsidR="00504FC1" w:rsidRPr="001E06F6">
              <w:rPr>
                <w:rStyle w:val="Hyperlink"/>
                <w:rFonts w:ascii="Trebuchet MS" w:hAnsi="Trebuchet MS"/>
                <w:b/>
                <w:noProof/>
              </w:rPr>
              <w:t>1.9.3 Indicatori de rezultat (șomeri de lungă durată):</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_Toc478735587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17</w:t>
            </w:r>
            <w:r w:rsidR="00504FC1" w:rsidRPr="001E06F6">
              <w:rPr>
                <w:rFonts w:ascii="Trebuchet MS" w:hAnsi="Trebuchet MS"/>
                <w:noProof/>
                <w:webHidden/>
              </w:rPr>
              <w:fldChar w:fldCharType="end"/>
            </w:r>
          </w:hyperlink>
        </w:p>
        <w:p w14:paraId="08943A4E" w14:textId="77777777" w:rsidR="00504FC1" w:rsidRPr="001E06F6" w:rsidRDefault="005B6535">
          <w:pPr>
            <w:pStyle w:val="Cuprins3"/>
            <w:rPr>
              <w:rFonts w:ascii="Trebuchet MS" w:eastAsiaTheme="minorEastAsia" w:hAnsi="Trebuchet MS" w:cstheme="minorBidi"/>
              <w:noProof/>
            </w:rPr>
          </w:pPr>
          <w:hyperlink w:anchor="_Toc478735588" w:history="1">
            <w:r w:rsidR="00504FC1" w:rsidRPr="001E06F6">
              <w:rPr>
                <w:rStyle w:val="Hyperlink"/>
                <w:rFonts w:ascii="Trebuchet MS" w:hAnsi="Trebuchet MS"/>
                <w:b/>
                <w:noProof/>
              </w:rPr>
              <w:t>1.9.4 Indicatori de rezultat:</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_Toc478735588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17</w:t>
            </w:r>
            <w:r w:rsidR="00504FC1" w:rsidRPr="001E06F6">
              <w:rPr>
                <w:rFonts w:ascii="Trebuchet MS" w:hAnsi="Trebuchet MS"/>
                <w:noProof/>
                <w:webHidden/>
              </w:rPr>
              <w:fldChar w:fldCharType="end"/>
            </w:r>
          </w:hyperlink>
        </w:p>
        <w:p w14:paraId="398D7956" w14:textId="77777777" w:rsidR="00504FC1" w:rsidRPr="001E06F6" w:rsidRDefault="005B6535">
          <w:pPr>
            <w:pStyle w:val="Cuprins3"/>
            <w:rPr>
              <w:rFonts w:ascii="Trebuchet MS" w:eastAsiaTheme="minorEastAsia" w:hAnsi="Trebuchet MS" w:cstheme="minorBidi"/>
              <w:noProof/>
            </w:rPr>
          </w:pPr>
          <w:hyperlink w:anchor="_Toc478735589" w:history="1">
            <w:r w:rsidR="00504FC1" w:rsidRPr="001E06F6">
              <w:rPr>
                <w:rStyle w:val="Hyperlink"/>
                <w:rFonts w:ascii="Trebuchet MS" w:hAnsi="Trebuchet MS"/>
                <w:b/>
                <w:noProof/>
              </w:rPr>
              <w:t>1.9.5 Raportarea indicatorilor:</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_Toc478735589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18</w:t>
            </w:r>
            <w:r w:rsidR="00504FC1" w:rsidRPr="001E06F6">
              <w:rPr>
                <w:rFonts w:ascii="Trebuchet MS" w:hAnsi="Trebuchet MS"/>
                <w:noProof/>
                <w:webHidden/>
              </w:rPr>
              <w:fldChar w:fldCharType="end"/>
            </w:r>
          </w:hyperlink>
        </w:p>
        <w:p w14:paraId="03749829" w14:textId="3FE25968" w:rsidR="00504FC1" w:rsidRPr="001E06F6" w:rsidRDefault="005B6535">
          <w:pPr>
            <w:pStyle w:val="Cuprins2"/>
            <w:tabs>
              <w:tab w:val="left" w:pos="1100"/>
              <w:tab w:val="right" w:leader="dot" w:pos="9628"/>
            </w:tabs>
            <w:rPr>
              <w:rFonts w:ascii="Trebuchet MS" w:eastAsiaTheme="minorEastAsia" w:hAnsi="Trebuchet MS" w:cstheme="minorBidi"/>
              <w:noProof/>
            </w:rPr>
          </w:pPr>
          <w:hyperlink w:anchor="_Toc478735590" w:history="1">
            <w:r w:rsidR="00504FC1" w:rsidRPr="001E06F6">
              <w:rPr>
                <w:rStyle w:val="Hyperlink"/>
                <w:rFonts w:ascii="Trebuchet MS" w:hAnsi="Trebuchet MS"/>
                <w:b/>
                <w:noProof/>
              </w:rPr>
              <w:t>1.10.</w:t>
            </w:r>
            <w:r w:rsidR="004724BE" w:rsidRPr="001E06F6">
              <w:rPr>
                <w:rFonts w:ascii="Trebuchet MS" w:eastAsiaTheme="minorEastAsia" w:hAnsi="Trebuchet MS" w:cstheme="minorBidi"/>
                <w:noProof/>
              </w:rPr>
              <w:t xml:space="preserve"> </w:t>
            </w:r>
            <w:r w:rsidR="00504FC1" w:rsidRPr="001E06F6">
              <w:rPr>
                <w:rStyle w:val="Hyperlink"/>
                <w:rFonts w:ascii="Trebuchet MS" w:hAnsi="Trebuchet MS"/>
                <w:b/>
                <w:noProof/>
              </w:rPr>
              <w:t>Alocarea financiară stabilită in cadrul prezentului apel de proiect</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_Toc478735590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19</w:t>
            </w:r>
            <w:r w:rsidR="00504FC1" w:rsidRPr="001E06F6">
              <w:rPr>
                <w:rFonts w:ascii="Trebuchet MS" w:hAnsi="Trebuchet MS"/>
                <w:noProof/>
                <w:webHidden/>
              </w:rPr>
              <w:fldChar w:fldCharType="end"/>
            </w:r>
          </w:hyperlink>
        </w:p>
        <w:p w14:paraId="2AFE0E0D"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591" w:history="1">
            <w:r w:rsidR="00504FC1" w:rsidRPr="001E06F6">
              <w:rPr>
                <w:rStyle w:val="Hyperlink"/>
                <w:rFonts w:ascii="Trebuchet MS" w:hAnsi="Trebuchet MS"/>
                <w:b/>
                <w:noProof/>
              </w:rPr>
              <w:t>1.10.1 Valoarea maximă a proiectului</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_Toc478735591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19</w:t>
            </w:r>
            <w:r w:rsidR="00504FC1" w:rsidRPr="001E06F6">
              <w:rPr>
                <w:rFonts w:ascii="Trebuchet MS" w:hAnsi="Trebuchet MS"/>
                <w:noProof/>
                <w:webHidden/>
              </w:rPr>
              <w:fldChar w:fldCharType="end"/>
            </w:r>
          </w:hyperlink>
        </w:p>
        <w:p w14:paraId="6F6DC231"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592" w:history="1">
            <w:r w:rsidR="00504FC1" w:rsidRPr="001E06F6">
              <w:rPr>
                <w:rStyle w:val="Hyperlink"/>
                <w:rFonts w:ascii="Trebuchet MS" w:hAnsi="Trebuchet MS"/>
                <w:b/>
                <w:noProof/>
              </w:rPr>
              <w:t>1.10.2 Contribuția proprie minimă a solicitantului și a partenerilor</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_Toc478735592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19</w:t>
            </w:r>
            <w:r w:rsidR="00504FC1" w:rsidRPr="001E06F6">
              <w:rPr>
                <w:rFonts w:ascii="Trebuchet MS" w:hAnsi="Trebuchet MS"/>
                <w:noProof/>
                <w:webHidden/>
              </w:rPr>
              <w:fldChar w:fldCharType="end"/>
            </w:r>
          </w:hyperlink>
        </w:p>
        <w:p w14:paraId="60BFB7DA" w14:textId="77777777" w:rsidR="00504FC1" w:rsidRPr="001E06F6" w:rsidRDefault="005B6535">
          <w:pPr>
            <w:pStyle w:val="Cuprins1"/>
            <w:tabs>
              <w:tab w:val="right" w:leader="dot" w:pos="9628"/>
            </w:tabs>
            <w:rPr>
              <w:rFonts w:ascii="Trebuchet MS" w:eastAsiaTheme="minorEastAsia" w:hAnsi="Trebuchet MS" w:cstheme="minorBidi"/>
              <w:noProof/>
            </w:rPr>
          </w:pPr>
          <w:hyperlink w:anchor="_Toc478735593" w:history="1">
            <w:r w:rsidR="00504FC1" w:rsidRPr="001E06F6">
              <w:rPr>
                <w:rStyle w:val="Hyperlink"/>
                <w:rFonts w:ascii="Trebuchet MS" w:hAnsi="Trebuchet MS"/>
                <w:b/>
                <w:noProof/>
              </w:rPr>
              <w:t>CAPITOLUL 2. Reguli pentru acordarea finanțării</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_Toc478735593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35FD0F52"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594" w:history="1">
            <w:r w:rsidR="00504FC1" w:rsidRPr="001E06F6">
              <w:rPr>
                <w:rStyle w:val="Hyperlink"/>
                <w:rFonts w:ascii="Trebuchet MS" w:hAnsi="Trebuchet MS"/>
                <w:b/>
                <w:noProof/>
              </w:rPr>
              <w:t>2.1. Eligibilitatea solicitantului/partenerilor</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_Toc478735594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4841908F" w14:textId="77777777" w:rsidR="00504FC1" w:rsidRPr="001E06F6" w:rsidRDefault="005B6535">
          <w:pPr>
            <w:pStyle w:val="Cuprins3"/>
            <w:rPr>
              <w:rFonts w:ascii="Trebuchet MS" w:eastAsiaTheme="minorEastAsia" w:hAnsi="Trebuchet MS" w:cstheme="minorBidi"/>
              <w:noProof/>
            </w:rPr>
          </w:pPr>
          <w:hyperlink w:anchor="_Toc478735595" w:history="1">
            <w:r w:rsidR="00504FC1" w:rsidRPr="001E06F6">
              <w:rPr>
                <w:rStyle w:val="Hyperlink"/>
                <w:rFonts w:ascii="Trebuchet MS" w:eastAsia="MS Mincho" w:hAnsi="Trebuchet MS"/>
                <w:b/>
                <w:noProof/>
              </w:rPr>
              <w:t>2.1.1.1  Reguli generale privind eligibilitatea solicitanților</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_Toc478735595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16539AA3" w14:textId="77777777" w:rsidR="00504FC1" w:rsidRPr="001E06F6" w:rsidRDefault="005B6535">
          <w:pPr>
            <w:pStyle w:val="Cuprins3"/>
            <w:rPr>
              <w:rFonts w:ascii="Trebuchet MS" w:eastAsiaTheme="minorEastAsia" w:hAnsi="Trebuchet MS" w:cstheme="minorBidi"/>
              <w:noProof/>
            </w:rPr>
          </w:pPr>
          <w:hyperlink w:anchor="_Toc478735596" w:history="1">
            <w:r w:rsidR="00504FC1" w:rsidRPr="001E06F6">
              <w:rPr>
                <w:rStyle w:val="Hyperlink"/>
                <w:rFonts w:ascii="Trebuchet MS" w:eastAsia="MS Mincho" w:hAnsi="Trebuchet MS"/>
                <w:b/>
                <w:noProof/>
              </w:rPr>
              <w:t>2.1.1.2. Reguli generale privind partenerii în cadrul cererilor de finanţare nerambursabilă prin POCU</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_Toc478735596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20602D24" w14:textId="77777777" w:rsidR="00504FC1" w:rsidRPr="001E06F6" w:rsidRDefault="005B6535">
          <w:pPr>
            <w:pStyle w:val="Cuprins3"/>
            <w:rPr>
              <w:rFonts w:ascii="Trebuchet MS" w:eastAsiaTheme="minorEastAsia" w:hAnsi="Trebuchet MS" w:cstheme="minorBidi"/>
              <w:noProof/>
            </w:rPr>
          </w:pPr>
          <w:hyperlink w:anchor="_Toc478735597" w:history="1">
            <w:r w:rsidR="00504FC1" w:rsidRPr="001E06F6">
              <w:rPr>
                <w:rStyle w:val="Hyperlink"/>
                <w:rFonts w:ascii="Trebuchet MS" w:eastAsia="MS Mincho" w:hAnsi="Trebuchet MS"/>
                <w:b/>
                <w:noProof/>
              </w:rPr>
              <w:t>2.1.1.3. Capacitatea financiară şi operațională</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_Toc478735597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24B09453" w14:textId="77777777" w:rsidR="00504FC1" w:rsidRPr="001E06F6" w:rsidRDefault="005B6535">
          <w:pPr>
            <w:pStyle w:val="Cuprins3"/>
            <w:rPr>
              <w:rFonts w:ascii="Trebuchet MS" w:eastAsiaTheme="minorEastAsia" w:hAnsi="Trebuchet MS" w:cstheme="minorBidi"/>
              <w:noProof/>
            </w:rPr>
          </w:pPr>
          <w:hyperlink w:anchor="_Toc478735598" w:history="1">
            <w:r w:rsidR="00504FC1" w:rsidRPr="001E06F6">
              <w:rPr>
                <w:rStyle w:val="Hyperlink"/>
                <w:rFonts w:ascii="Trebuchet MS" w:eastAsia="MS Mincho" w:hAnsi="Trebuchet MS"/>
                <w:b/>
                <w:noProof/>
              </w:rPr>
              <w:t>2.1.2. Eligibilitatea solicitantului/partenerilor – condiții specifice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_Toc478735598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2536EA41"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599" w:history="1">
            <w:r w:rsidR="00504FC1" w:rsidRPr="001E06F6">
              <w:rPr>
                <w:rStyle w:val="Hyperlink"/>
                <w:rFonts w:ascii="Trebuchet MS" w:hAnsi="Trebuchet MS"/>
                <w:b/>
                <w:noProof/>
              </w:rPr>
              <w:t>2.2. Eligibilitatea proiectului</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_Toc478735599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46C578A2" w14:textId="77777777" w:rsidR="00504FC1" w:rsidRPr="001E06F6" w:rsidRDefault="005B6535">
          <w:pPr>
            <w:pStyle w:val="Cuprins3"/>
            <w:rPr>
              <w:rFonts w:ascii="Trebuchet MS" w:eastAsiaTheme="minorEastAsia" w:hAnsi="Trebuchet MS" w:cstheme="minorBidi"/>
              <w:noProof/>
            </w:rPr>
          </w:pPr>
          <w:hyperlink w:anchor="_Toc478735600" w:history="1">
            <w:r w:rsidR="00504FC1" w:rsidRPr="001E06F6">
              <w:rPr>
                <w:rStyle w:val="Hyperlink"/>
                <w:rFonts w:ascii="Trebuchet MS" w:eastAsia="MS Mincho" w:hAnsi="Trebuchet MS"/>
                <w:b/>
                <w:noProof/>
              </w:rPr>
              <w:t>2.2.1. Eligibilitatea proiectului – condiții generale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_Toc478735600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20B1C176" w14:textId="77777777" w:rsidR="00504FC1" w:rsidRPr="001E06F6" w:rsidRDefault="005B6535">
          <w:pPr>
            <w:pStyle w:val="Cuprins3"/>
            <w:rPr>
              <w:rFonts w:ascii="Trebuchet MS" w:eastAsiaTheme="minorEastAsia" w:hAnsi="Trebuchet MS" w:cstheme="minorBidi"/>
              <w:noProof/>
            </w:rPr>
          </w:pPr>
          <w:hyperlink w:anchor="_Toc478735601" w:history="1">
            <w:r w:rsidR="00504FC1" w:rsidRPr="001E06F6">
              <w:rPr>
                <w:rStyle w:val="Hyperlink"/>
                <w:rFonts w:ascii="Trebuchet MS" w:eastAsia="MS Mincho" w:hAnsi="Trebuchet MS"/>
                <w:b/>
                <w:noProof/>
              </w:rPr>
              <w:t>2.2.2. Eligibilitatea proiectului – condiții specifice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_Toc478735601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5E5780D7" w14:textId="77777777" w:rsidR="00504FC1" w:rsidRPr="001E06F6" w:rsidRDefault="005B6535">
          <w:pPr>
            <w:pStyle w:val="Cuprins3"/>
            <w:rPr>
              <w:rFonts w:ascii="Trebuchet MS" w:eastAsiaTheme="minorEastAsia" w:hAnsi="Trebuchet MS" w:cstheme="minorBidi"/>
              <w:noProof/>
            </w:rPr>
          </w:pPr>
          <w:hyperlink w:anchor="_Toc478735602" w:history="1">
            <w:r w:rsidR="00504FC1" w:rsidRPr="001E06F6">
              <w:rPr>
                <w:rStyle w:val="Hyperlink"/>
                <w:rFonts w:ascii="Trebuchet MS" w:eastAsia="MS Mincho" w:hAnsi="Trebuchet MS"/>
                <w:b/>
                <w:noProof/>
              </w:rPr>
              <w:t>2.2.3</w:t>
            </w:r>
            <w:r w:rsidR="00504FC1" w:rsidRPr="001E06F6">
              <w:rPr>
                <w:rFonts w:ascii="Trebuchet MS" w:eastAsiaTheme="minorEastAsia" w:hAnsi="Trebuchet MS" w:cstheme="minorBidi"/>
                <w:noProof/>
              </w:rPr>
              <w:tab/>
            </w:r>
            <w:r w:rsidR="00504FC1" w:rsidRPr="001E06F6">
              <w:rPr>
                <w:rStyle w:val="Hyperlink"/>
                <w:rFonts w:ascii="Trebuchet MS" w:eastAsia="MS Mincho" w:hAnsi="Trebuchet MS"/>
                <w:b/>
                <w:noProof/>
              </w:rPr>
              <w:t>Evitarea dublei finanțări</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_Toc478735602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21</w:t>
            </w:r>
            <w:r w:rsidR="00504FC1" w:rsidRPr="001E06F6">
              <w:rPr>
                <w:rFonts w:ascii="Trebuchet MS" w:hAnsi="Trebuchet MS"/>
                <w:noProof/>
                <w:webHidden/>
              </w:rPr>
              <w:fldChar w:fldCharType="end"/>
            </w:r>
          </w:hyperlink>
        </w:p>
        <w:p w14:paraId="5DF6A20D"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603" w:history="1">
            <w:r w:rsidR="00504FC1" w:rsidRPr="001E06F6">
              <w:rPr>
                <w:rStyle w:val="Hyperlink"/>
                <w:rFonts w:ascii="Trebuchet MS" w:hAnsi="Trebuchet MS"/>
                <w:b/>
                <w:noProof/>
              </w:rPr>
              <w:t>2.3. Încadrarea cheltuielilor</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_Toc478735603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22</w:t>
            </w:r>
            <w:r w:rsidR="00504FC1" w:rsidRPr="001E06F6">
              <w:rPr>
                <w:rFonts w:ascii="Trebuchet MS" w:hAnsi="Trebuchet MS"/>
                <w:noProof/>
                <w:webHidden/>
              </w:rPr>
              <w:fldChar w:fldCharType="end"/>
            </w:r>
          </w:hyperlink>
        </w:p>
        <w:p w14:paraId="59B3C6C8" w14:textId="77777777" w:rsidR="00504FC1" w:rsidRPr="001E06F6" w:rsidRDefault="005B6535">
          <w:pPr>
            <w:pStyle w:val="Cuprins3"/>
            <w:rPr>
              <w:rFonts w:ascii="Trebuchet MS" w:eastAsiaTheme="minorEastAsia" w:hAnsi="Trebuchet MS" w:cstheme="minorBidi"/>
              <w:noProof/>
            </w:rPr>
          </w:pPr>
          <w:hyperlink w:anchor="_Toc478735604" w:history="1">
            <w:r w:rsidR="00504FC1" w:rsidRPr="001E06F6">
              <w:rPr>
                <w:rStyle w:val="Hyperlink"/>
                <w:rFonts w:ascii="Trebuchet MS" w:hAnsi="Trebuchet MS"/>
                <w:b/>
                <w:noProof/>
              </w:rPr>
              <w:t>2.3.1 Listă orientativă privind încadrarea cheltuielilor aferente proiectului în categoriile/subcategoriile de cheltuieli conform MySMIS:</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_Toc478735604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22</w:t>
            </w:r>
            <w:r w:rsidR="00504FC1" w:rsidRPr="001E06F6">
              <w:rPr>
                <w:rFonts w:ascii="Trebuchet MS" w:hAnsi="Trebuchet MS"/>
                <w:noProof/>
                <w:webHidden/>
              </w:rPr>
              <w:fldChar w:fldCharType="end"/>
            </w:r>
          </w:hyperlink>
        </w:p>
        <w:p w14:paraId="60DDBC5F" w14:textId="77777777" w:rsidR="00504FC1" w:rsidRPr="001E06F6" w:rsidRDefault="005B6535">
          <w:pPr>
            <w:pStyle w:val="Cuprins3"/>
            <w:rPr>
              <w:rFonts w:ascii="Trebuchet MS" w:eastAsiaTheme="minorEastAsia" w:hAnsi="Trebuchet MS" w:cstheme="minorBidi"/>
              <w:noProof/>
            </w:rPr>
          </w:pPr>
          <w:hyperlink w:anchor="_Toc478735605" w:history="1">
            <w:r w:rsidR="00504FC1" w:rsidRPr="001E06F6">
              <w:rPr>
                <w:rStyle w:val="Hyperlink"/>
                <w:rFonts w:ascii="Trebuchet MS" w:eastAsia="MS ????" w:hAnsi="Trebuchet MS" w:cstheme="minorHAnsi"/>
                <w:b/>
                <w:noProof/>
              </w:rPr>
              <w:t>2.3.2 Plafoane aplicate în cadrul măsurilor sprijinite prin proiect</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_Toc478735605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29</w:t>
            </w:r>
            <w:r w:rsidR="00504FC1" w:rsidRPr="001E06F6">
              <w:rPr>
                <w:rFonts w:ascii="Trebuchet MS" w:hAnsi="Trebuchet MS"/>
                <w:noProof/>
                <w:webHidden/>
              </w:rPr>
              <w:fldChar w:fldCharType="end"/>
            </w:r>
          </w:hyperlink>
        </w:p>
        <w:p w14:paraId="359080EC" w14:textId="77777777" w:rsidR="00504FC1" w:rsidRPr="001E06F6" w:rsidRDefault="005B6535">
          <w:pPr>
            <w:pStyle w:val="Cuprins3"/>
            <w:rPr>
              <w:rFonts w:ascii="Trebuchet MS" w:eastAsiaTheme="minorEastAsia" w:hAnsi="Trebuchet MS" w:cstheme="minorBidi"/>
              <w:noProof/>
            </w:rPr>
          </w:pPr>
          <w:hyperlink w:anchor="_Toc478735606" w:history="1">
            <w:r w:rsidR="00504FC1" w:rsidRPr="001E06F6">
              <w:rPr>
                <w:rStyle w:val="Hyperlink"/>
                <w:rFonts w:ascii="Trebuchet MS" w:hAnsi="Trebuchet MS"/>
                <w:b/>
                <w:noProof/>
              </w:rPr>
              <w:t>2.3.3 Reguli generale și specifice de decontare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_Toc478735606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29</w:t>
            </w:r>
            <w:r w:rsidR="00504FC1" w:rsidRPr="001E06F6">
              <w:rPr>
                <w:rFonts w:ascii="Trebuchet MS" w:hAnsi="Trebuchet MS"/>
                <w:noProof/>
                <w:webHidden/>
              </w:rPr>
              <w:fldChar w:fldCharType="end"/>
            </w:r>
          </w:hyperlink>
        </w:p>
        <w:p w14:paraId="03AEB39B" w14:textId="77777777" w:rsidR="00504FC1" w:rsidRPr="001E06F6" w:rsidRDefault="005B6535">
          <w:pPr>
            <w:pStyle w:val="Cuprins1"/>
            <w:tabs>
              <w:tab w:val="right" w:leader="dot" w:pos="9628"/>
            </w:tabs>
            <w:rPr>
              <w:rFonts w:ascii="Trebuchet MS" w:eastAsiaTheme="minorEastAsia" w:hAnsi="Trebuchet MS" w:cstheme="minorBidi"/>
              <w:noProof/>
            </w:rPr>
          </w:pPr>
          <w:hyperlink w:anchor="_Toc478735607" w:history="1">
            <w:r w:rsidR="00504FC1" w:rsidRPr="001E06F6">
              <w:rPr>
                <w:rStyle w:val="Hyperlink"/>
                <w:rFonts w:ascii="Trebuchet MS" w:hAnsi="Trebuchet MS" w:cstheme="minorHAnsi"/>
                <w:b/>
                <w:noProof/>
              </w:rPr>
              <w:t>CAPITOLUL 3. Completarea cererii de finanțare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_Toc478735607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29</w:t>
            </w:r>
            <w:r w:rsidR="00504FC1" w:rsidRPr="001E06F6">
              <w:rPr>
                <w:rFonts w:ascii="Trebuchet MS" w:hAnsi="Trebuchet MS"/>
                <w:noProof/>
                <w:webHidden/>
              </w:rPr>
              <w:fldChar w:fldCharType="end"/>
            </w:r>
          </w:hyperlink>
        </w:p>
        <w:p w14:paraId="602CFAED" w14:textId="77777777" w:rsidR="00504FC1" w:rsidRPr="001E06F6" w:rsidRDefault="005B6535">
          <w:pPr>
            <w:pStyle w:val="Cuprins1"/>
            <w:tabs>
              <w:tab w:val="right" w:leader="dot" w:pos="9628"/>
            </w:tabs>
            <w:rPr>
              <w:rFonts w:ascii="Trebuchet MS" w:eastAsiaTheme="minorEastAsia" w:hAnsi="Trebuchet MS" w:cstheme="minorBidi"/>
              <w:noProof/>
            </w:rPr>
          </w:pPr>
          <w:hyperlink w:anchor="_Toc478735608" w:history="1">
            <w:r w:rsidR="00504FC1" w:rsidRPr="001E06F6">
              <w:rPr>
                <w:rStyle w:val="Hyperlink"/>
                <w:rFonts w:ascii="Trebuchet MS" w:hAnsi="Trebuchet MS" w:cstheme="minorHAnsi"/>
                <w:b/>
                <w:noProof/>
              </w:rPr>
              <w:t>CAPITOLUL 4. Procesul de evaluare și selecție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_Toc478735608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29</w:t>
            </w:r>
            <w:r w:rsidR="00504FC1" w:rsidRPr="001E06F6">
              <w:rPr>
                <w:rFonts w:ascii="Trebuchet MS" w:hAnsi="Trebuchet MS"/>
                <w:noProof/>
                <w:webHidden/>
              </w:rPr>
              <w:fldChar w:fldCharType="end"/>
            </w:r>
          </w:hyperlink>
        </w:p>
        <w:p w14:paraId="38A34A16" w14:textId="77777777" w:rsidR="00504FC1" w:rsidRPr="001E06F6" w:rsidRDefault="005B6535">
          <w:pPr>
            <w:pStyle w:val="Cuprins2"/>
            <w:tabs>
              <w:tab w:val="right" w:leader="dot" w:pos="9628"/>
            </w:tabs>
            <w:rPr>
              <w:rFonts w:ascii="Trebuchet MS" w:eastAsiaTheme="minorEastAsia" w:hAnsi="Trebuchet MS" w:cstheme="minorBidi"/>
              <w:noProof/>
            </w:rPr>
          </w:pPr>
          <w:hyperlink w:anchor="_Toc478735609" w:history="1">
            <w:r w:rsidR="00504FC1" w:rsidRPr="001E06F6">
              <w:rPr>
                <w:rStyle w:val="Hyperlink"/>
                <w:rFonts w:ascii="Trebuchet MS" w:hAnsi="Trebuchet MS" w:cstheme="minorHAnsi"/>
                <w:b/>
                <w:noProof/>
              </w:rPr>
              <w:t>4.1. Descriere generală</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_Toc478735609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29</w:t>
            </w:r>
            <w:r w:rsidR="00504FC1" w:rsidRPr="001E06F6">
              <w:rPr>
                <w:rFonts w:ascii="Trebuchet MS" w:hAnsi="Trebuchet MS"/>
                <w:noProof/>
                <w:webHidden/>
              </w:rPr>
              <w:fldChar w:fldCharType="end"/>
            </w:r>
          </w:hyperlink>
        </w:p>
        <w:p w14:paraId="6B5E0EB9" w14:textId="77777777" w:rsidR="00504FC1" w:rsidRPr="001E06F6" w:rsidRDefault="005B6535">
          <w:pPr>
            <w:pStyle w:val="Cuprins3"/>
            <w:rPr>
              <w:rFonts w:ascii="Trebuchet MS" w:eastAsiaTheme="minorEastAsia" w:hAnsi="Trebuchet MS" w:cstheme="minorBidi"/>
              <w:noProof/>
            </w:rPr>
          </w:pPr>
          <w:hyperlink w:anchor="_Toc478735610" w:history="1">
            <w:r w:rsidR="00504FC1" w:rsidRPr="001E06F6">
              <w:rPr>
                <w:rStyle w:val="Hyperlink"/>
                <w:rFonts w:ascii="Trebuchet MS" w:hAnsi="Trebuchet MS" w:cstheme="minorHAnsi"/>
                <w:b/>
                <w:noProof/>
              </w:rPr>
              <w:t>4.1.1. Verificarea conformității administrative și a eligibilității proiectelor</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_Toc478735610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30</w:t>
            </w:r>
            <w:r w:rsidR="00504FC1" w:rsidRPr="001E06F6">
              <w:rPr>
                <w:rFonts w:ascii="Trebuchet MS" w:hAnsi="Trebuchet MS"/>
                <w:noProof/>
                <w:webHidden/>
              </w:rPr>
              <w:fldChar w:fldCharType="end"/>
            </w:r>
          </w:hyperlink>
        </w:p>
        <w:p w14:paraId="1267BC28" w14:textId="77777777" w:rsidR="00504FC1" w:rsidRPr="001E06F6" w:rsidRDefault="005B6535">
          <w:pPr>
            <w:pStyle w:val="Cuprins3"/>
            <w:rPr>
              <w:rFonts w:ascii="Trebuchet MS" w:eastAsiaTheme="minorEastAsia" w:hAnsi="Trebuchet MS" w:cstheme="minorBidi"/>
              <w:noProof/>
            </w:rPr>
          </w:pPr>
          <w:hyperlink w:anchor="_Toc478735611" w:history="1">
            <w:r w:rsidR="00504FC1" w:rsidRPr="001E06F6">
              <w:rPr>
                <w:rStyle w:val="Hyperlink"/>
                <w:rFonts w:ascii="Trebuchet MS" w:hAnsi="Trebuchet MS" w:cstheme="minorHAnsi"/>
                <w:b/>
                <w:noProof/>
              </w:rPr>
              <w:t>4.1.2.  Evaluarea tehnică și financiară a proiectelor</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_Toc478735611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30</w:t>
            </w:r>
            <w:r w:rsidR="00504FC1" w:rsidRPr="001E06F6">
              <w:rPr>
                <w:rFonts w:ascii="Trebuchet MS" w:hAnsi="Trebuchet MS"/>
                <w:noProof/>
                <w:webHidden/>
              </w:rPr>
              <w:fldChar w:fldCharType="end"/>
            </w:r>
          </w:hyperlink>
        </w:p>
        <w:p w14:paraId="30AA0234" w14:textId="77777777" w:rsidR="00504FC1" w:rsidRPr="001E06F6" w:rsidRDefault="005B6535">
          <w:pPr>
            <w:pStyle w:val="Cuprins1"/>
            <w:tabs>
              <w:tab w:val="right" w:leader="dot" w:pos="9628"/>
            </w:tabs>
            <w:rPr>
              <w:rFonts w:ascii="Trebuchet MS" w:eastAsiaTheme="minorEastAsia" w:hAnsi="Trebuchet MS" w:cstheme="minorBidi"/>
              <w:noProof/>
            </w:rPr>
          </w:pPr>
          <w:hyperlink w:anchor="_Toc478735612" w:history="1">
            <w:r w:rsidR="00504FC1" w:rsidRPr="001E06F6">
              <w:rPr>
                <w:rStyle w:val="Hyperlink"/>
                <w:rFonts w:ascii="Trebuchet MS" w:hAnsi="Trebuchet MS" w:cstheme="minorHAnsi"/>
                <w:b/>
                <w:noProof/>
              </w:rPr>
              <w:t>CAPITOLUL 5. Depunerea și soluționarea contestațiilor</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_Toc478735612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31</w:t>
            </w:r>
            <w:r w:rsidR="00504FC1" w:rsidRPr="001E06F6">
              <w:rPr>
                <w:rFonts w:ascii="Trebuchet MS" w:hAnsi="Trebuchet MS"/>
                <w:noProof/>
                <w:webHidden/>
              </w:rPr>
              <w:fldChar w:fldCharType="end"/>
            </w:r>
          </w:hyperlink>
        </w:p>
        <w:p w14:paraId="05235D29" w14:textId="77777777" w:rsidR="00504FC1" w:rsidRPr="001E06F6" w:rsidRDefault="005B6535">
          <w:pPr>
            <w:pStyle w:val="Cuprins1"/>
            <w:tabs>
              <w:tab w:val="right" w:leader="dot" w:pos="9628"/>
            </w:tabs>
            <w:rPr>
              <w:rFonts w:ascii="Trebuchet MS" w:eastAsiaTheme="minorEastAsia" w:hAnsi="Trebuchet MS" w:cstheme="minorBidi"/>
              <w:noProof/>
            </w:rPr>
          </w:pPr>
          <w:hyperlink w:anchor="_Toc478735613" w:history="1">
            <w:r w:rsidR="00504FC1" w:rsidRPr="001E06F6">
              <w:rPr>
                <w:rStyle w:val="Hyperlink"/>
                <w:rFonts w:ascii="Trebuchet MS" w:hAnsi="Trebuchet MS" w:cstheme="minorHAnsi"/>
                <w:b/>
                <w:noProof/>
              </w:rPr>
              <w:t>CAPITOLUL 6. Contractarea proiectelor – descrierea procesului</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_Toc478735613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31</w:t>
            </w:r>
            <w:r w:rsidR="00504FC1" w:rsidRPr="001E06F6">
              <w:rPr>
                <w:rFonts w:ascii="Trebuchet MS" w:hAnsi="Trebuchet MS"/>
                <w:noProof/>
                <w:webHidden/>
              </w:rPr>
              <w:fldChar w:fldCharType="end"/>
            </w:r>
          </w:hyperlink>
        </w:p>
        <w:p w14:paraId="38B9A052" w14:textId="77777777" w:rsidR="00504FC1" w:rsidRPr="001E06F6" w:rsidRDefault="005B6535">
          <w:pPr>
            <w:pStyle w:val="Cuprins1"/>
            <w:tabs>
              <w:tab w:val="right" w:leader="dot" w:pos="9628"/>
            </w:tabs>
            <w:rPr>
              <w:rFonts w:ascii="Trebuchet MS" w:eastAsiaTheme="minorEastAsia" w:hAnsi="Trebuchet MS" w:cstheme="minorBidi"/>
              <w:noProof/>
            </w:rPr>
          </w:pPr>
          <w:hyperlink w:anchor="_Toc478735614" w:history="1">
            <w:r w:rsidR="00504FC1" w:rsidRPr="001E06F6">
              <w:rPr>
                <w:rStyle w:val="Hyperlink"/>
                <w:rFonts w:ascii="Trebuchet MS" w:hAnsi="Trebuchet MS" w:cstheme="minorHAnsi"/>
                <w:b/>
                <w:noProof/>
              </w:rPr>
              <w:t>CAPITOLUL 7. Anexe</w:t>
            </w:r>
            <w:r w:rsidR="00504FC1" w:rsidRPr="001E06F6">
              <w:rPr>
                <w:rFonts w:ascii="Trebuchet MS" w:hAnsi="Trebuchet MS"/>
                <w:noProof/>
                <w:webHidden/>
              </w:rPr>
              <w:tab/>
            </w:r>
            <w:r w:rsidR="00504FC1" w:rsidRPr="001E06F6">
              <w:rPr>
                <w:rFonts w:ascii="Trebuchet MS" w:hAnsi="Trebuchet MS"/>
                <w:noProof/>
                <w:webHidden/>
              </w:rPr>
              <w:fldChar w:fldCharType="begin"/>
            </w:r>
            <w:r w:rsidR="00504FC1" w:rsidRPr="001E06F6">
              <w:rPr>
                <w:rFonts w:ascii="Trebuchet MS" w:hAnsi="Trebuchet MS"/>
                <w:noProof/>
                <w:webHidden/>
              </w:rPr>
              <w:instrText xml:space="preserve"> PAGEREF _Toc478735614 \h </w:instrText>
            </w:r>
            <w:r w:rsidR="00504FC1" w:rsidRPr="001E06F6">
              <w:rPr>
                <w:rFonts w:ascii="Trebuchet MS" w:hAnsi="Trebuchet MS"/>
                <w:noProof/>
                <w:webHidden/>
              </w:rPr>
            </w:r>
            <w:r w:rsidR="00504FC1" w:rsidRPr="001E06F6">
              <w:rPr>
                <w:rFonts w:ascii="Trebuchet MS" w:hAnsi="Trebuchet MS"/>
                <w:noProof/>
                <w:webHidden/>
              </w:rPr>
              <w:fldChar w:fldCharType="separate"/>
            </w:r>
            <w:r w:rsidR="00504FC1" w:rsidRPr="001E06F6">
              <w:rPr>
                <w:rFonts w:ascii="Trebuchet MS" w:hAnsi="Trebuchet MS"/>
                <w:noProof/>
                <w:webHidden/>
              </w:rPr>
              <w:t>31</w:t>
            </w:r>
            <w:r w:rsidR="00504FC1" w:rsidRPr="001E06F6">
              <w:rPr>
                <w:rFonts w:ascii="Trebuchet MS" w:hAnsi="Trebuchet MS"/>
                <w:noProof/>
                <w:webHidden/>
              </w:rPr>
              <w:fldChar w:fldCharType="end"/>
            </w:r>
          </w:hyperlink>
        </w:p>
        <w:p w14:paraId="7A80652A" w14:textId="26FE96F3" w:rsidR="00DC610C" w:rsidRPr="001E06F6" w:rsidRDefault="00DC610C" w:rsidP="00DC610C">
          <w:pPr>
            <w:rPr>
              <w:rFonts w:ascii="Trebuchet MS" w:hAnsi="Trebuchet MS"/>
            </w:rPr>
          </w:pPr>
          <w:r w:rsidRPr="001E06F6">
            <w:rPr>
              <w:rFonts w:ascii="Trebuchet MS" w:hAnsi="Trebuchet MS"/>
              <w:b/>
              <w:bCs/>
            </w:rPr>
            <w:fldChar w:fldCharType="end"/>
          </w:r>
        </w:p>
      </w:sdtContent>
    </w:sdt>
    <w:p w14:paraId="3C913D7E" w14:textId="7611F19E" w:rsidR="004724BE" w:rsidRPr="001E06F6" w:rsidRDefault="004724BE" w:rsidP="00830DB5">
      <w:pPr>
        <w:pStyle w:val="Titlu1"/>
        <w:rPr>
          <w:rFonts w:ascii="Trebuchet MS" w:hAnsi="Trebuchet MS"/>
          <w:b/>
          <w:color w:val="244061" w:themeColor="accent1" w:themeShade="80"/>
          <w:sz w:val="22"/>
          <w:szCs w:val="22"/>
          <w:lang w:val="ro-RO"/>
        </w:rPr>
      </w:pPr>
      <w:bookmarkStart w:id="4" w:name="_Toc478735569"/>
      <w:r w:rsidRPr="001E06F6">
        <w:rPr>
          <w:rFonts w:ascii="Trebuchet MS" w:hAnsi="Trebuchet MS"/>
          <w:b/>
          <w:color w:val="244061" w:themeColor="accent1" w:themeShade="80"/>
          <w:sz w:val="22"/>
          <w:szCs w:val="22"/>
          <w:lang w:val="ro-RO"/>
        </w:rPr>
        <w:br w:type="page"/>
      </w:r>
    </w:p>
    <w:p w14:paraId="7950511E" w14:textId="55E26FFD" w:rsidR="00F13797" w:rsidRPr="001E06F6" w:rsidRDefault="00DC610C" w:rsidP="00830DB5">
      <w:pPr>
        <w:pStyle w:val="Titlu1"/>
        <w:rPr>
          <w:rFonts w:ascii="Trebuchet MS" w:hAnsi="Trebuchet MS"/>
          <w:b/>
          <w:color w:val="244061" w:themeColor="accent1" w:themeShade="80"/>
          <w:sz w:val="22"/>
          <w:szCs w:val="22"/>
          <w:lang w:val="ro-RO"/>
        </w:rPr>
      </w:pPr>
      <w:r w:rsidRPr="001E06F6">
        <w:rPr>
          <w:rFonts w:ascii="Trebuchet MS" w:hAnsi="Trebuchet MS"/>
          <w:b/>
          <w:color w:val="244061" w:themeColor="accent1" w:themeShade="80"/>
          <w:sz w:val="22"/>
          <w:szCs w:val="22"/>
          <w:lang w:val="ro-RO"/>
        </w:rPr>
        <w:lastRenderedPageBreak/>
        <w:t>CAPITOLUL 1</w:t>
      </w:r>
      <w:r w:rsidR="00F13797" w:rsidRPr="001E06F6">
        <w:rPr>
          <w:rFonts w:ascii="Trebuchet MS" w:hAnsi="Trebuchet MS"/>
          <w:b/>
          <w:color w:val="244061" w:themeColor="accent1" w:themeShade="80"/>
          <w:sz w:val="22"/>
          <w:szCs w:val="22"/>
          <w:lang w:val="ro-RO"/>
        </w:rPr>
        <w:t xml:space="preserve"> </w:t>
      </w:r>
      <w:r w:rsidR="009A27E4" w:rsidRPr="001E06F6">
        <w:rPr>
          <w:rFonts w:ascii="Trebuchet MS" w:hAnsi="Trebuchet MS"/>
          <w:b/>
          <w:color w:val="244061" w:themeColor="accent1" w:themeShade="80"/>
          <w:sz w:val="22"/>
          <w:szCs w:val="22"/>
          <w:lang w:val="ro-RO"/>
        </w:rPr>
        <w:t>Informații despre apelurile de proiecte</w:t>
      </w:r>
      <w:bookmarkEnd w:id="1"/>
      <w:bookmarkEnd w:id="4"/>
    </w:p>
    <w:p w14:paraId="1944DB05" w14:textId="77777777" w:rsidR="009A27E4" w:rsidRPr="001E06F6" w:rsidRDefault="009A27E4" w:rsidP="00881FE6">
      <w:pPr>
        <w:spacing w:after="0" w:line="360" w:lineRule="auto"/>
        <w:jc w:val="both"/>
        <w:rPr>
          <w:rFonts w:ascii="Trebuchet MS" w:hAnsi="Trebuchet MS"/>
          <w:color w:val="244061" w:themeColor="accent1" w:themeShade="80"/>
        </w:rPr>
      </w:pPr>
    </w:p>
    <w:p w14:paraId="019310AF" w14:textId="6DAF1CB5" w:rsidR="008E7581" w:rsidRPr="001E06F6" w:rsidRDefault="009A27E4" w:rsidP="0076445E">
      <w:pPr>
        <w:pStyle w:val="Titlu2"/>
        <w:numPr>
          <w:ilvl w:val="0"/>
          <w:numId w:val="0"/>
        </w:numPr>
        <w:rPr>
          <w:rFonts w:ascii="Trebuchet MS" w:hAnsi="Trebuchet MS"/>
          <w:b/>
          <w:color w:val="244061" w:themeColor="accent1" w:themeShade="80"/>
          <w:sz w:val="22"/>
          <w:szCs w:val="22"/>
        </w:rPr>
      </w:pPr>
      <w:bookmarkStart w:id="5" w:name="_Toc478735570"/>
      <w:r w:rsidRPr="001E06F6">
        <w:rPr>
          <w:rFonts w:ascii="Trebuchet MS" w:hAnsi="Trebuchet MS"/>
          <w:b/>
          <w:color w:val="244061" w:themeColor="accent1" w:themeShade="80"/>
          <w:sz w:val="22"/>
          <w:szCs w:val="22"/>
        </w:rPr>
        <w:t>A</w:t>
      </w:r>
      <w:r w:rsidR="005F778C" w:rsidRPr="001E06F6">
        <w:rPr>
          <w:rFonts w:ascii="Trebuchet MS" w:hAnsi="Trebuchet MS"/>
          <w:b/>
          <w:color w:val="244061" w:themeColor="accent1" w:themeShade="80"/>
          <w:sz w:val="22"/>
          <w:szCs w:val="22"/>
        </w:rPr>
        <w:t>1</w:t>
      </w:r>
      <w:r w:rsidRPr="001E06F6">
        <w:rPr>
          <w:rFonts w:ascii="Trebuchet MS" w:hAnsi="Trebuchet MS"/>
          <w:b/>
          <w:color w:val="244061" w:themeColor="accent1" w:themeShade="80"/>
          <w:sz w:val="22"/>
          <w:szCs w:val="22"/>
        </w:rPr>
        <w:t>. Context</w:t>
      </w:r>
      <w:bookmarkEnd w:id="5"/>
      <w:r w:rsidRPr="001E06F6">
        <w:rPr>
          <w:rFonts w:ascii="Trebuchet MS" w:hAnsi="Trebuchet MS"/>
          <w:b/>
          <w:color w:val="244061" w:themeColor="accent1" w:themeShade="80"/>
          <w:sz w:val="22"/>
          <w:szCs w:val="22"/>
        </w:rPr>
        <w:t xml:space="preserve"> </w:t>
      </w:r>
      <w:r w:rsidR="00C23ABC" w:rsidRPr="001E06F6">
        <w:rPr>
          <w:rFonts w:ascii="Trebuchet MS" w:hAnsi="Trebuchet MS"/>
          <w:b/>
          <w:color w:val="244061" w:themeColor="accent1" w:themeShade="80"/>
          <w:sz w:val="22"/>
          <w:szCs w:val="22"/>
        </w:rPr>
        <w:t>general</w:t>
      </w:r>
    </w:p>
    <w:p w14:paraId="6BEC9222" w14:textId="77777777" w:rsidR="00C23ABC" w:rsidRPr="001E06F6" w:rsidRDefault="00C23ABC" w:rsidP="00C23ABC">
      <w:pPr>
        <w:pStyle w:val="Corptext"/>
        <w:rPr>
          <w:rFonts w:ascii="Trebuchet MS" w:hAnsi="Trebuchet MS"/>
          <w:lang w:val="ro-RO" w:eastAsia="ar-SA"/>
        </w:rPr>
      </w:pPr>
    </w:p>
    <w:p w14:paraId="01F3B017" w14:textId="77777777" w:rsidR="00195A47" w:rsidRPr="001E06F6" w:rsidRDefault="009A27E4" w:rsidP="00881FE6">
      <w:pPr>
        <w:spacing w:after="0" w:line="360" w:lineRule="auto"/>
        <w:jc w:val="both"/>
        <w:rPr>
          <w:rFonts w:ascii="Trebuchet MS" w:hAnsi="Trebuchet MS"/>
          <w:color w:val="244061" w:themeColor="accent1" w:themeShade="80"/>
        </w:rPr>
      </w:pPr>
      <w:proofErr w:type="spellStart"/>
      <w:r w:rsidRPr="001E06F6">
        <w:rPr>
          <w:rFonts w:ascii="Trebuchet MS" w:hAnsi="Trebuchet MS"/>
          <w:color w:val="244061" w:themeColor="accent1" w:themeShade="80"/>
        </w:rPr>
        <w:t>Piaţa</w:t>
      </w:r>
      <w:proofErr w:type="spellEnd"/>
      <w:r w:rsidR="00195A47"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forței</w:t>
      </w:r>
      <w:r w:rsidR="00195A47" w:rsidRPr="001E06F6">
        <w:rPr>
          <w:rFonts w:ascii="Trebuchet MS" w:hAnsi="Trebuchet MS"/>
          <w:color w:val="244061" w:themeColor="accent1" w:themeShade="80"/>
        </w:rPr>
        <w:t xml:space="preserve"> de munca pentru tinerii din U</w:t>
      </w:r>
      <w:r w:rsidRPr="001E06F6">
        <w:rPr>
          <w:rFonts w:ascii="Trebuchet MS" w:hAnsi="Trebuchet MS"/>
          <w:color w:val="244061" w:themeColor="accent1" w:themeShade="80"/>
        </w:rPr>
        <w:t>E prezintă</w:t>
      </w:r>
      <w:r w:rsidR="006E3048"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evoluții</w:t>
      </w:r>
      <w:r w:rsidR="006E3048"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îngrijorătoare</w:t>
      </w:r>
      <w:r w:rsidR="006E3048" w:rsidRPr="001E06F6">
        <w:rPr>
          <w:rFonts w:ascii="Trebuchet MS" w:hAnsi="Trebuchet MS"/>
          <w:color w:val="244061" w:themeColor="accent1" w:themeShade="80"/>
        </w:rPr>
        <w:t xml:space="preserve">: rata </w:t>
      </w:r>
      <w:r w:rsidRPr="001E06F6">
        <w:rPr>
          <w:rFonts w:ascii="Trebuchet MS" w:hAnsi="Trebuchet MS"/>
          <w:color w:val="244061" w:themeColor="accent1" w:themeShade="80"/>
        </w:rPr>
        <w:t>șomajului</w:t>
      </w:r>
      <w:r w:rsidR="006E3048"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î</w:t>
      </w:r>
      <w:r w:rsidR="006E3048" w:rsidRPr="001E06F6">
        <w:rPr>
          <w:rFonts w:ascii="Trebuchet MS" w:hAnsi="Trebuchet MS"/>
          <w:color w:val="244061" w:themeColor="accent1" w:themeShade="80"/>
        </w:rPr>
        <w:t xml:space="preserve">n </w:t>
      </w:r>
      <w:r w:rsidRPr="001E06F6">
        <w:rPr>
          <w:rFonts w:ascii="Trebuchet MS" w:hAnsi="Trebuchet MS"/>
          <w:color w:val="244061" w:themeColor="accent1" w:themeShade="80"/>
        </w:rPr>
        <w:t>rândul tinerilor este de două</w:t>
      </w:r>
      <w:r w:rsidR="006E3048" w:rsidRPr="001E06F6">
        <w:rPr>
          <w:rFonts w:ascii="Trebuchet MS" w:hAnsi="Trebuchet MS"/>
          <w:color w:val="244061" w:themeColor="accent1" w:themeShade="80"/>
        </w:rPr>
        <w:t xml:space="preserve"> ori mai mare </w:t>
      </w:r>
      <w:r w:rsidRPr="001E06F6">
        <w:rPr>
          <w:rFonts w:ascii="Trebuchet MS" w:hAnsi="Trebuchet MS"/>
          <w:color w:val="244061" w:themeColor="accent1" w:themeShade="80"/>
        </w:rPr>
        <w:t>decât</w:t>
      </w:r>
      <w:r w:rsidR="006E3048" w:rsidRPr="001E06F6">
        <w:rPr>
          <w:rFonts w:ascii="Trebuchet MS" w:hAnsi="Trebuchet MS"/>
          <w:color w:val="244061" w:themeColor="accent1" w:themeShade="80"/>
        </w:rPr>
        <w:t xml:space="preserve"> pentru </w:t>
      </w:r>
      <w:r w:rsidRPr="001E06F6">
        <w:rPr>
          <w:rFonts w:ascii="Trebuchet MS" w:hAnsi="Trebuchet MS"/>
          <w:color w:val="244061" w:themeColor="accent1" w:themeShade="80"/>
        </w:rPr>
        <w:t>întreaga</w:t>
      </w:r>
      <w:r w:rsidR="006E3048"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populație</w:t>
      </w:r>
      <w:r w:rsidR="006E3048" w:rsidRPr="001E06F6">
        <w:rPr>
          <w:rFonts w:ascii="Trebuchet MS" w:hAnsi="Trebuchet MS"/>
          <w:color w:val="244061" w:themeColor="accent1" w:themeShade="80"/>
        </w:rPr>
        <w:t xml:space="preserve"> activ</w:t>
      </w:r>
      <w:r w:rsidRPr="001E06F6">
        <w:rPr>
          <w:rFonts w:ascii="Trebuchet MS" w:hAnsi="Trebuchet MS"/>
          <w:color w:val="244061" w:themeColor="accent1" w:themeShade="80"/>
        </w:rPr>
        <w:t>ă. Puț</w:t>
      </w:r>
      <w:r w:rsidR="006E3048" w:rsidRPr="001E06F6">
        <w:rPr>
          <w:rFonts w:ascii="Trebuchet MS" w:hAnsi="Trebuchet MS"/>
          <w:color w:val="244061" w:themeColor="accent1" w:themeShade="80"/>
        </w:rPr>
        <w:t xml:space="preserve">in sub 5 milioane de </w:t>
      </w:r>
      <w:r w:rsidRPr="001E06F6">
        <w:rPr>
          <w:rFonts w:ascii="Trebuchet MS" w:hAnsi="Trebuchet MS"/>
          <w:color w:val="244061" w:themeColor="accent1" w:themeShade="80"/>
        </w:rPr>
        <w:t>tineri</w:t>
      </w:r>
      <w:r w:rsidR="006E3048" w:rsidRPr="001E06F6">
        <w:rPr>
          <w:rFonts w:ascii="Trebuchet MS" w:hAnsi="Trebuchet MS"/>
          <w:color w:val="244061" w:themeColor="accent1" w:themeShade="80"/>
        </w:rPr>
        <w:t xml:space="preserve"> (sub 25 de ani) erau </w:t>
      </w:r>
      <w:r w:rsidRPr="001E06F6">
        <w:rPr>
          <w:rFonts w:ascii="Trebuchet MS" w:hAnsi="Trebuchet MS"/>
          <w:color w:val="244061" w:themeColor="accent1" w:themeShade="80"/>
        </w:rPr>
        <w:t>șomeri î</w:t>
      </w:r>
      <w:r w:rsidR="006E3048" w:rsidRPr="001E06F6">
        <w:rPr>
          <w:rFonts w:ascii="Trebuchet MS" w:hAnsi="Trebuchet MS"/>
          <w:color w:val="244061" w:themeColor="accent1" w:themeShade="80"/>
        </w:rPr>
        <w:t xml:space="preserve">n UE -28 </w:t>
      </w:r>
      <w:r w:rsidRPr="001E06F6">
        <w:rPr>
          <w:rFonts w:ascii="Trebuchet MS" w:hAnsi="Trebuchet MS"/>
          <w:color w:val="244061" w:themeColor="accent1" w:themeShade="80"/>
        </w:rPr>
        <w:t>î</w:t>
      </w:r>
      <w:r w:rsidR="006E3048" w:rsidRPr="001E06F6">
        <w:rPr>
          <w:rFonts w:ascii="Trebuchet MS" w:hAnsi="Trebuchet MS"/>
          <w:color w:val="244061" w:themeColor="accent1" w:themeShade="80"/>
        </w:rPr>
        <w:t>n lun</w:t>
      </w:r>
      <w:r w:rsidRPr="001E06F6">
        <w:rPr>
          <w:rFonts w:ascii="Trebuchet MS" w:hAnsi="Trebuchet MS"/>
          <w:color w:val="244061" w:themeColor="accent1" w:themeShade="80"/>
        </w:rPr>
        <w:t>a</w:t>
      </w:r>
      <w:r w:rsidR="006E3048" w:rsidRPr="001E06F6">
        <w:rPr>
          <w:rFonts w:ascii="Trebuchet MS" w:hAnsi="Trebuchet MS"/>
          <w:color w:val="244061" w:themeColor="accent1" w:themeShade="80"/>
        </w:rPr>
        <w:t xml:space="preserve"> august 2014. Aceast</w:t>
      </w:r>
      <w:r w:rsidRPr="001E06F6">
        <w:rPr>
          <w:rFonts w:ascii="Trebuchet MS" w:hAnsi="Trebuchet MS"/>
          <w:color w:val="244061" w:themeColor="accent1" w:themeShade="80"/>
        </w:rPr>
        <w:t>a</w:t>
      </w:r>
      <w:r w:rsidR="006E3048"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echivalează</w:t>
      </w:r>
      <w:r w:rsidR="006E3048" w:rsidRPr="001E06F6">
        <w:rPr>
          <w:rFonts w:ascii="Trebuchet MS" w:hAnsi="Trebuchet MS"/>
          <w:color w:val="244061" w:themeColor="accent1" w:themeShade="80"/>
        </w:rPr>
        <w:t xml:space="preserve"> cu o rat</w:t>
      </w:r>
      <w:r w:rsidRPr="001E06F6">
        <w:rPr>
          <w:rFonts w:ascii="Trebuchet MS" w:hAnsi="Trebuchet MS"/>
          <w:color w:val="244061" w:themeColor="accent1" w:themeShade="80"/>
        </w:rPr>
        <w:t>ă</w:t>
      </w:r>
      <w:r w:rsidR="006E3048" w:rsidRPr="001E06F6">
        <w:rPr>
          <w:rFonts w:ascii="Trebuchet MS" w:hAnsi="Trebuchet MS"/>
          <w:color w:val="244061" w:themeColor="accent1" w:themeShade="80"/>
        </w:rPr>
        <w:t xml:space="preserve"> a </w:t>
      </w:r>
      <w:r w:rsidRPr="001E06F6">
        <w:rPr>
          <w:rFonts w:ascii="Trebuchet MS" w:hAnsi="Trebuchet MS"/>
          <w:color w:val="244061" w:themeColor="accent1" w:themeShade="80"/>
        </w:rPr>
        <w:t>șomajului</w:t>
      </w:r>
      <w:r w:rsidR="006E3048" w:rsidRPr="001E06F6">
        <w:rPr>
          <w:rFonts w:ascii="Trebuchet MS" w:hAnsi="Trebuchet MS"/>
          <w:color w:val="244061" w:themeColor="accent1" w:themeShade="80"/>
        </w:rPr>
        <w:t xml:space="preserve"> de 21,6% </w:t>
      </w:r>
      <w:r w:rsidRPr="001E06F6">
        <w:rPr>
          <w:rFonts w:ascii="Trebuchet MS" w:hAnsi="Trebuchet MS"/>
          <w:color w:val="244061" w:themeColor="accent1" w:themeShade="80"/>
        </w:rPr>
        <w:t>î</w:t>
      </w:r>
      <w:r w:rsidR="006E3048" w:rsidRPr="001E06F6">
        <w:rPr>
          <w:rFonts w:ascii="Trebuchet MS" w:hAnsi="Trebuchet MS"/>
          <w:color w:val="244061" w:themeColor="accent1" w:themeShade="80"/>
        </w:rPr>
        <w:t xml:space="preserve">n UE. Mai mult de 1 din 5 tineri din UE au </w:t>
      </w:r>
      <w:r w:rsidRPr="001E06F6">
        <w:rPr>
          <w:rFonts w:ascii="Trebuchet MS" w:hAnsi="Trebuchet MS"/>
          <w:color w:val="244061" w:themeColor="accent1" w:themeShade="80"/>
        </w:rPr>
        <w:t>dificultăți în a-ș</w:t>
      </w:r>
      <w:r w:rsidR="006E3048" w:rsidRPr="001E06F6">
        <w:rPr>
          <w:rFonts w:ascii="Trebuchet MS" w:hAnsi="Trebuchet MS"/>
          <w:color w:val="244061" w:themeColor="accent1" w:themeShade="80"/>
        </w:rPr>
        <w:t xml:space="preserve">i </w:t>
      </w:r>
      <w:r w:rsidRPr="001E06F6">
        <w:rPr>
          <w:rFonts w:ascii="Trebuchet MS" w:hAnsi="Trebuchet MS"/>
          <w:color w:val="244061" w:themeColor="accent1" w:themeShade="80"/>
        </w:rPr>
        <w:t>găsi</w:t>
      </w:r>
      <w:r w:rsidR="006E3048" w:rsidRPr="001E06F6">
        <w:rPr>
          <w:rFonts w:ascii="Trebuchet MS" w:hAnsi="Trebuchet MS"/>
          <w:color w:val="244061" w:themeColor="accent1" w:themeShade="80"/>
        </w:rPr>
        <w:t xml:space="preserve"> un loc de munc</w:t>
      </w:r>
      <w:r w:rsidRPr="001E06F6">
        <w:rPr>
          <w:rFonts w:ascii="Trebuchet MS" w:hAnsi="Trebuchet MS"/>
          <w:color w:val="244061" w:themeColor="accent1" w:themeShade="80"/>
        </w:rPr>
        <w:t>ă. Î</w:t>
      </w:r>
      <w:r w:rsidR="006E3048" w:rsidRPr="001E06F6">
        <w:rPr>
          <w:rFonts w:ascii="Trebuchet MS" w:hAnsi="Trebuchet MS"/>
          <w:color w:val="244061" w:themeColor="accent1" w:themeShade="80"/>
        </w:rPr>
        <w:t xml:space="preserve">n ultimii 4 ani, rata </w:t>
      </w:r>
      <w:r w:rsidRPr="001E06F6">
        <w:rPr>
          <w:rFonts w:ascii="Trebuchet MS" w:hAnsi="Trebuchet MS"/>
          <w:color w:val="244061" w:themeColor="accent1" w:themeShade="80"/>
        </w:rPr>
        <w:t>ocupării î</w:t>
      </w:r>
      <w:r w:rsidR="006E3048" w:rsidRPr="001E06F6">
        <w:rPr>
          <w:rFonts w:ascii="Trebuchet MS" w:hAnsi="Trebuchet MS"/>
          <w:color w:val="244061" w:themeColor="accent1" w:themeShade="80"/>
        </w:rPr>
        <w:t xml:space="preserve">n </w:t>
      </w:r>
      <w:r w:rsidRPr="001E06F6">
        <w:rPr>
          <w:rFonts w:ascii="Trebuchet MS" w:hAnsi="Trebuchet MS"/>
          <w:color w:val="244061" w:themeColor="accent1" w:themeShade="80"/>
        </w:rPr>
        <w:t>rândul</w:t>
      </w:r>
      <w:r w:rsidR="006E3048" w:rsidRPr="001E06F6">
        <w:rPr>
          <w:rFonts w:ascii="Trebuchet MS" w:hAnsi="Trebuchet MS"/>
          <w:color w:val="244061" w:themeColor="accent1" w:themeShade="80"/>
        </w:rPr>
        <w:t xml:space="preserve"> tinerilor a </w:t>
      </w:r>
      <w:r w:rsidRPr="001E06F6">
        <w:rPr>
          <w:rFonts w:ascii="Trebuchet MS" w:hAnsi="Trebuchet MS"/>
          <w:color w:val="244061" w:themeColor="accent1" w:themeShade="80"/>
        </w:rPr>
        <w:t>scăzut</w:t>
      </w:r>
      <w:r w:rsidR="006E3048" w:rsidRPr="001E06F6">
        <w:rPr>
          <w:rFonts w:ascii="Trebuchet MS" w:hAnsi="Trebuchet MS"/>
          <w:color w:val="244061" w:themeColor="accent1" w:themeShade="80"/>
        </w:rPr>
        <w:t xml:space="preserve"> de 3 ori mai mult </w:t>
      </w:r>
      <w:r w:rsidRPr="001E06F6">
        <w:rPr>
          <w:rFonts w:ascii="Trebuchet MS" w:hAnsi="Trebuchet MS"/>
          <w:color w:val="244061" w:themeColor="accent1" w:themeShade="80"/>
        </w:rPr>
        <w:t>decât î</w:t>
      </w:r>
      <w:r w:rsidR="006E3048" w:rsidRPr="001E06F6">
        <w:rPr>
          <w:rFonts w:ascii="Trebuchet MS" w:hAnsi="Trebuchet MS"/>
          <w:color w:val="244061" w:themeColor="accent1" w:themeShade="80"/>
        </w:rPr>
        <w:t xml:space="preserve">n cazul </w:t>
      </w:r>
      <w:r w:rsidRPr="001E06F6">
        <w:rPr>
          <w:rFonts w:ascii="Trebuchet MS" w:hAnsi="Trebuchet MS"/>
          <w:color w:val="244061" w:themeColor="accent1" w:themeShade="80"/>
        </w:rPr>
        <w:t>adulților</w:t>
      </w:r>
      <w:r w:rsidR="006E3048" w:rsidRPr="001E06F6">
        <w:rPr>
          <w:rFonts w:ascii="Trebuchet MS" w:hAnsi="Trebuchet MS"/>
          <w:color w:val="244061" w:themeColor="accent1" w:themeShade="80"/>
        </w:rPr>
        <w:t>.</w:t>
      </w:r>
      <w:r w:rsidR="006E3048" w:rsidRPr="001E06F6">
        <w:rPr>
          <w:rStyle w:val="Referinnotdesubsol"/>
          <w:rFonts w:ascii="Trebuchet MS" w:hAnsi="Trebuchet MS"/>
          <w:color w:val="244061" w:themeColor="accent1" w:themeShade="80"/>
          <w:sz w:val="22"/>
          <w:lang w:val="ro-RO"/>
        </w:rPr>
        <w:footnoteReference w:id="1"/>
      </w:r>
    </w:p>
    <w:p w14:paraId="7CB723C4" w14:textId="77777777" w:rsidR="006E3048" w:rsidRPr="001E06F6" w:rsidRDefault="009A27E4"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În acest context, 7.</w:t>
      </w:r>
      <w:r w:rsidR="006E3048" w:rsidRPr="001E06F6">
        <w:rPr>
          <w:rFonts w:ascii="Trebuchet MS" w:hAnsi="Trebuchet MS"/>
          <w:color w:val="244061" w:themeColor="accent1" w:themeShade="80"/>
        </w:rPr>
        <w:t xml:space="preserve">5 milioane de tineri cu </w:t>
      </w:r>
      <w:r w:rsidRPr="001E06F6">
        <w:rPr>
          <w:rFonts w:ascii="Trebuchet MS" w:hAnsi="Trebuchet MS"/>
          <w:color w:val="244061" w:themeColor="accent1" w:themeShade="80"/>
        </w:rPr>
        <w:t>vârste cuprinse între 15 ș</w:t>
      </w:r>
      <w:r w:rsidR="006E3048" w:rsidRPr="001E06F6">
        <w:rPr>
          <w:rFonts w:ascii="Trebuchet MS" w:hAnsi="Trebuchet MS"/>
          <w:color w:val="244061" w:themeColor="accent1" w:themeShade="80"/>
        </w:rPr>
        <w:t>i 24 de ani fac parte din categoria NEETs- tineri care nu au u</w:t>
      </w:r>
      <w:r w:rsidR="008E7581" w:rsidRPr="001E06F6">
        <w:rPr>
          <w:rFonts w:ascii="Trebuchet MS" w:hAnsi="Trebuchet MS"/>
          <w:color w:val="244061" w:themeColor="accent1" w:themeShade="80"/>
        </w:rPr>
        <w:t>n loc de munc</w:t>
      </w:r>
      <w:r w:rsidRPr="001E06F6">
        <w:rPr>
          <w:rFonts w:ascii="Trebuchet MS" w:hAnsi="Trebuchet MS"/>
          <w:color w:val="244061" w:themeColor="accent1" w:themeShade="80"/>
        </w:rPr>
        <w:t>ă</w:t>
      </w:r>
      <w:r w:rsidR="008E7581" w:rsidRPr="001E06F6">
        <w:rPr>
          <w:rFonts w:ascii="Trebuchet MS" w:hAnsi="Trebuchet MS"/>
          <w:color w:val="244061" w:themeColor="accent1" w:themeShade="80"/>
        </w:rPr>
        <w:t xml:space="preserve">, nu </w:t>
      </w:r>
      <w:r w:rsidRPr="001E06F6">
        <w:rPr>
          <w:rFonts w:ascii="Trebuchet MS" w:hAnsi="Trebuchet MS"/>
          <w:color w:val="244061" w:themeColor="accent1" w:themeShade="80"/>
        </w:rPr>
        <w:t>urmează</w:t>
      </w:r>
      <w:r w:rsidR="006E3048" w:rsidRPr="001E06F6">
        <w:rPr>
          <w:rFonts w:ascii="Trebuchet MS" w:hAnsi="Trebuchet MS"/>
          <w:color w:val="244061" w:themeColor="accent1" w:themeShade="80"/>
        </w:rPr>
        <w:t xml:space="preserve"> un program de </w:t>
      </w:r>
      <w:r w:rsidRPr="001E06F6">
        <w:rPr>
          <w:rFonts w:ascii="Trebuchet MS" w:hAnsi="Trebuchet MS"/>
          <w:color w:val="244061" w:themeColor="accent1" w:themeShade="80"/>
        </w:rPr>
        <w:t>educație</w:t>
      </w:r>
      <w:r w:rsidR="006E3048" w:rsidRPr="001E06F6">
        <w:rPr>
          <w:rFonts w:ascii="Trebuchet MS" w:hAnsi="Trebuchet MS"/>
          <w:color w:val="244061" w:themeColor="accent1" w:themeShade="80"/>
        </w:rPr>
        <w:t xml:space="preserve"> sau formare. </w:t>
      </w:r>
      <w:r w:rsidRPr="001E06F6">
        <w:rPr>
          <w:rFonts w:ascii="Trebuchet MS" w:hAnsi="Trebuchet MS"/>
          <w:color w:val="244061" w:themeColor="accent1" w:themeShade="80"/>
        </w:rPr>
        <w:t>Aceștia sunt î</w:t>
      </w:r>
      <w:r w:rsidR="006E3048" w:rsidRPr="001E06F6">
        <w:rPr>
          <w:rFonts w:ascii="Trebuchet MS" w:hAnsi="Trebuchet MS"/>
          <w:color w:val="244061" w:themeColor="accent1" w:themeShade="80"/>
        </w:rPr>
        <w:t xml:space="preserve">n general tineri care au </w:t>
      </w:r>
      <w:r w:rsidRPr="001E06F6">
        <w:rPr>
          <w:rFonts w:ascii="Trebuchet MS" w:hAnsi="Trebuchet MS"/>
          <w:color w:val="244061" w:themeColor="accent1" w:themeShade="80"/>
        </w:rPr>
        <w:t>părăsit</w:t>
      </w:r>
      <w:r w:rsidR="006E3048" w:rsidRPr="001E06F6">
        <w:rPr>
          <w:rFonts w:ascii="Trebuchet MS" w:hAnsi="Trebuchet MS"/>
          <w:color w:val="244061" w:themeColor="accent1" w:themeShade="80"/>
        </w:rPr>
        <w:t xml:space="preserve"> timpuriu </w:t>
      </w:r>
      <w:r w:rsidRPr="001E06F6">
        <w:rPr>
          <w:rFonts w:ascii="Trebuchet MS" w:hAnsi="Trebuchet MS"/>
          <w:color w:val="244061" w:themeColor="accent1" w:themeShade="80"/>
        </w:rPr>
        <w:t>școala ș</w:t>
      </w:r>
      <w:r w:rsidR="006E3048" w:rsidRPr="001E06F6">
        <w:rPr>
          <w:rFonts w:ascii="Trebuchet MS" w:hAnsi="Trebuchet MS"/>
          <w:color w:val="244061" w:themeColor="accent1" w:themeShade="80"/>
        </w:rPr>
        <w:t xml:space="preserve">i persoane cu un nivel </w:t>
      </w:r>
      <w:r w:rsidRPr="001E06F6">
        <w:rPr>
          <w:rFonts w:ascii="Trebuchet MS" w:hAnsi="Trebuchet MS"/>
          <w:color w:val="244061" w:themeColor="accent1" w:themeShade="80"/>
        </w:rPr>
        <w:t>scăzut</w:t>
      </w:r>
      <w:r w:rsidR="006E3048" w:rsidRPr="001E06F6">
        <w:rPr>
          <w:rFonts w:ascii="Trebuchet MS" w:hAnsi="Trebuchet MS"/>
          <w:color w:val="244061" w:themeColor="accent1" w:themeShade="80"/>
        </w:rPr>
        <w:t xml:space="preserve"> de calificare, adesea provenind dintr-un mediu defavorizat.</w:t>
      </w:r>
    </w:p>
    <w:p w14:paraId="18E4117F" w14:textId="77777777" w:rsidR="006E3048" w:rsidRPr="001E06F6" w:rsidRDefault="009A27E4"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Î</w:t>
      </w:r>
      <w:r w:rsidR="006E3048" w:rsidRPr="001E06F6">
        <w:rPr>
          <w:rFonts w:ascii="Trebuchet MS" w:hAnsi="Trebuchet MS"/>
          <w:color w:val="244061" w:themeColor="accent1" w:themeShade="80"/>
        </w:rPr>
        <w:t xml:space="preserve">n aprilie 2013, </w:t>
      </w:r>
      <w:r w:rsidR="008E7581" w:rsidRPr="001E06F6">
        <w:rPr>
          <w:rFonts w:ascii="Trebuchet MS" w:hAnsi="Trebuchet MS"/>
          <w:color w:val="244061" w:themeColor="accent1" w:themeShade="80"/>
        </w:rPr>
        <w:t>C</w:t>
      </w:r>
      <w:r w:rsidR="006E3048" w:rsidRPr="001E06F6">
        <w:rPr>
          <w:rFonts w:ascii="Trebuchet MS" w:hAnsi="Trebuchet MS"/>
          <w:color w:val="244061" w:themeColor="accent1" w:themeShade="80"/>
        </w:rPr>
        <w:t xml:space="preserve">onsiliul UE a adoptat Recomandarea privind </w:t>
      </w:r>
      <w:r w:rsidRPr="001E06F6">
        <w:rPr>
          <w:rFonts w:ascii="Trebuchet MS" w:hAnsi="Trebuchet MS"/>
          <w:color w:val="244061" w:themeColor="accent1" w:themeShade="80"/>
        </w:rPr>
        <w:t>înființarea</w:t>
      </w:r>
      <w:r w:rsidR="006E3048" w:rsidRPr="001E06F6">
        <w:rPr>
          <w:rFonts w:ascii="Trebuchet MS" w:hAnsi="Trebuchet MS"/>
          <w:color w:val="244061" w:themeColor="accent1" w:themeShade="80"/>
        </w:rPr>
        <w:t xml:space="preserve"> unei </w:t>
      </w:r>
      <w:r w:rsidRPr="001E06F6">
        <w:rPr>
          <w:rFonts w:ascii="Trebuchet MS" w:hAnsi="Trebuchet MS"/>
          <w:color w:val="244061" w:themeColor="accent1" w:themeShade="80"/>
        </w:rPr>
        <w:t>garanții</w:t>
      </w:r>
      <w:r w:rsidR="006E3048" w:rsidRPr="001E06F6">
        <w:rPr>
          <w:rFonts w:ascii="Trebuchet MS" w:hAnsi="Trebuchet MS"/>
          <w:color w:val="244061" w:themeColor="accent1" w:themeShade="80"/>
        </w:rPr>
        <w:t xml:space="preserve"> pentru tineret.</w:t>
      </w:r>
      <w:r w:rsidR="006E3048" w:rsidRPr="001E06F6">
        <w:rPr>
          <w:rStyle w:val="Referinnotdesubsol"/>
          <w:rFonts w:ascii="Trebuchet MS" w:hAnsi="Trebuchet MS"/>
          <w:color w:val="244061" w:themeColor="accent1" w:themeShade="80"/>
          <w:sz w:val="22"/>
          <w:lang w:val="ro-RO"/>
        </w:rPr>
        <w:footnoteReference w:id="2"/>
      </w:r>
      <w:r w:rsidR="00DE046E"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Garanția</w:t>
      </w:r>
      <w:r w:rsidR="00DE046E" w:rsidRPr="001E06F6">
        <w:rPr>
          <w:rFonts w:ascii="Trebuchet MS" w:hAnsi="Trebuchet MS"/>
          <w:color w:val="244061" w:themeColor="accent1" w:themeShade="80"/>
        </w:rPr>
        <w:t xml:space="preserve"> pentru tineret </w:t>
      </w:r>
      <w:proofErr w:type="spellStart"/>
      <w:r w:rsidRPr="001E06F6">
        <w:rPr>
          <w:rFonts w:ascii="Trebuchet MS" w:hAnsi="Trebuchet MS"/>
          <w:color w:val="244061" w:themeColor="accent1" w:themeShade="80"/>
        </w:rPr>
        <w:t>urmăreşte</w:t>
      </w:r>
      <w:proofErr w:type="spellEnd"/>
      <w:r w:rsidRPr="001E06F6">
        <w:rPr>
          <w:rFonts w:ascii="Trebuchet MS" w:hAnsi="Trebuchet MS"/>
          <w:color w:val="244061" w:themeColor="accent1" w:themeShade="80"/>
        </w:rPr>
        <w:t xml:space="preserve"> să</w:t>
      </w:r>
      <w:r w:rsidR="00DE046E"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combată</w:t>
      </w:r>
      <w:r w:rsidR="00DE046E"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șomajul î</w:t>
      </w:r>
      <w:r w:rsidR="00DE046E" w:rsidRPr="001E06F6">
        <w:rPr>
          <w:rFonts w:ascii="Trebuchet MS" w:hAnsi="Trebuchet MS"/>
          <w:color w:val="244061" w:themeColor="accent1" w:themeShade="80"/>
        </w:rPr>
        <w:t xml:space="preserve">n </w:t>
      </w:r>
      <w:r w:rsidRPr="001E06F6">
        <w:rPr>
          <w:rFonts w:ascii="Trebuchet MS" w:hAnsi="Trebuchet MS"/>
          <w:color w:val="244061" w:themeColor="accent1" w:themeShade="80"/>
        </w:rPr>
        <w:t>rândul</w:t>
      </w:r>
      <w:r w:rsidR="00DE046E" w:rsidRPr="001E06F6">
        <w:rPr>
          <w:rFonts w:ascii="Trebuchet MS" w:hAnsi="Trebuchet MS"/>
          <w:color w:val="244061" w:themeColor="accent1" w:themeShade="80"/>
        </w:rPr>
        <w:t xml:space="preserve"> tinerilor, statele membre trebuie s</w:t>
      </w:r>
      <w:r w:rsidRPr="001E06F6">
        <w:rPr>
          <w:rFonts w:ascii="Trebuchet MS" w:hAnsi="Trebuchet MS"/>
          <w:color w:val="244061" w:themeColor="accent1" w:themeShade="80"/>
        </w:rPr>
        <w:t>ă</w:t>
      </w:r>
      <w:r w:rsidR="00DE046E" w:rsidRPr="001E06F6">
        <w:rPr>
          <w:rFonts w:ascii="Trebuchet MS" w:hAnsi="Trebuchet MS"/>
          <w:color w:val="244061" w:themeColor="accent1" w:themeShade="80"/>
        </w:rPr>
        <w:t xml:space="preserve"> asigure m</w:t>
      </w:r>
      <w:r w:rsidRPr="001E06F6">
        <w:rPr>
          <w:rFonts w:ascii="Trebuchet MS" w:hAnsi="Trebuchet MS"/>
          <w:color w:val="244061" w:themeColor="accent1" w:themeShade="80"/>
        </w:rPr>
        <w:t>ă</w:t>
      </w:r>
      <w:r w:rsidR="00DE046E" w:rsidRPr="001E06F6">
        <w:rPr>
          <w:rFonts w:ascii="Trebuchet MS" w:hAnsi="Trebuchet MS"/>
          <w:color w:val="244061" w:themeColor="accent1" w:themeShade="80"/>
        </w:rPr>
        <w:t xml:space="preserve">suri pentru ca orice </w:t>
      </w:r>
      <w:r w:rsidRPr="001E06F6">
        <w:rPr>
          <w:rFonts w:ascii="Trebuchet MS" w:hAnsi="Trebuchet MS"/>
          <w:color w:val="244061" w:themeColor="accent1" w:themeShade="80"/>
        </w:rPr>
        <w:t>tânăr</w:t>
      </w:r>
      <w:r w:rsidR="00DE046E" w:rsidRPr="001E06F6">
        <w:rPr>
          <w:rFonts w:ascii="Trebuchet MS" w:hAnsi="Trebuchet MS"/>
          <w:color w:val="244061" w:themeColor="accent1" w:themeShade="80"/>
        </w:rPr>
        <w:t xml:space="preserve"> cu </w:t>
      </w:r>
      <w:r w:rsidRPr="001E06F6">
        <w:rPr>
          <w:rFonts w:ascii="Trebuchet MS" w:hAnsi="Trebuchet MS"/>
          <w:color w:val="244061" w:themeColor="accent1" w:themeShade="80"/>
        </w:rPr>
        <w:t>vârsta</w:t>
      </w:r>
      <w:r w:rsidR="00DE046E" w:rsidRPr="001E06F6">
        <w:rPr>
          <w:rFonts w:ascii="Trebuchet MS" w:hAnsi="Trebuchet MS"/>
          <w:color w:val="244061" w:themeColor="accent1" w:themeShade="80"/>
        </w:rPr>
        <w:t xml:space="preserve"> sub 25 de ani</w:t>
      </w:r>
      <w:r w:rsidRPr="001E06F6">
        <w:rPr>
          <w:rFonts w:ascii="Trebuchet MS" w:hAnsi="Trebuchet MS"/>
          <w:color w:val="244061" w:themeColor="accent1" w:themeShade="80"/>
        </w:rPr>
        <w:t xml:space="preserve"> să</w:t>
      </w:r>
      <w:r w:rsidR="008E7581"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primească</w:t>
      </w:r>
      <w:r w:rsidR="008E7581"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 xml:space="preserve">o </w:t>
      </w:r>
      <w:r w:rsidR="00DE046E" w:rsidRPr="001E06F6">
        <w:rPr>
          <w:rFonts w:ascii="Trebuchet MS" w:hAnsi="Trebuchet MS"/>
          <w:color w:val="244061" w:themeColor="accent1" w:themeShade="80"/>
        </w:rPr>
        <w:t>ofert</w:t>
      </w:r>
      <w:r w:rsidRPr="001E06F6">
        <w:rPr>
          <w:rFonts w:ascii="Trebuchet MS" w:hAnsi="Trebuchet MS"/>
          <w:color w:val="244061" w:themeColor="accent1" w:themeShade="80"/>
        </w:rPr>
        <w:t>ă de calitate, î</w:t>
      </w:r>
      <w:r w:rsidR="00DE046E" w:rsidRPr="001E06F6">
        <w:rPr>
          <w:rFonts w:ascii="Trebuchet MS" w:hAnsi="Trebuchet MS"/>
          <w:color w:val="244061" w:themeColor="accent1" w:themeShade="80"/>
        </w:rPr>
        <w:t>n termen</w:t>
      </w:r>
      <w:r w:rsidRPr="001E06F6">
        <w:rPr>
          <w:rFonts w:ascii="Trebuchet MS" w:hAnsi="Trebuchet MS"/>
          <w:color w:val="244061" w:themeColor="accent1" w:themeShade="80"/>
        </w:rPr>
        <w:t xml:space="preserve"> </w:t>
      </w:r>
      <w:r w:rsidR="00DE046E" w:rsidRPr="001E06F6">
        <w:rPr>
          <w:rFonts w:ascii="Trebuchet MS" w:hAnsi="Trebuchet MS"/>
          <w:color w:val="244061" w:themeColor="accent1" w:themeShade="80"/>
        </w:rPr>
        <w:t xml:space="preserve">de 4 luni de la terminarea studiilor sau </w:t>
      </w:r>
      <w:r w:rsidRPr="001E06F6">
        <w:rPr>
          <w:rFonts w:ascii="Trebuchet MS" w:hAnsi="Trebuchet MS"/>
          <w:color w:val="244061" w:themeColor="accent1" w:themeShade="80"/>
        </w:rPr>
        <w:t>de la pierderea locului de muncă. Oferta trebuie să</w:t>
      </w:r>
      <w:r w:rsidR="00DE046E"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se transpună</w:t>
      </w:r>
      <w:r w:rsidR="00DE046E"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într</w:t>
      </w:r>
      <w:r w:rsidR="00DE046E" w:rsidRPr="001E06F6">
        <w:rPr>
          <w:rFonts w:ascii="Trebuchet MS" w:hAnsi="Trebuchet MS"/>
          <w:color w:val="244061" w:themeColor="accent1" w:themeShade="80"/>
        </w:rPr>
        <w:t>-un contract de munca,</w:t>
      </w:r>
      <w:r w:rsidRPr="001E06F6">
        <w:rPr>
          <w:rFonts w:ascii="Trebuchet MS" w:hAnsi="Trebuchet MS"/>
          <w:color w:val="244061" w:themeColor="accent1" w:themeShade="80"/>
        </w:rPr>
        <w:t xml:space="preserve"> </w:t>
      </w:r>
      <w:r w:rsidR="00DE046E" w:rsidRPr="001E06F6">
        <w:rPr>
          <w:rFonts w:ascii="Trebuchet MS" w:hAnsi="Trebuchet MS"/>
          <w:color w:val="244061" w:themeColor="accent1" w:themeShade="80"/>
        </w:rPr>
        <w:t xml:space="preserve">ucenicie sau stagiu ori </w:t>
      </w:r>
      <w:r w:rsidRPr="001E06F6">
        <w:rPr>
          <w:rFonts w:ascii="Trebuchet MS" w:hAnsi="Trebuchet MS"/>
          <w:color w:val="244061" w:themeColor="accent1" w:themeShade="80"/>
        </w:rPr>
        <w:t>într-un curs de formare continuă ș</w:t>
      </w:r>
      <w:r w:rsidR="00DE046E" w:rsidRPr="001E06F6">
        <w:rPr>
          <w:rFonts w:ascii="Trebuchet MS" w:hAnsi="Trebuchet MS"/>
          <w:color w:val="244061" w:themeColor="accent1" w:themeShade="80"/>
        </w:rPr>
        <w:t>i s</w:t>
      </w:r>
      <w:r w:rsidRPr="001E06F6">
        <w:rPr>
          <w:rFonts w:ascii="Trebuchet MS" w:hAnsi="Trebuchet MS"/>
          <w:color w:val="244061" w:themeColor="accent1" w:themeShade="80"/>
        </w:rPr>
        <w:t>ă</w:t>
      </w:r>
      <w:r w:rsidR="00DE046E" w:rsidRPr="001E06F6">
        <w:rPr>
          <w:rFonts w:ascii="Trebuchet MS" w:hAnsi="Trebuchet MS"/>
          <w:color w:val="244061" w:themeColor="accent1" w:themeShade="80"/>
        </w:rPr>
        <w:t xml:space="preserve"> fie adaptat la nevoile </w:t>
      </w:r>
      <w:r w:rsidRPr="001E06F6">
        <w:rPr>
          <w:rFonts w:ascii="Trebuchet MS" w:hAnsi="Trebuchet MS"/>
          <w:color w:val="244061" w:themeColor="accent1" w:themeShade="80"/>
        </w:rPr>
        <w:t>ș</w:t>
      </w:r>
      <w:r w:rsidR="00DE046E" w:rsidRPr="001E06F6">
        <w:rPr>
          <w:rFonts w:ascii="Trebuchet MS" w:hAnsi="Trebuchet MS"/>
          <w:color w:val="244061" w:themeColor="accent1" w:themeShade="80"/>
        </w:rPr>
        <w:t xml:space="preserve">i la </w:t>
      </w:r>
      <w:r w:rsidRPr="001E06F6">
        <w:rPr>
          <w:rFonts w:ascii="Trebuchet MS" w:hAnsi="Trebuchet MS"/>
          <w:color w:val="244061" w:themeColor="accent1" w:themeShade="80"/>
        </w:rPr>
        <w:t>situația</w:t>
      </w:r>
      <w:r w:rsidR="00DE046E" w:rsidRPr="001E06F6">
        <w:rPr>
          <w:rFonts w:ascii="Trebuchet MS" w:hAnsi="Trebuchet MS"/>
          <w:color w:val="244061" w:themeColor="accent1" w:themeShade="80"/>
        </w:rPr>
        <w:t xml:space="preserve"> </w:t>
      </w:r>
      <w:r w:rsidRPr="001E06F6">
        <w:rPr>
          <w:rFonts w:ascii="Trebuchet MS" w:hAnsi="Trebuchet MS"/>
          <w:color w:val="244061" w:themeColor="accent1" w:themeShade="80"/>
        </w:rPr>
        <w:t>fiecăruia</w:t>
      </w:r>
      <w:r w:rsidR="00DE046E" w:rsidRPr="001E06F6">
        <w:rPr>
          <w:rFonts w:ascii="Trebuchet MS" w:hAnsi="Trebuchet MS"/>
          <w:color w:val="244061" w:themeColor="accent1" w:themeShade="80"/>
        </w:rPr>
        <w:t>.</w:t>
      </w:r>
    </w:p>
    <w:p w14:paraId="0080070A" w14:textId="77777777" w:rsidR="004D64DF" w:rsidRPr="001E06F6" w:rsidRDefault="004D64DF"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Fondul Social European, care </w:t>
      </w:r>
      <w:r w:rsidR="009A27E4" w:rsidRPr="001E06F6">
        <w:rPr>
          <w:rFonts w:ascii="Trebuchet MS" w:hAnsi="Trebuchet MS"/>
          <w:color w:val="244061" w:themeColor="accent1" w:themeShade="80"/>
        </w:rPr>
        <w:t>furnizează</w:t>
      </w:r>
      <w:r w:rsidRPr="001E06F6">
        <w:rPr>
          <w:rFonts w:ascii="Trebuchet MS" w:hAnsi="Trebuchet MS"/>
          <w:color w:val="244061" w:themeColor="accent1" w:themeShade="80"/>
        </w:rPr>
        <w:t xml:space="preserve"> p</w:t>
      </w:r>
      <w:r w:rsidR="009A27E4" w:rsidRPr="001E06F6">
        <w:rPr>
          <w:rFonts w:ascii="Trebuchet MS" w:hAnsi="Trebuchet MS"/>
          <w:color w:val="244061" w:themeColor="accent1" w:themeShade="80"/>
        </w:rPr>
        <w:t>este 10 miliarde de euro anual î</w:t>
      </w:r>
      <w:r w:rsidRPr="001E06F6">
        <w:rPr>
          <w:rFonts w:ascii="Trebuchet MS" w:hAnsi="Trebuchet MS"/>
          <w:color w:val="244061" w:themeColor="accent1" w:themeShade="80"/>
        </w:rPr>
        <w:t xml:space="preserve">n perioada 2014-2020 </w:t>
      </w:r>
      <w:r w:rsidR="009A27E4" w:rsidRPr="001E06F6">
        <w:rPr>
          <w:rFonts w:ascii="Trebuchet MS" w:hAnsi="Trebuchet MS"/>
          <w:color w:val="244061" w:themeColor="accent1" w:themeShade="80"/>
        </w:rPr>
        <w:t>reprezintă</w:t>
      </w:r>
      <w:r w:rsidRPr="001E06F6">
        <w:rPr>
          <w:rFonts w:ascii="Trebuchet MS" w:hAnsi="Trebuchet MS"/>
          <w:color w:val="244061" w:themeColor="accent1" w:themeShade="80"/>
        </w:rPr>
        <w:t xml:space="preserve"> cea mai important</w:t>
      </w:r>
      <w:r w:rsidR="009A27E4" w:rsidRPr="001E06F6">
        <w:rPr>
          <w:rFonts w:ascii="Trebuchet MS" w:hAnsi="Trebuchet MS"/>
          <w:color w:val="244061" w:themeColor="accent1" w:themeShade="80"/>
        </w:rPr>
        <w:t>ă</w:t>
      </w:r>
      <w:r w:rsidRPr="001E06F6">
        <w:rPr>
          <w:rFonts w:ascii="Trebuchet MS" w:hAnsi="Trebuchet MS"/>
          <w:color w:val="244061" w:themeColor="accent1" w:themeShade="80"/>
        </w:rPr>
        <w:t xml:space="preserve"> surs</w:t>
      </w:r>
      <w:r w:rsidR="009A27E4" w:rsidRPr="001E06F6">
        <w:rPr>
          <w:rFonts w:ascii="Trebuchet MS" w:hAnsi="Trebuchet MS"/>
          <w:color w:val="244061" w:themeColor="accent1" w:themeShade="80"/>
        </w:rPr>
        <w:t>ă</w:t>
      </w:r>
      <w:r w:rsidRPr="001E06F6">
        <w:rPr>
          <w:rFonts w:ascii="Trebuchet MS" w:hAnsi="Trebuchet MS"/>
          <w:color w:val="244061" w:themeColor="accent1" w:themeShade="80"/>
        </w:rPr>
        <w:t xml:space="preserve"> de </w:t>
      </w:r>
      <w:proofErr w:type="spellStart"/>
      <w:r w:rsidR="009A27E4" w:rsidRPr="001E06F6">
        <w:rPr>
          <w:rFonts w:ascii="Trebuchet MS" w:hAnsi="Trebuchet MS"/>
          <w:color w:val="244061" w:themeColor="accent1" w:themeShade="80"/>
        </w:rPr>
        <w:t>finanţare</w:t>
      </w:r>
      <w:proofErr w:type="spellEnd"/>
      <w:r w:rsidRPr="001E06F6">
        <w:rPr>
          <w:rFonts w:ascii="Trebuchet MS" w:hAnsi="Trebuchet MS"/>
          <w:color w:val="244061" w:themeColor="accent1" w:themeShade="80"/>
        </w:rPr>
        <w:t xml:space="preserve"> din partea UE pentru a implementa </w:t>
      </w:r>
      <w:r w:rsidR="009A27E4" w:rsidRPr="001E06F6">
        <w:rPr>
          <w:rFonts w:ascii="Trebuchet MS" w:hAnsi="Trebuchet MS"/>
          <w:color w:val="244061" w:themeColor="accent1" w:themeShade="80"/>
        </w:rPr>
        <w:t>Garanția</w:t>
      </w:r>
      <w:r w:rsidRPr="001E06F6">
        <w:rPr>
          <w:rFonts w:ascii="Trebuchet MS" w:hAnsi="Trebuchet MS"/>
          <w:color w:val="244061" w:themeColor="accent1" w:themeShade="80"/>
        </w:rPr>
        <w:t xml:space="preserve"> pentru tineret.</w:t>
      </w:r>
    </w:p>
    <w:p w14:paraId="4A9AAC33" w14:textId="77777777" w:rsidR="004D64DF" w:rsidRPr="001E06F6" w:rsidRDefault="004D64DF"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Pentru a suplimenta sprijinul fina</w:t>
      </w:r>
      <w:r w:rsidR="009A27E4" w:rsidRPr="001E06F6">
        <w:rPr>
          <w:rFonts w:ascii="Trebuchet MS" w:hAnsi="Trebuchet MS"/>
          <w:color w:val="244061" w:themeColor="accent1" w:themeShade="80"/>
        </w:rPr>
        <w:t>nciar acordat de UE regiunilor î</w:t>
      </w:r>
      <w:r w:rsidRPr="001E06F6">
        <w:rPr>
          <w:rFonts w:ascii="Trebuchet MS" w:hAnsi="Trebuchet MS"/>
          <w:color w:val="244061" w:themeColor="accent1" w:themeShade="80"/>
        </w:rPr>
        <w:t>n care persoanele se confrunt</w:t>
      </w:r>
      <w:r w:rsidR="009A27E4" w:rsidRPr="001E06F6">
        <w:rPr>
          <w:rFonts w:ascii="Trebuchet MS" w:hAnsi="Trebuchet MS"/>
          <w:color w:val="244061" w:themeColor="accent1" w:themeShade="80"/>
        </w:rPr>
        <w:t>ă</w:t>
      </w:r>
      <w:r w:rsidRPr="001E06F6">
        <w:rPr>
          <w:rFonts w:ascii="Trebuchet MS" w:hAnsi="Trebuchet MS"/>
          <w:color w:val="244061" w:themeColor="accent1" w:themeShade="80"/>
        </w:rPr>
        <w:t xml:space="preserve"> cel mai mult cu inactivitatea </w:t>
      </w:r>
      <w:r w:rsidR="009A27E4" w:rsidRPr="001E06F6">
        <w:rPr>
          <w:rFonts w:ascii="Trebuchet MS" w:hAnsi="Trebuchet MS"/>
          <w:color w:val="244061" w:themeColor="accent1" w:themeShade="80"/>
        </w:rPr>
        <w:t>ș</w:t>
      </w:r>
      <w:r w:rsidRPr="001E06F6">
        <w:rPr>
          <w:rFonts w:ascii="Trebuchet MS" w:hAnsi="Trebuchet MS"/>
          <w:color w:val="244061" w:themeColor="accent1" w:themeShade="80"/>
        </w:rPr>
        <w:t xml:space="preserve">i </w:t>
      </w:r>
      <w:r w:rsidR="009A27E4" w:rsidRPr="001E06F6">
        <w:rPr>
          <w:rFonts w:ascii="Trebuchet MS" w:hAnsi="Trebuchet MS"/>
          <w:color w:val="244061" w:themeColor="accent1" w:themeShade="80"/>
        </w:rPr>
        <w:t>șomajul</w:t>
      </w:r>
      <w:r w:rsidRPr="001E06F6">
        <w:rPr>
          <w:rFonts w:ascii="Trebuchet MS" w:hAnsi="Trebuchet MS"/>
          <w:color w:val="244061" w:themeColor="accent1" w:themeShade="80"/>
        </w:rPr>
        <w:t xml:space="preserve"> </w:t>
      </w:r>
      <w:r w:rsidR="009A27E4" w:rsidRPr="001E06F6">
        <w:rPr>
          <w:rFonts w:ascii="Trebuchet MS" w:hAnsi="Trebuchet MS"/>
          <w:color w:val="244061" w:themeColor="accent1" w:themeShade="80"/>
        </w:rPr>
        <w:t>î</w:t>
      </w:r>
      <w:r w:rsidRPr="001E06F6">
        <w:rPr>
          <w:rFonts w:ascii="Trebuchet MS" w:hAnsi="Trebuchet MS"/>
          <w:color w:val="244061" w:themeColor="accent1" w:themeShade="80"/>
        </w:rPr>
        <w:t xml:space="preserve">n </w:t>
      </w:r>
      <w:r w:rsidR="009A27E4" w:rsidRPr="001E06F6">
        <w:rPr>
          <w:rFonts w:ascii="Trebuchet MS" w:hAnsi="Trebuchet MS"/>
          <w:color w:val="244061" w:themeColor="accent1" w:themeShade="80"/>
        </w:rPr>
        <w:t>rândul</w:t>
      </w:r>
      <w:r w:rsidRPr="001E06F6">
        <w:rPr>
          <w:rFonts w:ascii="Trebuchet MS" w:hAnsi="Trebuchet MS"/>
          <w:color w:val="244061" w:themeColor="accent1" w:themeShade="80"/>
        </w:rPr>
        <w:t xml:space="preserve"> tinerilor, Consiliul </w:t>
      </w:r>
      <w:r w:rsidR="009A27E4" w:rsidRPr="001E06F6">
        <w:rPr>
          <w:rFonts w:ascii="Trebuchet MS" w:hAnsi="Trebuchet MS"/>
          <w:color w:val="244061" w:themeColor="accent1" w:themeShade="80"/>
        </w:rPr>
        <w:t>ș</w:t>
      </w:r>
      <w:r w:rsidRPr="001E06F6">
        <w:rPr>
          <w:rFonts w:ascii="Trebuchet MS" w:hAnsi="Trebuchet MS"/>
          <w:color w:val="244061" w:themeColor="accent1" w:themeShade="80"/>
        </w:rPr>
        <w:t>i Par</w:t>
      </w:r>
      <w:r w:rsidR="009A27E4" w:rsidRPr="001E06F6">
        <w:rPr>
          <w:rFonts w:ascii="Trebuchet MS" w:hAnsi="Trebuchet MS"/>
          <w:color w:val="244061" w:themeColor="accent1" w:themeShade="80"/>
        </w:rPr>
        <w:t>lamentul European au convenit să</w:t>
      </w:r>
      <w:r w:rsidRPr="001E06F6">
        <w:rPr>
          <w:rFonts w:ascii="Trebuchet MS" w:hAnsi="Trebuchet MS"/>
          <w:color w:val="244061" w:themeColor="accent1" w:themeShade="80"/>
        </w:rPr>
        <w:t xml:space="preserve"> creeze un</w:t>
      </w:r>
      <w:r w:rsidR="009A27E4" w:rsidRPr="001E06F6">
        <w:rPr>
          <w:rFonts w:ascii="Trebuchet MS" w:hAnsi="Trebuchet MS"/>
          <w:color w:val="244061" w:themeColor="accent1" w:themeShade="80"/>
        </w:rPr>
        <w:t xml:space="preserve"> instrument financiar specific </w:t>
      </w:r>
      <w:r w:rsidRPr="001E06F6">
        <w:rPr>
          <w:rFonts w:ascii="Trebuchet MS" w:hAnsi="Trebuchet MS"/>
          <w:color w:val="244061" w:themeColor="accent1" w:themeShade="80"/>
        </w:rPr>
        <w:t>„</w:t>
      </w:r>
      <w:r w:rsidR="009A27E4" w:rsidRPr="001E06F6">
        <w:rPr>
          <w:rFonts w:ascii="Trebuchet MS" w:hAnsi="Trebuchet MS"/>
          <w:color w:val="244061" w:themeColor="accent1" w:themeShade="80"/>
        </w:rPr>
        <w:t>Inițiativa</w:t>
      </w:r>
      <w:r w:rsidRPr="001E06F6">
        <w:rPr>
          <w:rFonts w:ascii="Trebuchet MS" w:hAnsi="Trebuchet MS"/>
          <w:color w:val="244061" w:themeColor="accent1" w:themeShade="80"/>
        </w:rPr>
        <w:t xml:space="preserve"> Locurilor de Munca pentru tineri”</w:t>
      </w:r>
      <w:r w:rsidR="00AC60DE" w:rsidRPr="001E06F6">
        <w:rPr>
          <w:rFonts w:ascii="Trebuchet MS" w:hAnsi="Trebuchet MS"/>
          <w:color w:val="244061" w:themeColor="accent1" w:themeShade="80"/>
        </w:rPr>
        <w:t xml:space="preserve"> (ILMT)</w:t>
      </w:r>
      <w:r w:rsidR="009A27E4" w:rsidRPr="001E06F6">
        <w:rPr>
          <w:rFonts w:ascii="Trebuchet MS" w:hAnsi="Trebuchet MS"/>
          <w:color w:val="244061" w:themeColor="accent1" w:themeShade="80"/>
        </w:rPr>
        <w:t xml:space="preserve"> </w:t>
      </w:r>
      <w:r w:rsidR="00AC60DE" w:rsidRPr="001E06F6">
        <w:rPr>
          <w:rFonts w:ascii="Trebuchet MS" w:hAnsi="Trebuchet MS"/>
          <w:color w:val="244061" w:themeColor="accent1" w:themeShade="80"/>
        </w:rPr>
        <w:t>- pent</w:t>
      </w:r>
      <w:r w:rsidR="009A27E4" w:rsidRPr="001E06F6">
        <w:rPr>
          <w:rFonts w:ascii="Trebuchet MS" w:hAnsi="Trebuchet MS"/>
          <w:color w:val="244061" w:themeColor="accent1" w:themeShade="80"/>
        </w:rPr>
        <w:t>ru statele membre cu regiunile î</w:t>
      </w:r>
      <w:r w:rsidR="00AC60DE" w:rsidRPr="001E06F6">
        <w:rPr>
          <w:rFonts w:ascii="Trebuchet MS" w:hAnsi="Trebuchet MS"/>
          <w:color w:val="244061" w:themeColor="accent1" w:themeShade="80"/>
        </w:rPr>
        <w:t xml:space="preserve">n care rata </w:t>
      </w:r>
      <w:r w:rsidR="009A27E4" w:rsidRPr="001E06F6">
        <w:rPr>
          <w:rFonts w:ascii="Trebuchet MS" w:hAnsi="Trebuchet MS"/>
          <w:color w:val="244061" w:themeColor="accent1" w:themeShade="80"/>
        </w:rPr>
        <w:t>șomajului î</w:t>
      </w:r>
      <w:r w:rsidR="00AC60DE" w:rsidRPr="001E06F6">
        <w:rPr>
          <w:rFonts w:ascii="Trebuchet MS" w:hAnsi="Trebuchet MS"/>
          <w:color w:val="244061" w:themeColor="accent1" w:themeShade="80"/>
        </w:rPr>
        <w:t xml:space="preserve">n </w:t>
      </w:r>
      <w:r w:rsidR="009A27E4" w:rsidRPr="001E06F6">
        <w:rPr>
          <w:rFonts w:ascii="Trebuchet MS" w:hAnsi="Trebuchet MS"/>
          <w:color w:val="244061" w:themeColor="accent1" w:themeShade="80"/>
        </w:rPr>
        <w:t>rândul</w:t>
      </w:r>
      <w:r w:rsidR="00AC60DE" w:rsidRPr="001E06F6">
        <w:rPr>
          <w:rFonts w:ascii="Trebuchet MS" w:hAnsi="Trebuchet MS"/>
          <w:color w:val="244061" w:themeColor="accent1" w:themeShade="80"/>
        </w:rPr>
        <w:t xml:space="preserve"> tinerilor </w:t>
      </w:r>
      <w:r w:rsidR="009A27E4" w:rsidRPr="001E06F6">
        <w:rPr>
          <w:rFonts w:ascii="Trebuchet MS" w:hAnsi="Trebuchet MS"/>
          <w:color w:val="244061" w:themeColor="accent1" w:themeShade="80"/>
        </w:rPr>
        <w:t>depășește</w:t>
      </w:r>
      <w:r w:rsidR="00AC60DE" w:rsidRPr="001E06F6">
        <w:rPr>
          <w:rFonts w:ascii="Trebuchet MS" w:hAnsi="Trebuchet MS"/>
          <w:color w:val="244061" w:themeColor="accent1" w:themeShade="80"/>
        </w:rPr>
        <w:t xml:space="preserve"> 25%</w:t>
      </w:r>
      <w:r w:rsidR="005F778C" w:rsidRPr="001E06F6">
        <w:rPr>
          <w:rFonts w:ascii="Trebuchet MS" w:hAnsi="Trebuchet MS"/>
          <w:color w:val="244061" w:themeColor="accent1" w:themeShade="80"/>
        </w:rPr>
        <w:t>,</w:t>
      </w:r>
      <w:r w:rsidR="00AC60DE" w:rsidRPr="001E06F6">
        <w:rPr>
          <w:rFonts w:ascii="Trebuchet MS" w:hAnsi="Trebuchet MS"/>
          <w:color w:val="244061" w:themeColor="accent1" w:themeShade="80"/>
        </w:rPr>
        <w:t xml:space="preserve"> </w:t>
      </w:r>
      <w:r w:rsidR="009A27E4" w:rsidRPr="001E06F6">
        <w:rPr>
          <w:rFonts w:ascii="Trebuchet MS" w:hAnsi="Trebuchet MS"/>
          <w:color w:val="244061" w:themeColor="accent1" w:themeShade="80"/>
        </w:rPr>
        <w:t>finanțarea</w:t>
      </w:r>
      <w:r w:rsidR="00AC60DE" w:rsidRPr="001E06F6">
        <w:rPr>
          <w:rFonts w:ascii="Trebuchet MS" w:hAnsi="Trebuchet MS"/>
          <w:color w:val="244061" w:themeColor="accent1" w:themeShade="80"/>
        </w:rPr>
        <w:t xml:space="preserve"> ILMT include suma de 3 miliarde EUR</w:t>
      </w:r>
      <w:r w:rsidR="009A27E4" w:rsidRPr="001E06F6">
        <w:rPr>
          <w:rFonts w:ascii="Trebuchet MS" w:hAnsi="Trebuchet MS"/>
          <w:color w:val="244061" w:themeColor="accent1" w:themeShade="80"/>
        </w:rPr>
        <w:t>O</w:t>
      </w:r>
      <w:r w:rsidR="005F778C" w:rsidRPr="001E06F6">
        <w:rPr>
          <w:rFonts w:ascii="Trebuchet MS" w:hAnsi="Trebuchet MS"/>
          <w:color w:val="244061" w:themeColor="accent1" w:themeShade="80"/>
        </w:rPr>
        <w:t xml:space="preserve"> dintr-o noua linie bugetară</w:t>
      </w:r>
      <w:r w:rsidR="00AC60DE" w:rsidRPr="001E06F6">
        <w:rPr>
          <w:rFonts w:ascii="Trebuchet MS" w:hAnsi="Trebuchet MS"/>
          <w:color w:val="244061" w:themeColor="accent1" w:themeShade="80"/>
        </w:rPr>
        <w:t xml:space="preserve"> specific</w:t>
      </w:r>
      <w:r w:rsidR="005F778C" w:rsidRPr="001E06F6">
        <w:rPr>
          <w:rFonts w:ascii="Trebuchet MS" w:hAnsi="Trebuchet MS"/>
          <w:color w:val="244061" w:themeColor="accent1" w:themeShade="80"/>
        </w:rPr>
        <w:t>ă</w:t>
      </w:r>
      <w:r w:rsidR="00AC60DE" w:rsidRPr="001E06F6">
        <w:rPr>
          <w:rFonts w:ascii="Trebuchet MS" w:hAnsi="Trebuchet MS"/>
          <w:color w:val="244061" w:themeColor="accent1" w:themeShade="80"/>
        </w:rPr>
        <w:t xml:space="preserve"> a UE dedicat</w:t>
      </w:r>
      <w:r w:rsidR="005F778C" w:rsidRPr="001E06F6">
        <w:rPr>
          <w:rFonts w:ascii="Trebuchet MS" w:hAnsi="Trebuchet MS"/>
          <w:color w:val="244061" w:themeColor="accent1" w:themeShade="80"/>
        </w:rPr>
        <w:t>ă</w:t>
      </w:r>
      <w:r w:rsidR="00AC60DE" w:rsidRPr="001E06F6">
        <w:rPr>
          <w:rFonts w:ascii="Trebuchet MS" w:hAnsi="Trebuchet MS"/>
          <w:color w:val="244061" w:themeColor="accent1" w:themeShade="80"/>
        </w:rPr>
        <w:t xml:space="preserve"> </w:t>
      </w:r>
      <w:r w:rsidR="009A27E4" w:rsidRPr="001E06F6">
        <w:rPr>
          <w:rFonts w:ascii="Trebuchet MS" w:hAnsi="Trebuchet MS"/>
          <w:color w:val="244061" w:themeColor="accent1" w:themeShade="80"/>
        </w:rPr>
        <w:t>ocupării</w:t>
      </w:r>
      <w:r w:rsidR="00AC60DE" w:rsidRPr="001E06F6">
        <w:rPr>
          <w:rFonts w:ascii="Trebuchet MS" w:hAnsi="Trebuchet MS"/>
          <w:color w:val="244061" w:themeColor="accent1" w:themeShade="80"/>
        </w:rPr>
        <w:t xml:space="preserve"> </w:t>
      </w:r>
      <w:r w:rsidR="009A27E4" w:rsidRPr="001E06F6">
        <w:rPr>
          <w:rFonts w:ascii="Trebuchet MS" w:hAnsi="Trebuchet MS"/>
          <w:color w:val="244061" w:themeColor="accent1" w:themeShade="80"/>
        </w:rPr>
        <w:t>forței</w:t>
      </w:r>
      <w:r w:rsidR="005F778C" w:rsidRPr="001E06F6">
        <w:rPr>
          <w:rFonts w:ascii="Trebuchet MS" w:hAnsi="Trebuchet MS"/>
          <w:color w:val="244061" w:themeColor="accent1" w:themeShade="80"/>
        </w:rPr>
        <w:t xml:space="preserve"> de muncă î</w:t>
      </w:r>
      <w:r w:rsidR="00AC60DE" w:rsidRPr="001E06F6">
        <w:rPr>
          <w:rFonts w:ascii="Trebuchet MS" w:hAnsi="Trebuchet MS"/>
          <w:color w:val="244061" w:themeColor="accent1" w:themeShade="80"/>
        </w:rPr>
        <w:t>n</w:t>
      </w:r>
      <w:r w:rsidR="009A27E4" w:rsidRPr="001E06F6">
        <w:rPr>
          <w:rFonts w:ascii="Trebuchet MS" w:hAnsi="Trebuchet MS"/>
          <w:color w:val="244061" w:themeColor="accent1" w:themeShade="80"/>
        </w:rPr>
        <w:t xml:space="preserve"> rândul </w:t>
      </w:r>
      <w:r w:rsidR="005F778C" w:rsidRPr="001E06F6">
        <w:rPr>
          <w:rFonts w:ascii="Trebuchet MS" w:hAnsi="Trebuchet MS"/>
          <w:color w:val="244061" w:themeColor="accent1" w:themeShade="80"/>
        </w:rPr>
        <w:t>tinerilor (devansată</w:t>
      </w:r>
      <w:r w:rsidR="00AC60DE" w:rsidRPr="001E06F6">
        <w:rPr>
          <w:rFonts w:ascii="Trebuchet MS" w:hAnsi="Trebuchet MS"/>
          <w:color w:val="244061" w:themeColor="accent1" w:themeShade="80"/>
        </w:rPr>
        <w:t xml:space="preserve"> pentru anii 2014-2015); o </w:t>
      </w:r>
      <w:r w:rsidR="009A27E4" w:rsidRPr="001E06F6">
        <w:rPr>
          <w:rFonts w:ascii="Trebuchet MS" w:hAnsi="Trebuchet MS"/>
          <w:color w:val="244061" w:themeColor="accent1" w:themeShade="80"/>
        </w:rPr>
        <w:t>contribuție</w:t>
      </w:r>
      <w:r w:rsidR="00AC60DE" w:rsidRPr="001E06F6">
        <w:rPr>
          <w:rFonts w:ascii="Trebuchet MS" w:hAnsi="Trebuchet MS"/>
          <w:color w:val="244061" w:themeColor="accent1" w:themeShade="80"/>
        </w:rPr>
        <w:t xml:space="preserve"> cel </w:t>
      </w:r>
      <w:proofErr w:type="spellStart"/>
      <w:r w:rsidR="009A27E4" w:rsidRPr="001E06F6">
        <w:rPr>
          <w:rFonts w:ascii="Trebuchet MS" w:hAnsi="Trebuchet MS"/>
          <w:color w:val="244061" w:themeColor="accent1" w:themeShade="80"/>
        </w:rPr>
        <w:t>puţin</w:t>
      </w:r>
      <w:proofErr w:type="spellEnd"/>
      <w:r w:rsidR="005F778C" w:rsidRPr="001E06F6">
        <w:rPr>
          <w:rFonts w:ascii="Trebuchet MS" w:hAnsi="Trebuchet MS"/>
          <w:color w:val="244061" w:themeColor="accent1" w:themeShade="80"/>
        </w:rPr>
        <w:t xml:space="preserve"> egală</w:t>
      </w:r>
      <w:r w:rsidR="00AC60DE" w:rsidRPr="001E06F6">
        <w:rPr>
          <w:rFonts w:ascii="Trebuchet MS" w:hAnsi="Trebuchet MS"/>
          <w:color w:val="244061" w:themeColor="accent1" w:themeShade="80"/>
        </w:rPr>
        <w:t xml:space="preserve"> va veni din </w:t>
      </w:r>
      <w:r w:rsidR="009A27E4" w:rsidRPr="001E06F6">
        <w:rPr>
          <w:rFonts w:ascii="Trebuchet MS" w:hAnsi="Trebuchet MS"/>
          <w:color w:val="244061" w:themeColor="accent1" w:themeShade="80"/>
        </w:rPr>
        <w:t>alocările</w:t>
      </w:r>
      <w:r w:rsidR="00AC60DE" w:rsidRPr="001E06F6">
        <w:rPr>
          <w:rFonts w:ascii="Trebuchet MS" w:hAnsi="Trebuchet MS"/>
          <w:color w:val="244061" w:themeColor="accent1" w:themeShade="80"/>
        </w:rPr>
        <w:t xml:space="preserve"> din FSE ale statelor membre. Pentru Romania, alocare</w:t>
      </w:r>
      <w:r w:rsidR="005F778C" w:rsidRPr="001E06F6">
        <w:rPr>
          <w:rFonts w:ascii="Trebuchet MS" w:hAnsi="Trebuchet MS"/>
          <w:color w:val="244061" w:themeColor="accent1" w:themeShade="80"/>
        </w:rPr>
        <w:t>a ILMT stabilită</w:t>
      </w:r>
      <w:r w:rsidR="00AC60DE" w:rsidRPr="001E06F6">
        <w:rPr>
          <w:rFonts w:ascii="Trebuchet MS" w:hAnsi="Trebuchet MS"/>
          <w:color w:val="244061" w:themeColor="accent1" w:themeShade="80"/>
        </w:rPr>
        <w:t xml:space="preserve"> este de 105,9 milioane EUR</w:t>
      </w:r>
      <w:r w:rsidR="009A27E4" w:rsidRPr="001E06F6">
        <w:rPr>
          <w:rFonts w:ascii="Trebuchet MS" w:hAnsi="Trebuchet MS"/>
          <w:color w:val="244061" w:themeColor="accent1" w:themeShade="80"/>
        </w:rPr>
        <w:t>O</w:t>
      </w:r>
      <w:r w:rsidR="00AC60DE" w:rsidRPr="001E06F6">
        <w:rPr>
          <w:rFonts w:ascii="Trebuchet MS" w:hAnsi="Trebuchet MS"/>
          <w:color w:val="244061" w:themeColor="accent1" w:themeShade="80"/>
        </w:rPr>
        <w:t>.</w:t>
      </w:r>
    </w:p>
    <w:p w14:paraId="6AEF0EA8" w14:textId="77777777" w:rsidR="00DC610C" w:rsidRPr="001E06F6" w:rsidRDefault="00DC610C" w:rsidP="00881FE6">
      <w:pPr>
        <w:spacing w:after="0" w:line="360" w:lineRule="auto"/>
        <w:jc w:val="both"/>
        <w:rPr>
          <w:rFonts w:ascii="Trebuchet MS" w:hAnsi="Trebuchet MS"/>
          <w:color w:val="244061" w:themeColor="accent1" w:themeShade="80"/>
        </w:rPr>
      </w:pPr>
    </w:p>
    <w:p w14:paraId="2ACD08C1" w14:textId="77777777" w:rsidR="00DE046E" w:rsidRPr="001E06F6" w:rsidRDefault="00DE046E" w:rsidP="00881FE6">
      <w:pPr>
        <w:spacing w:after="0" w:line="360" w:lineRule="auto"/>
        <w:jc w:val="both"/>
        <w:rPr>
          <w:rFonts w:ascii="Trebuchet MS" w:hAnsi="Trebuchet MS"/>
          <w:color w:val="244061" w:themeColor="accent1" w:themeShade="80"/>
        </w:rPr>
      </w:pPr>
    </w:p>
    <w:p w14:paraId="16D5AC75" w14:textId="77777777" w:rsidR="007A6D83" w:rsidRPr="001E06F6" w:rsidRDefault="00195A47" w:rsidP="0076445E">
      <w:pPr>
        <w:pStyle w:val="Titlu2"/>
        <w:numPr>
          <w:ilvl w:val="0"/>
          <w:numId w:val="0"/>
        </w:numPr>
        <w:rPr>
          <w:rFonts w:ascii="Trebuchet MS" w:hAnsi="Trebuchet MS"/>
          <w:b/>
          <w:color w:val="244061" w:themeColor="accent1" w:themeShade="80"/>
          <w:sz w:val="22"/>
          <w:szCs w:val="22"/>
        </w:rPr>
      </w:pPr>
      <w:bookmarkStart w:id="6" w:name="_Toc478735571"/>
      <w:r w:rsidRPr="001E06F6">
        <w:rPr>
          <w:rFonts w:ascii="Trebuchet MS" w:hAnsi="Trebuchet MS"/>
          <w:b/>
          <w:color w:val="244061" w:themeColor="accent1" w:themeShade="80"/>
          <w:sz w:val="22"/>
          <w:szCs w:val="22"/>
        </w:rPr>
        <w:lastRenderedPageBreak/>
        <w:t>A</w:t>
      </w:r>
      <w:r w:rsidR="005F778C" w:rsidRPr="001E06F6">
        <w:rPr>
          <w:rFonts w:ascii="Trebuchet MS" w:hAnsi="Trebuchet MS"/>
          <w:b/>
          <w:color w:val="244061" w:themeColor="accent1" w:themeShade="80"/>
          <w:sz w:val="22"/>
          <w:szCs w:val="22"/>
        </w:rPr>
        <w:t>2</w:t>
      </w:r>
      <w:r w:rsidR="007A6D83" w:rsidRPr="001E06F6">
        <w:rPr>
          <w:rFonts w:ascii="Trebuchet MS" w:hAnsi="Trebuchet MS"/>
          <w:b/>
          <w:color w:val="244061" w:themeColor="accent1" w:themeShade="80"/>
          <w:sz w:val="22"/>
          <w:szCs w:val="22"/>
        </w:rPr>
        <w:t>.</w:t>
      </w:r>
      <w:r w:rsidR="00AC60DE" w:rsidRPr="001E06F6">
        <w:rPr>
          <w:rFonts w:ascii="Trebuchet MS" w:hAnsi="Trebuchet MS"/>
          <w:b/>
          <w:color w:val="244061" w:themeColor="accent1" w:themeShade="80"/>
          <w:sz w:val="22"/>
          <w:szCs w:val="22"/>
        </w:rPr>
        <w:t xml:space="preserve"> Context </w:t>
      </w:r>
      <w:r w:rsidR="005F778C" w:rsidRPr="001E06F6">
        <w:rPr>
          <w:rFonts w:ascii="Trebuchet MS" w:hAnsi="Trebuchet MS"/>
          <w:b/>
          <w:color w:val="244061" w:themeColor="accent1" w:themeShade="80"/>
          <w:sz w:val="22"/>
          <w:szCs w:val="22"/>
        </w:rPr>
        <w:t>național</w:t>
      </w:r>
      <w:r w:rsidR="00AC60DE" w:rsidRPr="001E06F6">
        <w:rPr>
          <w:rFonts w:ascii="Trebuchet MS" w:hAnsi="Trebuchet MS"/>
          <w:b/>
          <w:color w:val="244061" w:themeColor="accent1" w:themeShade="80"/>
          <w:sz w:val="22"/>
          <w:szCs w:val="22"/>
        </w:rPr>
        <w:t>-</w:t>
      </w:r>
      <w:r w:rsidR="007A6D83" w:rsidRPr="001E06F6">
        <w:rPr>
          <w:rFonts w:ascii="Trebuchet MS" w:hAnsi="Trebuchet MS"/>
          <w:b/>
          <w:color w:val="244061" w:themeColor="accent1" w:themeShade="80"/>
          <w:sz w:val="22"/>
          <w:szCs w:val="22"/>
        </w:rPr>
        <w:t xml:space="preserve"> Șomajul în rândul tinerilor din România – date esențiale</w:t>
      </w:r>
      <w:bookmarkEnd w:id="6"/>
    </w:p>
    <w:p w14:paraId="6446179D" w14:textId="77777777" w:rsidR="0076445E" w:rsidRPr="001E06F6" w:rsidRDefault="0076445E" w:rsidP="0076445E">
      <w:pPr>
        <w:pStyle w:val="Corptext"/>
        <w:rPr>
          <w:rFonts w:ascii="Trebuchet MS" w:hAnsi="Trebuchet MS"/>
          <w:lang w:val="ro-RO" w:eastAsia="ar-SA"/>
        </w:rPr>
      </w:pPr>
    </w:p>
    <w:bookmarkEnd w:id="3"/>
    <w:bookmarkEnd w:id="2"/>
    <w:p w14:paraId="1E45BDE7" w14:textId="77777777" w:rsidR="007A6D83" w:rsidRPr="001E06F6" w:rsidRDefault="007A6D83" w:rsidP="00881FE6">
      <w:pPr>
        <w:pStyle w:val="NormalWeb"/>
        <w:shd w:val="clear" w:color="auto" w:fill="FFFFFF"/>
        <w:spacing w:before="0" w:beforeAutospacing="0" w:after="0" w:afterAutospacing="0" w:line="360" w:lineRule="auto"/>
        <w:jc w:val="both"/>
        <w:textAlignment w:val="baseline"/>
        <w:rPr>
          <w:rFonts w:ascii="Trebuchet MS" w:hAnsi="Trebuchet MS" w:cs="Arial"/>
          <w:color w:val="244061" w:themeColor="accent1" w:themeShade="80"/>
          <w:sz w:val="22"/>
          <w:szCs w:val="22"/>
          <w:lang w:val="ro-RO"/>
        </w:rPr>
      </w:pPr>
      <w:r w:rsidRPr="001E06F6">
        <w:rPr>
          <w:rFonts w:ascii="Trebuchet MS" w:hAnsi="Trebuchet MS" w:cs="Arial"/>
          <w:color w:val="244061" w:themeColor="accent1" w:themeShade="80"/>
          <w:sz w:val="22"/>
          <w:szCs w:val="22"/>
          <w:lang w:val="ro-RO"/>
        </w:rPr>
        <w:t xml:space="preserve">Conform </w:t>
      </w:r>
      <w:r w:rsidR="005F778C" w:rsidRPr="001E06F6">
        <w:rPr>
          <w:rFonts w:ascii="Trebuchet MS" w:hAnsi="Trebuchet MS" w:cs="Arial"/>
          <w:color w:val="244061" w:themeColor="accent1" w:themeShade="80"/>
          <w:sz w:val="22"/>
          <w:szCs w:val="22"/>
          <w:lang w:val="ro-RO"/>
        </w:rPr>
        <w:t>Institutului</w:t>
      </w:r>
      <w:r w:rsidRPr="001E06F6">
        <w:rPr>
          <w:rFonts w:ascii="Trebuchet MS" w:hAnsi="Trebuchet MS" w:cs="Arial"/>
          <w:color w:val="244061" w:themeColor="accent1" w:themeShade="80"/>
          <w:sz w:val="22"/>
          <w:szCs w:val="22"/>
          <w:lang w:val="ro-RO"/>
        </w:rPr>
        <w:t xml:space="preserve"> Național de Statistică (INS) șomajul în rândul tinerilor a atins cel mai ridicat nivel în ultimul trimestru din 2015, în timp ce rata de ocupare a populației în vârstă de 20-64 de ani a fost 66,1%, la o distanță de 3,9 puncte procentuale față de ținta națională de 70% stabilită potrivit Strategiei Europa 2020. Rata de ocupare a populației în vârstă de muncă (15</w:t>
      </w:r>
      <w:r w:rsidRPr="001E06F6">
        <w:rPr>
          <w:rFonts w:ascii="Trebuchet MS" w:hAnsi="Trebuchet MS" w:cs="Cambria Math"/>
          <w:color w:val="244061" w:themeColor="accent1" w:themeShade="80"/>
          <w:sz w:val="22"/>
          <w:szCs w:val="22"/>
          <w:lang w:val="ro-RO"/>
        </w:rPr>
        <w:t>‐</w:t>
      </w:r>
      <w:r w:rsidRPr="001E06F6">
        <w:rPr>
          <w:rFonts w:ascii="Trebuchet MS" w:hAnsi="Trebuchet MS" w:cs="Arial"/>
          <w:color w:val="244061" w:themeColor="accent1" w:themeShade="80"/>
          <w:sz w:val="22"/>
          <w:szCs w:val="22"/>
          <w:lang w:val="ro-RO"/>
        </w:rPr>
        <w:t>64 ani) a fost de 61,4%, în scădere față de trimestrul anterior cu 1,8 puncte procentuale.</w:t>
      </w:r>
    </w:p>
    <w:p w14:paraId="7492FFA3" w14:textId="77777777" w:rsidR="005F778C" w:rsidRPr="001E06F6" w:rsidRDefault="005F778C" w:rsidP="00881FE6">
      <w:pPr>
        <w:pStyle w:val="NormalWeb"/>
        <w:shd w:val="clear" w:color="auto" w:fill="FFFFFF"/>
        <w:spacing w:before="0" w:beforeAutospacing="0" w:after="0" w:afterAutospacing="0" w:line="360" w:lineRule="auto"/>
        <w:jc w:val="both"/>
        <w:textAlignment w:val="baseline"/>
        <w:rPr>
          <w:rFonts w:ascii="Trebuchet MS" w:hAnsi="Trebuchet MS" w:cs="Arial"/>
          <w:color w:val="244061" w:themeColor="accent1" w:themeShade="80"/>
          <w:sz w:val="22"/>
          <w:szCs w:val="22"/>
          <w:lang w:val="ro-RO"/>
        </w:rPr>
      </w:pPr>
      <w:r w:rsidRPr="001E06F6">
        <w:rPr>
          <w:rFonts w:ascii="Trebuchet MS" w:hAnsi="Trebuchet MS"/>
          <w:noProof/>
          <w:color w:val="244061" w:themeColor="accent1" w:themeShade="80"/>
          <w:sz w:val="22"/>
          <w:szCs w:val="22"/>
          <w:lang w:val="en-US" w:eastAsia="en-US"/>
        </w:rPr>
        <w:drawing>
          <wp:anchor distT="0" distB="0" distL="114300" distR="114300" simplePos="0" relativeHeight="251661312" behindDoc="1" locked="0" layoutInCell="1" allowOverlap="1" wp14:anchorId="6E42B820" wp14:editId="109E95AB">
            <wp:simplePos x="0" y="0"/>
            <wp:positionH relativeFrom="column">
              <wp:posOffset>0</wp:posOffset>
            </wp:positionH>
            <wp:positionV relativeFrom="paragraph">
              <wp:posOffset>237490</wp:posOffset>
            </wp:positionV>
            <wp:extent cx="3571875" cy="1819275"/>
            <wp:effectExtent l="0" t="0" r="9525" b="9525"/>
            <wp:wrapTight wrapText="bothSides">
              <wp:wrapPolygon edited="0">
                <wp:start x="0" y="0"/>
                <wp:lineTo x="0" y="21487"/>
                <wp:lineTo x="21542" y="21487"/>
                <wp:lineTo x="21542" y="0"/>
                <wp:lineTo x="0" y="0"/>
              </wp:wrapPolygon>
            </wp:wrapTight>
            <wp:docPr id="2" name="Picture 1" descr="rata de ocupa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ta de ocupa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71875" cy="1819275"/>
                    </a:xfrm>
                    <a:prstGeom prst="rect">
                      <a:avLst/>
                    </a:prstGeom>
                    <a:noFill/>
                  </pic:spPr>
                </pic:pic>
              </a:graphicData>
            </a:graphic>
            <wp14:sizeRelH relativeFrom="page">
              <wp14:pctWidth>0</wp14:pctWidth>
            </wp14:sizeRelH>
            <wp14:sizeRelV relativeFrom="page">
              <wp14:pctHeight>0</wp14:pctHeight>
            </wp14:sizeRelV>
          </wp:anchor>
        </w:drawing>
      </w:r>
    </w:p>
    <w:p w14:paraId="4665FD4F" w14:textId="77777777" w:rsidR="007A6D83" w:rsidRPr="001E06F6" w:rsidRDefault="007A6D83" w:rsidP="00881FE6">
      <w:pPr>
        <w:pStyle w:val="NormalWeb"/>
        <w:shd w:val="clear" w:color="auto" w:fill="FFFFFF"/>
        <w:spacing w:before="0" w:beforeAutospacing="0" w:after="0" w:afterAutospacing="0" w:line="360" w:lineRule="auto"/>
        <w:textAlignment w:val="baseline"/>
        <w:rPr>
          <w:rFonts w:ascii="Trebuchet MS" w:hAnsi="Trebuchet MS" w:cs="Arial"/>
          <w:color w:val="244061" w:themeColor="accent1" w:themeShade="80"/>
          <w:sz w:val="22"/>
          <w:szCs w:val="22"/>
          <w:lang w:val="ro-RO"/>
        </w:rPr>
      </w:pPr>
    </w:p>
    <w:p w14:paraId="51B3AB85" w14:textId="77777777" w:rsidR="007A6D83" w:rsidRPr="001E06F6" w:rsidRDefault="007A6D83"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74C7F5C3" w14:textId="77777777" w:rsidR="005F778C" w:rsidRPr="001E06F6"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362C41FC" w14:textId="77777777" w:rsidR="005F778C" w:rsidRPr="001E06F6"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5AEC3C08" w14:textId="77777777" w:rsidR="005F778C" w:rsidRPr="001E06F6"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33C7F6CB" w14:textId="77777777" w:rsidR="005F778C" w:rsidRPr="001E06F6"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19539534" w14:textId="77777777" w:rsidR="005F778C" w:rsidRPr="001E06F6"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368F9BFF" w14:textId="77777777" w:rsidR="005F778C" w:rsidRPr="001E06F6"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3E6050A4" w14:textId="77777777" w:rsidR="005F778C" w:rsidRPr="001E06F6" w:rsidRDefault="005F778C" w:rsidP="00881FE6">
      <w:pPr>
        <w:pStyle w:val="Corptext"/>
        <w:spacing w:after="0" w:line="360" w:lineRule="auto"/>
        <w:ind w:right="115"/>
        <w:jc w:val="both"/>
        <w:rPr>
          <w:rFonts w:ascii="Trebuchet MS" w:hAnsi="Trebuchet MS"/>
          <w:noProof/>
          <w:color w:val="244061" w:themeColor="accent1" w:themeShade="80"/>
          <w:spacing w:val="-1"/>
          <w:sz w:val="22"/>
          <w:szCs w:val="22"/>
          <w:lang w:val="ro-RO"/>
        </w:rPr>
      </w:pPr>
    </w:p>
    <w:p w14:paraId="1002769A" w14:textId="77777777" w:rsidR="005F778C" w:rsidRPr="001E06F6" w:rsidRDefault="005F778C" w:rsidP="00881FE6">
      <w:pPr>
        <w:pStyle w:val="Corptext"/>
        <w:spacing w:after="0" w:line="360" w:lineRule="auto"/>
        <w:ind w:right="115"/>
        <w:jc w:val="both"/>
        <w:rPr>
          <w:rFonts w:ascii="Trebuchet MS" w:hAnsi="Trebuchet MS"/>
          <w:color w:val="244061" w:themeColor="accent1" w:themeShade="80"/>
          <w:spacing w:val="-1"/>
          <w:sz w:val="22"/>
          <w:szCs w:val="22"/>
          <w:lang w:val="ro-RO"/>
        </w:rPr>
      </w:pPr>
      <w:r w:rsidRPr="001E06F6">
        <w:rPr>
          <w:rFonts w:ascii="Trebuchet MS" w:hAnsi="Trebuchet MS"/>
          <w:noProof/>
          <w:color w:val="244061" w:themeColor="accent1" w:themeShade="80"/>
          <w:spacing w:val="-1"/>
          <w:sz w:val="22"/>
          <w:szCs w:val="22"/>
        </w:rPr>
        <w:drawing>
          <wp:inline distT="0" distB="0" distL="0" distR="0" wp14:anchorId="2EE08648" wp14:editId="768C44BB">
            <wp:extent cx="4061475" cy="18859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72014" cy="1890844"/>
                    </a:xfrm>
                    <a:prstGeom prst="rect">
                      <a:avLst/>
                    </a:prstGeom>
                    <a:noFill/>
                    <a:ln>
                      <a:noFill/>
                    </a:ln>
                  </pic:spPr>
                </pic:pic>
              </a:graphicData>
            </a:graphic>
          </wp:inline>
        </w:drawing>
      </w:r>
    </w:p>
    <w:p w14:paraId="498CAF50" w14:textId="77777777" w:rsidR="007A6D83" w:rsidRPr="001E06F6" w:rsidRDefault="007A6D83" w:rsidP="00881FE6">
      <w:pPr>
        <w:autoSpaceDE w:val="0"/>
        <w:autoSpaceDN w:val="0"/>
        <w:adjustRightInd w:val="0"/>
        <w:spacing w:after="0" w:line="360" w:lineRule="auto"/>
        <w:jc w:val="both"/>
        <w:rPr>
          <w:rFonts w:ascii="Trebuchet MS" w:hAnsi="Trebuchet MS" w:cs="Calibri"/>
          <w:color w:val="244061" w:themeColor="accent1" w:themeShade="80"/>
        </w:rPr>
      </w:pPr>
    </w:p>
    <w:p w14:paraId="352E60D6" w14:textId="77777777" w:rsidR="007A6D83" w:rsidRPr="001E06F6" w:rsidRDefault="007A6D83" w:rsidP="00881FE6">
      <w:pPr>
        <w:spacing w:after="0" w:line="360" w:lineRule="auto"/>
        <w:ind w:right="216"/>
        <w:jc w:val="both"/>
        <w:rPr>
          <w:rFonts w:ascii="Trebuchet MS" w:hAnsi="Trebuchet MS" w:cs="Calibri"/>
          <w:color w:val="244061" w:themeColor="accent1" w:themeShade="80"/>
          <w:spacing w:val="1"/>
        </w:rPr>
      </w:pPr>
      <w:r w:rsidRPr="001E06F6">
        <w:rPr>
          <w:rFonts w:ascii="Trebuchet MS" w:hAnsi="Trebuchet MS" w:cs="Calibri"/>
          <w:color w:val="244061" w:themeColor="accent1" w:themeShade="80"/>
        </w:rPr>
        <w:t>România</w:t>
      </w:r>
      <w:r w:rsidRPr="001E06F6">
        <w:rPr>
          <w:rFonts w:ascii="Trebuchet MS" w:hAnsi="Trebuchet MS" w:cs="Calibri"/>
          <w:color w:val="244061" w:themeColor="accent1" w:themeShade="80"/>
          <w:spacing w:val="3"/>
        </w:rPr>
        <w:t xml:space="preserve"> </w:t>
      </w:r>
      <w:r w:rsidRPr="001E06F6">
        <w:rPr>
          <w:rFonts w:ascii="Trebuchet MS" w:hAnsi="Trebuchet MS" w:cs="Calibri"/>
          <w:color w:val="244061" w:themeColor="accent1" w:themeShade="80"/>
          <w:spacing w:val="-1"/>
        </w:rPr>
        <w:t>înregistrează</w:t>
      </w:r>
      <w:r w:rsidRPr="001E06F6">
        <w:rPr>
          <w:rFonts w:ascii="Trebuchet MS" w:hAnsi="Trebuchet MS" w:cs="Calibri"/>
          <w:color w:val="244061" w:themeColor="accent1" w:themeShade="80"/>
          <w:spacing w:val="3"/>
        </w:rPr>
        <w:t xml:space="preserve"> </w:t>
      </w:r>
      <w:r w:rsidRPr="001E06F6">
        <w:rPr>
          <w:rFonts w:ascii="Trebuchet MS" w:hAnsi="Trebuchet MS" w:cs="Calibri"/>
          <w:color w:val="244061" w:themeColor="accent1" w:themeShade="80"/>
          <w:spacing w:val="-1"/>
        </w:rPr>
        <w:t>disparități</w:t>
      </w:r>
      <w:r w:rsidRPr="001E06F6">
        <w:rPr>
          <w:rFonts w:ascii="Trebuchet MS" w:hAnsi="Trebuchet MS" w:cs="Calibri"/>
          <w:color w:val="244061" w:themeColor="accent1" w:themeShade="80"/>
          <w:spacing w:val="3"/>
        </w:rPr>
        <w:t xml:space="preserve"> </w:t>
      </w:r>
      <w:r w:rsidRPr="001E06F6">
        <w:rPr>
          <w:rFonts w:ascii="Trebuchet MS" w:hAnsi="Trebuchet MS" w:cs="Calibri"/>
          <w:color w:val="244061" w:themeColor="accent1" w:themeShade="80"/>
          <w:spacing w:val="-1"/>
        </w:rPr>
        <w:t>regionale</w:t>
      </w:r>
      <w:r w:rsidRPr="001E06F6">
        <w:rPr>
          <w:rFonts w:ascii="Trebuchet MS" w:hAnsi="Trebuchet MS" w:cs="Calibri"/>
          <w:color w:val="244061" w:themeColor="accent1" w:themeShade="80"/>
          <w:spacing w:val="3"/>
        </w:rPr>
        <w:t xml:space="preserve"> </w:t>
      </w:r>
      <w:r w:rsidRPr="001E06F6">
        <w:rPr>
          <w:rFonts w:ascii="Trebuchet MS" w:hAnsi="Trebuchet MS" w:cs="Calibri"/>
          <w:color w:val="244061" w:themeColor="accent1" w:themeShade="80"/>
          <w:spacing w:val="-1"/>
        </w:rPr>
        <w:t>semnificative</w:t>
      </w:r>
      <w:r w:rsidRPr="001E06F6">
        <w:rPr>
          <w:rFonts w:ascii="Trebuchet MS" w:hAnsi="Trebuchet MS" w:cs="Calibri"/>
          <w:color w:val="244061" w:themeColor="accent1" w:themeShade="80"/>
          <w:spacing w:val="3"/>
        </w:rPr>
        <w:t xml:space="preserve"> </w:t>
      </w:r>
      <w:r w:rsidRPr="001E06F6">
        <w:rPr>
          <w:rFonts w:ascii="Trebuchet MS" w:hAnsi="Trebuchet MS" w:cs="Calibri"/>
          <w:color w:val="244061" w:themeColor="accent1" w:themeShade="80"/>
        </w:rPr>
        <w:t>în</w:t>
      </w:r>
      <w:r w:rsidRPr="001E06F6">
        <w:rPr>
          <w:rFonts w:ascii="Trebuchet MS" w:hAnsi="Trebuchet MS" w:cs="Calibri"/>
          <w:color w:val="244061" w:themeColor="accent1" w:themeShade="80"/>
          <w:spacing w:val="7"/>
        </w:rPr>
        <w:t xml:space="preserve"> </w:t>
      </w:r>
      <w:r w:rsidRPr="001E06F6">
        <w:rPr>
          <w:rFonts w:ascii="Trebuchet MS" w:hAnsi="Trebuchet MS" w:cs="Calibri"/>
          <w:color w:val="244061" w:themeColor="accent1" w:themeShade="80"/>
          <w:spacing w:val="-1"/>
        </w:rPr>
        <w:t>privința</w:t>
      </w:r>
      <w:r w:rsidRPr="001E06F6">
        <w:rPr>
          <w:rFonts w:ascii="Trebuchet MS" w:hAnsi="Trebuchet MS" w:cs="Calibri"/>
          <w:color w:val="244061" w:themeColor="accent1" w:themeShade="80"/>
          <w:spacing w:val="3"/>
        </w:rPr>
        <w:t xml:space="preserve"> </w:t>
      </w:r>
      <w:r w:rsidRPr="001E06F6">
        <w:rPr>
          <w:rFonts w:ascii="Trebuchet MS" w:hAnsi="Trebuchet MS" w:cs="Calibri"/>
          <w:color w:val="244061" w:themeColor="accent1" w:themeShade="80"/>
          <w:spacing w:val="-1"/>
        </w:rPr>
        <w:t>șomajului</w:t>
      </w:r>
      <w:r w:rsidRPr="001E06F6">
        <w:rPr>
          <w:rFonts w:ascii="Trebuchet MS" w:hAnsi="Trebuchet MS" w:cs="Calibri"/>
          <w:color w:val="244061" w:themeColor="accent1" w:themeShade="80"/>
          <w:spacing w:val="3"/>
        </w:rPr>
        <w:t xml:space="preserve"> </w:t>
      </w:r>
      <w:r w:rsidRPr="001E06F6">
        <w:rPr>
          <w:rFonts w:ascii="Trebuchet MS" w:hAnsi="Trebuchet MS" w:cs="Calibri"/>
          <w:color w:val="244061" w:themeColor="accent1" w:themeShade="80"/>
        </w:rPr>
        <w:t>în</w:t>
      </w:r>
      <w:r w:rsidRPr="001E06F6">
        <w:rPr>
          <w:rFonts w:ascii="Trebuchet MS" w:hAnsi="Trebuchet MS" w:cs="Calibri"/>
          <w:color w:val="244061" w:themeColor="accent1" w:themeShade="80"/>
          <w:spacing w:val="1"/>
        </w:rPr>
        <w:t xml:space="preserve"> </w:t>
      </w:r>
      <w:r w:rsidRPr="001E06F6">
        <w:rPr>
          <w:rFonts w:ascii="Trebuchet MS" w:hAnsi="Trebuchet MS" w:cs="Calibri"/>
          <w:color w:val="244061" w:themeColor="accent1" w:themeShade="80"/>
        </w:rPr>
        <w:t xml:space="preserve">rândul </w:t>
      </w:r>
      <w:r w:rsidRPr="001E06F6">
        <w:rPr>
          <w:rFonts w:ascii="Trebuchet MS" w:hAnsi="Trebuchet MS" w:cs="Calibri"/>
          <w:color w:val="244061" w:themeColor="accent1" w:themeShade="80"/>
          <w:spacing w:val="-1"/>
        </w:rPr>
        <w:t>tinerilor</w:t>
      </w:r>
      <w:r w:rsidRPr="001E06F6">
        <w:rPr>
          <w:rFonts w:ascii="Trebuchet MS" w:hAnsi="Trebuchet MS" w:cs="Calibri"/>
          <w:color w:val="244061" w:themeColor="accent1" w:themeShade="80"/>
          <w:spacing w:val="97"/>
        </w:rPr>
        <w:t xml:space="preserve"> </w:t>
      </w:r>
      <w:r w:rsidRPr="001E06F6">
        <w:rPr>
          <w:rFonts w:ascii="Trebuchet MS" w:hAnsi="Trebuchet MS" w:cs="Calibri"/>
          <w:color w:val="244061" w:themeColor="accent1" w:themeShade="80"/>
          <w:spacing w:val="-1"/>
        </w:rPr>
        <w:t>NEETs.</w:t>
      </w:r>
      <w:r w:rsidRPr="001E06F6">
        <w:rPr>
          <w:rFonts w:ascii="Trebuchet MS" w:hAnsi="Trebuchet MS" w:cs="Calibri"/>
          <w:color w:val="244061" w:themeColor="accent1" w:themeShade="80"/>
          <w:spacing w:val="1"/>
        </w:rPr>
        <w:t xml:space="preserve"> </w:t>
      </w:r>
    </w:p>
    <w:tbl>
      <w:tblPr>
        <w:tblW w:w="7300" w:type="dxa"/>
        <w:tblInd w:w="93" w:type="dxa"/>
        <w:tblLook w:val="00A0" w:firstRow="1" w:lastRow="0" w:firstColumn="1" w:lastColumn="0" w:noHBand="0" w:noVBand="0"/>
      </w:tblPr>
      <w:tblGrid>
        <w:gridCol w:w="1900"/>
        <w:gridCol w:w="1080"/>
        <w:gridCol w:w="1080"/>
        <w:gridCol w:w="1080"/>
        <w:gridCol w:w="1080"/>
        <w:gridCol w:w="1080"/>
      </w:tblGrid>
      <w:tr w:rsidR="00881FE6" w:rsidRPr="001E06F6" w14:paraId="01874A89" w14:textId="77777777" w:rsidTr="00793948">
        <w:trPr>
          <w:trHeight w:val="285"/>
        </w:trPr>
        <w:tc>
          <w:tcPr>
            <w:tcW w:w="1900" w:type="dxa"/>
            <w:tcBorders>
              <w:top w:val="single" w:sz="4" w:space="0" w:color="000000"/>
              <w:left w:val="single" w:sz="4" w:space="0" w:color="000000"/>
              <w:bottom w:val="single" w:sz="4" w:space="0" w:color="000000"/>
              <w:right w:val="single" w:sz="4" w:space="0" w:color="000000"/>
            </w:tcBorders>
            <w:shd w:val="clear" w:color="000000" w:fill="99CCFF"/>
            <w:noWrap/>
            <w:vAlign w:val="bottom"/>
          </w:tcPr>
          <w:p w14:paraId="4F45C43D"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 NEET Regiune</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4286317A"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2011</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3124DC94"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2012</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6E2EE9A3"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2013</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18C6042F"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2014</w:t>
            </w:r>
          </w:p>
        </w:tc>
        <w:tc>
          <w:tcPr>
            <w:tcW w:w="1080" w:type="dxa"/>
            <w:tcBorders>
              <w:top w:val="single" w:sz="4" w:space="0" w:color="000000"/>
              <w:left w:val="nil"/>
              <w:bottom w:val="single" w:sz="4" w:space="0" w:color="000000"/>
              <w:right w:val="single" w:sz="4" w:space="0" w:color="000000"/>
            </w:tcBorders>
            <w:shd w:val="clear" w:color="000000" w:fill="99CCFF"/>
            <w:noWrap/>
            <w:vAlign w:val="bottom"/>
          </w:tcPr>
          <w:p w14:paraId="7F9B3D30"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2015</w:t>
            </w:r>
          </w:p>
        </w:tc>
      </w:tr>
      <w:tr w:rsidR="00881FE6" w:rsidRPr="001E06F6" w14:paraId="40F9B5D9"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3E43130E"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Sud-Vest Oltenia</w:t>
            </w:r>
          </w:p>
        </w:tc>
        <w:tc>
          <w:tcPr>
            <w:tcW w:w="1080" w:type="dxa"/>
            <w:tcBorders>
              <w:top w:val="nil"/>
              <w:left w:val="nil"/>
              <w:bottom w:val="single" w:sz="4" w:space="0" w:color="000000"/>
              <w:right w:val="single" w:sz="4" w:space="0" w:color="000000"/>
            </w:tcBorders>
            <w:noWrap/>
            <w:vAlign w:val="bottom"/>
          </w:tcPr>
          <w:p w14:paraId="2E3EDD26"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14.2</w:t>
            </w:r>
          </w:p>
        </w:tc>
        <w:tc>
          <w:tcPr>
            <w:tcW w:w="1080" w:type="dxa"/>
            <w:tcBorders>
              <w:top w:val="nil"/>
              <w:left w:val="nil"/>
              <w:bottom w:val="single" w:sz="4" w:space="0" w:color="000000"/>
              <w:right w:val="single" w:sz="4" w:space="0" w:color="000000"/>
            </w:tcBorders>
            <w:noWrap/>
            <w:vAlign w:val="bottom"/>
          </w:tcPr>
          <w:p w14:paraId="3CB6D0AC"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13.5</w:t>
            </w:r>
          </w:p>
        </w:tc>
        <w:tc>
          <w:tcPr>
            <w:tcW w:w="1080" w:type="dxa"/>
            <w:tcBorders>
              <w:top w:val="nil"/>
              <w:left w:val="nil"/>
              <w:bottom w:val="single" w:sz="4" w:space="0" w:color="000000"/>
              <w:right w:val="single" w:sz="4" w:space="0" w:color="000000"/>
            </w:tcBorders>
            <w:noWrap/>
            <w:vAlign w:val="bottom"/>
          </w:tcPr>
          <w:p w14:paraId="4C703678"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15.3</w:t>
            </w:r>
          </w:p>
        </w:tc>
        <w:tc>
          <w:tcPr>
            <w:tcW w:w="1080" w:type="dxa"/>
            <w:tcBorders>
              <w:top w:val="nil"/>
              <w:left w:val="nil"/>
              <w:bottom w:val="single" w:sz="4" w:space="0" w:color="000000"/>
              <w:right w:val="single" w:sz="4" w:space="0" w:color="000000"/>
            </w:tcBorders>
            <w:noWrap/>
            <w:vAlign w:val="bottom"/>
          </w:tcPr>
          <w:p w14:paraId="07E66739"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14.4</w:t>
            </w:r>
          </w:p>
        </w:tc>
        <w:tc>
          <w:tcPr>
            <w:tcW w:w="1080" w:type="dxa"/>
            <w:tcBorders>
              <w:top w:val="nil"/>
              <w:left w:val="nil"/>
              <w:bottom w:val="single" w:sz="4" w:space="0" w:color="000000"/>
              <w:right w:val="single" w:sz="4" w:space="0" w:color="000000"/>
            </w:tcBorders>
            <w:noWrap/>
            <w:vAlign w:val="bottom"/>
          </w:tcPr>
          <w:p w14:paraId="2D12B014"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18.3</w:t>
            </w:r>
          </w:p>
        </w:tc>
      </w:tr>
      <w:tr w:rsidR="00881FE6" w:rsidRPr="001E06F6" w14:paraId="25CD3C2B"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46C223B8"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Sud-Est</w:t>
            </w:r>
          </w:p>
        </w:tc>
        <w:tc>
          <w:tcPr>
            <w:tcW w:w="1080" w:type="dxa"/>
            <w:tcBorders>
              <w:top w:val="nil"/>
              <w:left w:val="nil"/>
              <w:bottom w:val="single" w:sz="4" w:space="0" w:color="000000"/>
              <w:right w:val="single" w:sz="4" w:space="0" w:color="000000"/>
            </w:tcBorders>
            <w:noWrap/>
            <w:vAlign w:val="bottom"/>
          </w:tcPr>
          <w:p w14:paraId="20E1142D"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22.2</w:t>
            </w:r>
          </w:p>
        </w:tc>
        <w:tc>
          <w:tcPr>
            <w:tcW w:w="1080" w:type="dxa"/>
            <w:tcBorders>
              <w:top w:val="nil"/>
              <w:left w:val="nil"/>
              <w:bottom w:val="single" w:sz="4" w:space="0" w:color="000000"/>
              <w:right w:val="single" w:sz="4" w:space="0" w:color="000000"/>
            </w:tcBorders>
            <w:noWrap/>
            <w:vAlign w:val="bottom"/>
          </w:tcPr>
          <w:p w14:paraId="75CFBD03"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21.1</w:t>
            </w:r>
          </w:p>
        </w:tc>
        <w:tc>
          <w:tcPr>
            <w:tcW w:w="1080" w:type="dxa"/>
            <w:tcBorders>
              <w:top w:val="nil"/>
              <w:left w:val="nil"/>
              <w:bottom w:val="single" w:sz="4" w:space="0" w:color="000000"/>
              <w:right w:val="single" w:sz="4" w:space="0" w:color="000000"/>
            </w:tcBorders>
            <w:noWrap/>
            <w:vAlign w:val="bottom"/>
          </w:tcPr>
          <w:p w14:paraId="3D9324E9"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22.1</w:t>
            </w:r>
          </w:p>
        </w:tc>
        <w:tc>
          <w:tcPr>
            <w:tcW w:w="1080" w:type="dxa"/>
            <w:tcBorders>
              <w:top w:val="nil"/>
              <w:left w:val="nil"/>
              <w:bottom w:val="single" w:sz="4" w:space="0" w:color="000000"/>
              <w:right w:val="single" w:sz="4" w:space="0" w:color="000000"/>
            </w:tcBorders>
            <w:noWrap/>
            <w:vAlign w:val="bottom"/>
          </w:tcPr>
          <w:p w14:paraId="50FBCC32"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22.4</w:t>
            </w:r>
          </w:p>
        </w:tc>
        <w:tc>
          <w:tcPr>
            <w:tcW w:w="1080" w:type="dxa"/>
            <w:tcBorders>
              <w:top w:val="nil"/>
              <w:left w:val="nil"/>
              <w:bottom w:val="single" w:sz="4" w:space="0" w:color="000000"/>
              <w:right w:val="single" w:sz="4" w:space="0" w:color="000000"/>
            </w:tcBorders>
            <w:noWrap/>
            <w:vAlign w:val="bottom"/>
          </w:tcPr>
          <w:p w14:paraId="66D573ED"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25.4</w:t>
            </w:r>
          </w:p>
        </w:tc>
      </w:tr>
      <w:tr w:rsidR="00881FE6" w:rsidRPr="001E06F6" w14:paraId="0F25AB42"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4D89F4C5"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Centru</w:t>
            </w:r>
          </w:p>
        </w:tc>
        <w:tc>
          <w:tcPr>
            <w:tcW w:w="1080" w:type="dxa"/>
            <w:tcBorders>
              <w:top w:val="nil"/>
              <w:left w:val="nil"/>
              <w:bottom w:val="single" w:sz="4" w:space="0" w:color="000000"/>
              <w:right w:val="single" w:sz="4" w:space="0" w:color="000000"/>
            </w:tcBorders>
            <w:noWrap/>
            <w:vAlign w:val="bottom"/>
          </w:tcPr>
          <w:p w14:paraId="407FF76B"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28.4</w:t>
            </w:r>
          </w:p>
        </w:tc>
        <w:tc>
          <w:tcPr>
            <w:tcW w:w="1080" w:type="dxa"/>
            <w:tcBorders>
              <w:top w:val="nil"/>
              <w:left w:val="nil"/>
              <w:bottom w:val="single" w:sz="4" w:space="0" w:color="000000"/>
              <w:right w:val="single" w:sz="4" w:space="0" w:color="000000"/>
            </w:tcBorders>
            <w:noWrap/>
            <w:vAlign w:val="bottom"/>
          </w:tcPr>
          <w:p w14:paraId="08439326"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24.5</w:t>
            </w:r>
          </w:p>
        </w:tc>
        <w:tc>
          <w:tcPr>
            <w:tcW w:w="1080" w:type="dxa"/>
            <w:tcBorders>
              <w:top w:val="nil"/>
              <w:left w:val="nil"/>
              <w:bottom w:val="single" w:sz="4" w:space="0" w:color="000000"/>
              <w:right w:val="single" w:sz="4" w:space="0" w:color="000000"/>
            </w:tcBorders>
            <w:noWrap/>
            <w:vAlign w:val="bottom"/>
          </w:tcPr>
          <w:p w14:paraId="2370D307"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22.3</w:t>
            </w:r>
          </w:p>
        </w:tc>
        <w:tc>
          <w:tcPr>
            <w:tcW w:w="1080" w:type="dxa"/>
            <w:tcBorders>
              <w:top w:val="nil"/>
              <w:left w:val="nil"/>
              <w:bottom w:val="single" w:sz="4" w:space="0" w:color="000000"/>
              <w:right w:val="single" w:sz="4" w:space="0" w:color="000000"/>
            </w:tcBorders>
            <w:noWrap/>
            <w:vAlign w:val="bottom"/>
          </w:tcPr>
          <w:p w14:paraId="3A5C6C30"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25.1</w:t>
            </w:r>
          </w:p>
        </w:tc>
        <w:tc>
          <w:tcPr>
            <w:tcW w:w="1080" w:type="dxa"/>
            <w:tcBorders>
              <w:top w:val="nil"/>
              <w:left w:val="nil"/>
              <w:bottom w:val="single" w:sz="4" w:space="0" w:color="000000"/>
              <w:right w:val="single" w:sz="4" w:space="0" w:color="000000"/>
            </w:tcBorders>
            <w:noWrap/>
            <w:vAlign w:val="bottom"/>
          </w:tcPr>
          <w:p w14:paraId="06AF5392"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28.2</w:t>
            </w:r>
          </w:p>
        </w:tc>
      </w:tr>
      <w:tr w:rsidR="00881FE6" w:rsidRPr="001E06F6" w14:paraId="029CB6ED"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3327C4B1"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Vest</w:t>
            </w:r>
          </w:p>
        </w:tc>
        <w:tc>
          <w:tcPr>
            <w:tcW w:w="1080" w:type="dxa"/>
            <w:tcBorders>
              <w:top w:val="nil"/>
              <w:left w:val="nil"/>
              <w:bottom w:val="single" w:sz="4" w:space="0" w:color="000000"/>
              <w:right w:val="single" w:sz="4" w:space="0" w:color="000000"/>
            </w:tcBorders>
            <w:noWrap/>
            <w:vAlign w:val="bottom"/>
          </w:tcPr>
          <w:p w14:paraId="17B1793E"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12.4</w:t>
            </w:r>
          </w:p>
        </w:tc>
        <w:tc>
          <w:tcPr>
            <w:tcW w:w="1080" w:type="dxa"/>
            <w:tcBorders>
              <w:top w:val="nil"/>
              <w:left w:val="nil"/>
              <w:bottom w:val="single" w:sz="4" w:space="0" w:color="000000"/>
              <w:right w:val="single" w:sz="4" w:space="0" w:color="000000"/>
            </w:tcBorders>
            <w:noWrap/>
            <w:vAlign w:val="bottom"/>
          </w:tcPr>
          <w:p w14:paraId="0E85092E"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14.0</w:t>
            </w:r>
          </w:p>
        </w:tc>
        <w:tc>
          <w:tcPr>
            <w:tcW w:w="1080" w:type="dxa"/>
            <w:tcBorders>
              <w:top w:val="nil"/>
              <w:left w:val="nil"/>
              <w:bottom w:val="single" w:sz="4" w:space="0" w:color="000000"/>
              <w:right w:val="single" w:sz="4" w:space="0" w:color="000000"/>
            </w:tcBorders>
            <w:noWrap/>
            <w:vAlign w:val="bottom"/>
          </w:tcPr>
          <w:p w14:paraId="20BDF265"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13.9</w:t>
            </w:r>
          </w:p>
        </w:tc>
        <w:tc>
          <w:tcPr>
            <w:tcW w:w="1080" w:type="dxa"/>
            <w:tcBorders>
              <w:top w:val="nil"/>
              <w:left w:val="nil"/>
              <w:bottom w:val="single" w:sz="4" w:space="0" w:color="000000"/>
              <w:right w:val="single" w:sz="4" w:space="0" w:color="000000"/>
            </w:tcBorders>
            <w:noWrap/>
            <w:vAlign w:val="bottom"/>
          </w:tcPr>
          <w:p w14:paraId="3208C783"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14.8</w:t>
            </w:r>
          </w:p>
        </w:tc>
        <w:tc>
          <w:tcPr>
            <w:tcW w:w="1080" w:type="dxa"/>
            <w:tcBorders>
              <w:top w:val="nil"/>
              <w:left w:val="nil"/>
              <w:bottom w:val="single" w:sz="4" w:space="0" w:color="000000"/>
              <w:right w:val="single" w:sz="4" w:space="0" w:color="000000"/>
            </w:tcBorders>
            <w:noWrap/>
            <w:vAlign w:val="bottom"/>
          </w:tcPr>
          <w:p w14:paraId="15DAB69F"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12.7</w:t>
            </w:r>
          </w:p>
        </w:tc>
      </w:tr>
      <w:tr w:rsidR="00881FE6" w:rsidRPr="001E06F6" w14:paraId="709D3E8B"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5122484F"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Sud - Muntenia</w:t>
            </w:r>
          </w:p>
        </w:tc>
        <w:tc>
          <w:tcPr>
            <w:tcW w:w="1080" w:type="dxa"/>
            <w:tcBorders>
              <w:top w:val="nil"/>
              <w:left w:val="nil"/>
              <w:bottom w:val="single" w:sz="4" w:space="0" w:color="000000"/>
              <w:right w:val="single" w:sz="4" w:space="0" w:color="000000"/>
            </w:tcBorders>
            <w:noWrap/>
            <w:vAlign w:val="bottom"/>
          </w:tcPr>
          <w:p w14:paraId="2B3CF0F8"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22.9</w:t>
            </w:r>
          </w:p>
        </w:tc>
        <w:tc>
          <w:tcPr>
            <w:tcW w:w="1080" w:type="dxa"/>
            <w:tcBorders>
              <w:top w:val="nil"/>
              <w:left w:val="nil"/>
              <w:bottom w:val="single" w:sz="4" w:space="0" w:color="000000"/>
              <w:right w:val="single" w:sz="4" w:space="0" w:color="000000"/>
            </w:tcBorders>
            <w:noWrap/>
            <w:vAlign w:val="bottom"/>
          </w:tcPr>
          <w:p w14:paraId="5BF524A5"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22.6</w:t>
            </w:r>
          </w:p>
        </w:tc>
        <w:tc>
          <w:tcPr>
            <w:tcW w:w="1080" w:type="dxa"/>
            <w:tcBorders>
              <w:top w:val="nil"/>
              <w:left w:val="nil"/>
              <w:bottom w:val="single" w:sz="4" w:space="0" w:color="000000"/>
              <w:right w:val="single" w:sz="4" w:space="0" w:color="000000"/>
            </w:tcBorders>
            <w:noWrap/>
            <w:vAlign w:val="bottom"/>
          </w:tcPr>
          <w:p w14:paraId="668BC3E0"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23.3</w:t>
            </w:r>
          </w:p>
        </w:tc>
        <w:tc>
          <w:tcPr>
            <w:tcW w:w="1080" w:type="dxa"/>
            <w:tcBorders>
              <w:top w:val="nil"/>
              <w:left w:val="nil"/>
              <w:bottom w:val="single" w:sz="4" w:space="0" w:color="000000"/>
              <w:right w:val="single" w:sz="4" w:space="0" w:color="000000"/>
            </w:tcBorders>
            <w:noWrap/>
            <w:vAlign w:val="bottom"/>
          </w:tcPr>
          <w:p w14:paraId="1AE664D5"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22.5</w:t>
            </w:r>
          </w:p>
        </w:tc>
        <w:tc>
          <w:tcPr>
            <w:tcW w:w="1080" w:type="dxa"/>
            <w:tcBorders>
              <w:top w:val="nil"/>
              <w:left w:val="nil"/>
              <w:bottom w:val="single" w:sz="4" w:space="0" w:color="000000"/>
              <w:right w:val="single" w:sz="4" w:space="0" w:color="000000"/>
            </w:tcBorders>
            <w:noWrap/>
            <w:vAlign w:val="bottom"/>
          </w:tcPr>
          <w:p w14:paraId="13B70DE8"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23.5</w:t>
            </w:r>
          </w:p>
        </w:tc>
      </w:tr>
      <w:tr w:rsidR="00881FE6" w:rsidRPr="001E06F6" w14:paraId="7E3844DF"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5B753C5A"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Nord-Vest</w:t>
            </w:r>
          </w:p>
        </w:tc>
        <w:tc>
          <w:tcPr>
            <w:tcW w:w="1080" w:type="dxa"/>
            <w:tcBorders>
              <w:top w:val="nil"/>
              <w:left w:val="nil"/>
              <w:bottom w:val="single" w:sz="4" w:space="0" w:color="000000"/>
              <w:right w:val="single" w:sz="4" w:space="0" w:color="000000"/>
            </w:tcBorders>
            <w:noWrap/>
            <w:vAlign w:val="bottom"/>
          </w:tcPr>
          <w:p w14:paraId="3B992B3A"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14.1</w:t>
            </w:r>
          </w:p>
        </w:tc>
        <w:tc>
          <w:tcPr>
            <w:tcW w:w="1080" w:type="dxa"/>
            <w:tcBorders>
              <w:top w:val="nil"/>
              <w:left w:val="nil"/>
              <w:bottom w:val="single" w:sz="4" w:space="0" w:color="000000"/>
              <w:right w:val="single" w:sz="4" w:space="0" w:color="000000"/>
            </w:tcBorders>
            <w:noWrap/>
            <w:vAlign w:val="bottom"/>
          </w:tcPr>
          <w:p w14:paraId="7E1C2470"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12.5</w:t>
            </w:r>
          </w:p>
        </w:tc>
        <w:tc>
          <w:tcPr>
            <w:tcW w:w="1080" w:type="dxa"/>
            <w:tcBorders>
              <w:top w:val="nil"/>
              <w:left w:val="nil"/>
              <w:bottom w:val="single" w:sz="4" w:space="0" w:color="000000"/>
              <w:right w:val="single" w:sz="4" w:space="0" w:color="000000"/>
            </w:tcBorders>
            <w:noWrap/>
            <w:vAlign w:val="bottom"/>
          </w:tcPr>
          <w:p w14:paraId="18AECAC3"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13.1</w:t>
            </w:r>
          </w:p>
        </w:tc>
        <w:tc>
          <w:tcPr>
            <w:tcW w:w="1080" w:type="dxa"/>
            <w:tcBorders>
              <w:top w:val="nil"/>
              <w:left w:val="nil"/>
              <w:bottom w:val="single" w:sz="4" w:space="0" w:color="000000"/>
              <w:right w:val="single" w:sz="4" w:space="0" w:color="000000"/>
            </w:tcBorders>
            <w:noWrap/>
            <w:vAlign w:val="bottom"/>
          </w:tcPr>
          <w:p w14:paraId="04A547E0"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12.3</w:t>
            </w:r>
          </w:p>
        </w:tc>
        <w:tc>
          <w:tcPr>
            <w:tcW w:w="1080" w:type="dxa"/>
            <w:tcBorders>
              <w:top w:val="nil"/>
              <w:left w:val="nil"/>
              <w:bottom w:val="single" w:sz="4" w:space="0" w:color="000000"/>
              <w:right w:val="single" w:sz="4" w:space="0" w:color="000000"/>
            </w:tcBorders>
            <w:noWrap/>
            <w:vAlign w:val="bottom"/>
          </w:tcPr>
          <w:p w14:paraId="53C31638"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14.8</w:t>
            </w:r>
          </w:p>
        </w:tc>
      </w:tr>
      <w:tr w:rsidR="00881FE6" w:rsidRPr="001E06F6" w14:paraId="41867F28"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4FB719BE" w14:textId="77777777" w:rsidR="007A6D83" w:rsidRPr="001E06F6" w:rsidRDefault="007A6D83" w:rsidP="00881FE6">
            <w:pPr>
              <w:spacing w:after="0" w:line="360" w:lineRule="auto"/>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Nord-Est</w:t>
            </w:r>
          </w:p>
        </w:tc>
        <w:tc>
          <w:tcPr>
            <w:tcW w:w="1080" w:type="dxa"/>
            <w:tcBorders>
              <w:top w:val="nil"/>
              <w:left w:val="nil"/>
              <w:bottom w:val="single" w:sz="4" w:space="0" w:color="000000"/>
              <w:right w:val="single" w:sz="4" w:space="0" w:color="000000"/>
            </w:tcBorders>
            <w:noWrap/>
            <w:vAlign w:val="bottom"/>
          </w:tcPr>
          <w:p w14:paraId="3E637C3E"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13.6</w:t>
            </w:r>
          </w:p>
        </w:tc>
        <w:tc>
          <w:tcPr>
            <w:tcW w:w="1080" w:type="dxa"/>
            <w:tcBorders>
              <w:top w:val="nil"/>
              <w:left w:val="nil"/>
              <w:bottom w:val="single" w:sz="4" w:space="0" w:color="000000"/>
              <w:right w:val="single" w:sz="4" w:space="0" w:color="000000"/>
            </w:tcBorders>
            <w:noWrap/>
            <w:vAlign w:val="bottom"/>
          </w:tcPr>
          <w:p w14:paraId="09A237C9"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13.3</w:t>
            </w:r>
          </w:p>
        </w:tc>
        <w:tc>
          <w:tcPr>
            <w:tcW w:w="1080" w:type="dxa"/>
            <w:tcBorders>
              <w:top w:val="nil"/>
              <w:left w:val="nil"/>
              <w:bottom w:val="single" w:sz="4" w:space="0" w:color="000000"/>
              <w:right w:val="single" w:sz="4" w:space="0" w:color="000000"/>
            </w:tcBorders>
            <w:noWrap/>
            <w:vAlign w:val="bottom"/>
          </w:tcPr>
          <w:p w14:paraId="2F42C4A8"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11.9</w:t>
            </w:r>
          </w:p>
        </w:tc>
        <w:tc>
          <w:tcPr>
            <w:tcW w:w="1080" w:type="dxa"/>
            <w:tcBorders>
              <w:top w:val="nil"/>
              <w:left w:val="nil"/>
              <w:bottom w:val="single" w:sz="4" w:space="0" w:color="000000"/>
              <w:right w:val="single" w:sz="4" w:space="0" w:color="000000"/>
            </w:tcBorders>
            <w:noWrap/>
            <w:vAlign w:val="bottom"/>
          </w:tcPr>
          <w:p w14:paraId="2F7F2212"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11.1</w:t>
            </w:r>
          </w:p>
        </w:tc>
        <w:tc>
          <w:tcPr>
            <w:tcW w:w="1080" w:type="dxa"/>
            <w:tcBorders>
              <w:top w:val="nil"/>
              <w:left w:val="nil"/>
              <w:bottom w:val="single" w:sz="4" w:space="0" w:color="000000"/>
              <w:right w:val="single" w:sz="4" w:space="0" w:color="000000"/>
            </w:tcBorders>
            <w:noWrap/>
            <w:vAlign w:val="bottom"/>
          </w:tcPr>
          <w:p w14:paraId="3B4AD97E"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10.4</w:t>
            </w:r>
          </w:p>
        </w:tc>
      </w:tr>
      <w:tr w:rsidR="00881FE6" w:rsidRPr="001E06F6" w14:paraId="62D61A33" w14:textId="77777777" w:rsidTr="00945FD7">
        <w:trPr>
          <w:trHeight w:val="285"/>
        </w:trPr>
        <w:tc>
          <w:tcPr>
            <w:tcW w:w="1900" w:type="dxa"/>
            <w:tcBorders>
              <w:top w:val="nil"/>
              <w:left w:val="single" w:sz="4" w:space="0" w:color="000000"/>
              <w:bottom w:val="nil"/>
              <w:right w:val="single" w:sz="4" w:space="0" w:color="000000"/>
            </w:tcBorders>
            <w:shd w:val="clear" w:color="000000" w:fill="99CCFF"/>
            <w:noWrap/>
            <w:vAlign w:val="bottom"/>
          </w:tcPr>
          <w:p w14:paraId="5FC8E6D7" w14:textId="77777777" w:rsidR="007A6D83" w:rsidRPr="001E06F6" w:rsidRDefault="005F778C" w:rsidP="00881FE6">
            <w:pPr>
              <w:spacing w:after="0" w:line="360" w:lineRule="auto"/>
              <w:rPr>
                <w:rFonts w:ascii="Trebuchet MS" w:hAnsi="Trebuchet MS" w:cs="Arial"/>
                <w:color w:val="244061" w:themeColor="accent1" w:themeShade="80"/>
                <w:lang w:eastAsia="en-GB"/>
              </w:rPr>
            </w:pPr>
            <w:proofErr w:type="spellStart"/>
            <w:r w:rsidRPr="001E06F6">
              <w:rPr>
                <w:rFonts w:ascii="Trebuchet MS" w:hAnsi="Trebuchet MS" w:cs="Arial"/>
                <w:color w:val="244061" w:themeColor="accent1" w:themeShade="80"/>
                <w:lang w:eastAsia="en-GB"/>
              </w:rPr>
              <w:lastRenderedPageBreak/>
              <w:t>Bucureşti</w:t>
            </w:r>
            <w:proofErr w:type="spellEnd"/>
            <w:r w:rsidR="007A6D83" w:rsidRPr="001E06F6">
              <w:rPr>
                <w:rFonts w:ascii="Trebuchet MS" w:hAnsi="Trebuchet MS" w:cs="Arial"/>
                <w:color w:val="244061" w:themeColor="accent1" w:themeShade="80"/>
                <w:lang w:eastAsia="en-GB"/>
              </w:rPr>
              <w:t xml:space="preserve"> - Ilfov</w:t>
            </w:r>
          </w:p>
        </w:tc>
        <w:tc>
          <w:tcPr>
            <w:tcW w:w="1080" w:type="dxa"/>
            <w:tcBorders>
              <w:top w:val="nil"/>
              <w:left w:val="nil"/>
              <w:bottom w:val="nil"/>
              <w:right w:val="single" w:sz="4" w:space="0" w:color="000000"/>
            </w:tcBorders>
            <w:noWrap/>
            <w:vAlign w:val="bottom"/>
          </w:tcPr>
          <w:p w14:paraId="394CA09F"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11.1</w:t>
            </w:r>
          </w:p>
        </w:tc>
        <w:tc>
          <w:tcPr>
            <w:tcW w:w="1080" w:type="dxa"/>
            <w:tcBorders>
              <w:top w:val="nil"/>
              <w:left w:val="nil"/>
              <w:bottom w:val="nil"/>
              <w:right w:val="single" w:sz="4" w:space="0" w:color="000000"/>
            </w:tcBorders>
            <w:noWrap/>
            <w:vAlign w:val="bottom"/>
          </w:tcPr>
          <w:p w14:paraId="4BBAB76C"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12.7</w:t>
            </w:r>
          </w:p>
        </w:tc>
        <w:tc>
          <w:tcPr>
            <w:tcW w:w="1080" w:type="dxa"/>
            <w:tcBorders>
              <w:top w:val="nil"/>
              <w:left w:val="nil"/>
              <w:bottom w:val="nil"/>
              <w:right w:val="single" w:sz="4" w:space="0" w:color="000000"/>
            </w:tcBorders>
            <w:noWrap/>
            <w:vAlign w:val="bottom"/>
          </w:tcPr>
          <w:p w14:paraId="551B84E6"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14.2</w:t>
            </w:r>
          </w:p>
        </w:tc>
        <w:tc>
          <w:tcPr>
            <w:tcW w:w="1080" w:type="dxa"/>
            <w:tcBorders>
              <w:top w:val="nil"/>
              <w:left w:val="nil"/>
              <w:bottom w:val="nil"/>
              <w:right w:val="single" w:sz="4" w:space="0" w:color="000000"/>
            </w:tcBorders>
            <w:noWrap/>
            <w:vAlign w:val="bottom"/>
          </w:tcPr>
          <w:p w14:paraId="1BC63D27"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15.0</w:t>
            </w:r>
          </w:p>
        </w:tc>
        <w:tc>
          <w:tcPr>
            <w:tcW w:w="1080" w:type="dxa"/>
            <w:tcBorders>
              <w:top w:val="nil"/>
              <w:left w:val="nil"/>
              <w:bottom w:val="nil"/>
              <w:right w:val="single" w:sz="4" w:space="0" w:color="000000"/>
            </w:tcBorders>
            <w:noWrap/>
            <w:vAlign w:val="bottom"/>
          </w:tcPr>
          <w:p w14:paraId="1F24D397" w14:textId="77777777" w:rsidR="007A6D83" w:rsidRPr="001E06F6" w:rsidRDefault="007A6D83" w:rsidP="00881FE6">
            <w:pPr>
              <w:spacing w:after="0" w:line="360" w:lineRule="auto"/>
              <w:jc w:val="right"/>
              <w:rPr>
                <w:rFonts w:ascii="Trebuchet MS" w:hAnsi="Trebuchet MS" w:cs="Arial"/>
                <w:color w:val="244061" w:themeColor="accent1" w:themeShade="80"/>
                <w:lang w:eastAsia="en-GB"/>
              </w:rPr>
            </w:pPr>
            <w:r w:rsidRPr="001E06F6">
              <w:rPr>
                <w:rFonts w:ascii="Trebuchet MS" w:hAnsi="Trebuchet MS" w:cs="Arial"/>
                <w:color w:val="244061" w:themeColor="accent1" w:themeShade="80"/>
                <w:lang w:eastAsia="en-GB"/>
              </w:rPr>
              <w:t>12.6</w:t>
            </w:r>
          </w:p>
        </w:tc>
      </w:tr>
      <w:tr w:rsidR="00881FE6" w:rsidRPr="001E06F6" w14:paraId="12C752C6" w14:textId="77777777" w:rsidTr="00793948">
        <w:trPr>
          <w:trHeight w:val="285"/>
        </w:trPr>
        <w:tc>
          <w:tcPr>
            <w:tcW w:w="1900" w:type="dxa"/>
            <w:tcBorders>
              <w:top w:val="nil"/>
              <w:left w:val="single" w:sz="4" w:space="0" w:color="000000"/>
              <w:bottom w:val="single" w:sz="4" w:space="0" w:color="000000"/>
              <w:right w:val="single" w:sz="4" w:space="0" w:color="000000"/>
            </w:tcBorders>
            <w:shd w:val="clear" w:color="000000" w:fill="99CCFF"/>
            <w:noWrap/>
            <w:vAlign w:val="bottom"/>
          </w:tcPr>
          <w:p w14:paraId="4AB80845" w14:textId="77777777" w:rsidR="007A6D83" w:rsidRPr="001E06F6" w:rsidRDefault="007A6D83" w:rsidP="00881FE6">
            <w:pPr>
              <w:spacing w:after="0" w:line="360" w:lineRule="auto"/>
              <w:rPr>
                <w:rFonts w:ascii="Trebuchet MS" w:hAnsi="Trebuchet MS" w:cs="Arial"/>
                <w:b/>
                <w:color w:val="244061" w:themeColor="accent1" w:themeShade="80"/>
                <w:lang w:eastAsia="en-GB"/>
              </w:rPr>
            </w:pPr>
            <w:r w:rsidRPr="001E06F6">
              <w:rPr>
                <w:rFonts w:ascii="Trebuchet MS" w:hAnsi="Trebuchet MS" w:cs="Arial"/>
                <w:b/>
                <w:color w:val="244061" w:themeColor="accent1" w:themeShade="80"/>
                <w:lang w:eastAsia="en-GB"/>
              </w:rPr>
              <w:t>Romania</w:t>
            </w:r>
          </w:p>
        </w:tc>
        <w:tc>
          <w:tcPr>
            <w:tcW w:w="1080" w:type="dxa"/>
            <w:tcBorders>
              <w:top w:val="nil"/>
              <w:left w:val="nil"/>
              <w:bottom w:val="single" w:sz="4" w:space="0" w:color="000000"/>
              <w:right w:val="single" w:sz="4" w:space="0" w:color="000000"/>
            </w:tcBorders>
            <w:noWrap/>
            <w:vAlign w:val="bottom"/>
          </w:tcPr>
          <w:p w14:paraId="11220E92" w14:textId="77777777" w:rsidR="007A6D83" w:rsidRPr="001E06F6" w:rsidRDefault="007A6D83" w:rsidP="00881FE6">
            <w:pPr>
              <w:spacing w:after="0" w:line="360" w:lineRule="auto"/>
              <w:jc w:val="right"/>
              <w:rPr>
                <w:rFonts w:ascii="Trebuchet MS" w:hAnsi="Trebuchet MS" w:cs="Arial"/>
                <w:b/>
                <w:color w:val="244061" w:themeColor="accent1" w:themeShade="80"/>
                <w:lang w:eastAsia="en-GB"/>
              </w:rPr>
            </w:pPr>
            <w:r w:rsidRPr="001E06F6">
              <w:rPr>
                <w:rFonts w:ascii="Trebuchet MS" w:hAnsi="Trebuchet MS" w:cs="Arial"/>
                <w:b/>
                <w:color w:val="244061" w:themeColor="accent1" w:themeShade="80"/>
                <w:lang w:eastAsia="en-GB"/>
              </w:rPr>
              <w:t>17.5</w:t>
            </w:r>
          </w:p>
        </w:tc>
        <w:tc>
          <w:tcPr>
            <w:tcW w:w="1080" w:type="dxa"/>
            <w:tcBorders>
              <w:top w:val="nil"/>
              <w:left w:val="nil"/>
              <w:bottom w:val="single" w:sz="4" w:space="0" w:color="000000"/>
              <w:right w:val="single" w:sz="4" w:space="0" w:color="000000"/>
            </w:tcBorders>
            <w:noWrap/>
            <w:vAlign w:val="bottom"/>
          </w:tcPr>
          <w:p w14:paraId="62959FCC" w14:textId="77777777" w:rsidR="007A6D83" w:rsidRPr="001E06F6" w:rsidRDefault="007A6D83" w:rsidP="00881FE6">
            <w:pPr>
              <w:spacing w:after="0" w:line="360" w:lineRule="auto"/>
              <w:jc w:val="right"/>
              <w:rPr>
                <w:rFonts w:ascii="Trebuchet MS" w:hAnsi="Trebuchet MS" w:cs="Arial"/>
                <w:b/>
                <w:color w:val="244061" w:themeColor="accent1" w:themeShade="80"/>
                <w:lang w:eastAsia="en-GB"/>
              </w:rPr>
            </w:pPr>
            <w:r w:rsidRPr="001E06F6">
              <w:rPr>
                <w:rFonts w:ascii="Trebuchet MS" w:hAnsi="Trebuchet MS" w:cs="Arial"/>
                <w:b/>
                <w:color w:val="244061" w:themeColor="accent1" w:themeShade="80"/>
                <w:lang w:eastAsia="en-GB"/>
              </w:rPr>
              <w:t>16.8</w:t>
            </w:r>
          </w:p>
        </w:tc>
        <w:tc>
          <w:tcPr>
            <w:tcW w:w="1080" w:type="dxa"/>
            <w:tcBorders>
              <w:top w:val="nil"/>
              <w:left w:val="nil"/>
              <w:bottom w:val="single" w:sz="4" w:space="0" w:color="000000"/>
              <w:right w:val="single" w:sz="4" w:space="0" w:color="000000"/>
            </w:tcBorders>
            <w:noWrap/>
            <w:vAlign w:val="bottom"/>
          </w:tcPr>
          <w:p w14:paraId="21204E1F" w14:textId="77777777" w:rsidR="007A6D83" w:rsidRPr="001E06F6" w:rsidRDefault="007A6D83" w:rsidP="00881FE6">
            <w:pPr>
              <w:spacing w:after="0" w:line="360" w:lineRule="auto"/>
              <w:jc w:val="right"/>
              <w:rPr>
                <w:rFonts w:ascii="Trebuchet MS" w:hAnsi="Trebuchet MS" w:cs="Arial"/>
                <w:b/>
                <w:color w:val="244061" w:themeColor="accent1" w:themeShade="80"/>
                <w:lang w:eastAsia="en-GB"/>
              </w:rPr>
            </w:pPr>
            <w:r w:rsidRPr="001E06F6">
              <w:rPr>
                <w:rFonts w:ascii="Trebuchet MS" w:hAnsi="Trebuchet MS" w:cs="Arial"/>
                <w:b/>
                <w:color w:val="244061" w:themeColor="accent1" w:themeShade="80"/>
                <w:lang w:eastAsia="en-GB"/>
              </w:rPr>
              <w:t>17.0</w:t>
            </w:r>
          </w:p>
        </w:tc>
        <w:tc>
          <w:tcPr>
            <w:tcW w:w="1080" w:type="dxa"/>
            <w:tcBorders>
              <w:top w:val="nil"/>
              <w:left w:val="nil"/>
              <w:bottom w:val="single" w:sz="4" w:space="0" w:color="000000"/>
              <w:right w:val="single" w:sz="4" w:space="0" w:color="000000"/>
            </w:tcBorders>
            <w:noWrap/>
            <w:vAlign w:val="bottom"/>
          </w:tcPr>
          <w:p w14:paraId="6F61BC26" w14:textId="77777777" w:rsidR="007A6D83" w:rsidRPr="001E06F6" w:rsidRDefault="007A6D83" w:rsidP="00881FE6">
            <w:pPr>
              <w:spacing w:after="0" w:line="360" w:lineRule="auto"/>
              <w:jc w:val="right"/>
              <w:rPr>
                <w:rFonts w:ascii="Trebuchet MS" w:hAnsi="Trebuchet MS" w:cs="Arial"/>
                <w:b/>
                <w:color w:val="244061" w:themeColor="accent1" w:themeShade="80"/>
                <w:lang w:eastAsia="en-GB"/>
              </w:rPr>
            </w:pPr>
            <w:r w:rsidRPr="001E06F6">
              <w:rPr>
                <w:rFonts w:ascii="Trebuchet MS" w:hAnsi="Trebuchet MS" w:cs="Arial"/>
                <w:b/>
                <w:color w:val="244061" w:themeColor="accent1" w:themeShade="80"/>
                <w:lang w:eastAsia="en-GB"/>
              </w:rPr>
              <w:t>17.0</w:t>
            </w:r>
          </w:p>
        </w:tc>
        <w:tc>
          <w:tcPr>
            <w:tcW w:w="1080" w:type="dxa"/>
            <w:tcBorders>
              <w:top w:val="nil"/>
              <w:left w:val="nil"/>
              <w:bottom w:val="single" w:sz="4" w:space="0" w:color="000000"/>
              <w:right w:val="single" w:sz="4" w:space="0" w:color="000000"/>
            </w:tcBorders>
            <w:noWrap/>
            <w:vAlign w:val="bottom"/>
          </w:tcPr>
          <w:p w14:paraId="137BE330" w14:textId="77777777" w:rsidR="007A6D83" w:rsidRPr="001E06F6" w:rsidRDefault="007A6D83" w:rsidP="00881FE6">
            <w:pPr>
              <w:spacing w:after="0" w:line="360" w:lineRule="auto"/>
              <w:jc w:val="right"/>
              <w:rPr>
                <w:rFonts w:ascii="Trebuchet MS" w:hAnsi="Trebuchet MS" w:cs="Arial"/>
                <w:b/>
                <w:color w:val="244061" w:themeColor="accent1" w:themeShade="80"/>
                <w:lang w:eastAsia="en-GB"/>
              </w:rPr>
            </w:pPr>
            <w:r w:rsidRPr="001E06F6">
              <w:rPr>
                <w:rFonts w:ascii="Trebuchet MS" w:hAnsi="Trebuchet MS" w:cs="Arial"/>
                <w:b/>
                <w:color w:val="244061" w:themeColor="accent1" w:themeShade="80"/>
                <w:lang w:eastAsia="en-GB"/>
              </w:rPr>
              <w:t>18.1</w:t>
            </w:r>
          </w:p>
        </w:tc>
      </w:tr>
    </w:tbl>
    <w:p w14:paraId="03BF4176" w14:textId="77777777" w:rsidR="007A6D83" w:rsidRPr="001E06F6" w:rsidRDefault="007A6D83" w:rsidP="00881FE6">
      <w:pPr>
        <w:spacing w:after="0" w:line="360" w:lineRule="auto"/>
        <w:ind w:right="216"/>
        <w:jc w:val="both"/>
        <w:rPr>
          <w:rFonts w:ascii="Trebuchet MS" w:hAnsi="Trebuchet MS" w:cs="Calibri"/>
          <w:color w:val="244061" w:themeColor="accent1" w:themeShade="80"/>
          <w:spacing w:val="1"/>
        </w:rPr>
      </w:pPr>
    </w:p>
    <w:p w14:paraId="5B3F02F0" w14:textId="77777777" w:rsidR="00AC60DE" w:rsidRPr="001E06F6" w:rsidRDefault="00AC60DE" w:rsidP="00881FE6">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Aceste probleme sunt cauzate atât de contextul economic general, dat de oportunitățile limitate de angajare, dar și de legătura slabă a sistemului de educație cu cererea reală de competențe, lipsa de experiență în muncă, fapt care duce la rate reduse de inserție a absolvenților pe piața muncii.</w:t>
      </w:r>
    </w:p>
    <w:p w14:paraId="1B609E6F" w14:textId="77777777" w:rsidR="00AC60DE" w:rsidRPr="001E06F6" w:rsidRDefault="00AC60DE" w:rsidP="00881FE6">
      <w:pPr>
        <w:autoSpaceDE w:val="0"/>
        <w:autoSpaceDN w:val="0"/>
        <w:adjustRightInd w:val="0"/>
        <w:spacing w:after="0" w:line="360" w:lineRule="auto"/>
        <w:jc w:val="both"/>
        <w:rPr>
          <w:rFonts w:ascii="Trebuchet MS" w:hAnsi="Trebuchet MS"/>
          <w:color w:val="244061" w:themeColor="accent1" w:themeShade="80"/>
        </w:rPr>
      </w:pPr>
    </w:p>
    <w:p w14:paraId="64AADBB8" w14:textId="77777777" w:rsidR="00AC60DE" w:rsidRPr="001E06F6" w:rsidRDefault="00AC60DE" w:rsidP="00881FE6">
      <w:pPr>
        <w:autoSpaceDE w:val="0"/>
        <w:autoSpaceDN w:val="0"/>
        <w:adjustRightInd w:val="0"/>
        <w:spacing w:after="0" w:line="360" w:lineRule="auto"/>
        <w:jc w:val="both"/>
        <w:rPr>
          <w:rFonts w:ascii="Trebuchet MS" w:hAnsi="Trebuchet MS"/>
          <w:i/>
          <w:iCs/>
          <w:color w:val="244061" w:themeColor="accent1" w:themeShade="80"/>
        </w:rPr>
      </w:pPr>
      <w:r w:rsidRPr="001E06F6">
        <w:rPr>
          <w:rFonts w:ascii="Trebuchet MS" w:hAnsi="Trebuchet MS"/>
          <w:color w:val="244061" w:themeColor="accent1" w:themeShade="80"/>
        </w:rPr>
        <w:t xml:space="preserve">În 2013, Guvernul României și-a asumat </w:t>
      </w:r>
      <w:r w:rsidRPr="001E06F6">
        <w:rPr>
          <w:rFonts w:ascii="Trebuchet MS" w:hAnsi="Trebuchet MS"/>
          <w:i/>
          <w:iCs/>
          <w:color w:val="244061" w:themeColor="accent1" w:themeShade="80"/>
        </w:rPr>
        <w:t>Planul Național de Implementare a Garanței pentru Tineret 2014-2020</w:t>
      </w:r>
      <w:r w:rsidRPr="001E06F6">
        <w:rPr>
          <w:rFonts w:ascii="Trebuchet MS" w:hAnsi="Trebuchet MS"/>
          <w:color w:val="244061" w:themeColor="accent1" w:themeShade="80"/>
        </w:rPr>
        <w:t>, prin care se va urmări să se asigure că „</w:t>
      </w:r>
      <w:r w:rsidRPr="001E06F6">
        <w:rPr>
          <w:rFonts w:ascii="Trebuchet MS" w:hAnsi="Trebuchet MS"/>
          <w:i/>
          <w:iCs/>
          <w:color w:val="244061" w:themeColor="accent1" w:themeShade="80"/>
        </w:rPr>
        <w:t>toți tinerii cu vârsta mai mică de 25 de ani care își pierd locul de muncă, sau care nu găsesc un loc de muncă după terminarea studiilor, primesc, în decurs de 4 luni de la înregistrarea la agențiile pentru ocuparea forței de muncă sau la centrele de garanții pentru tineret, o ofertă de bună calitate de angajare, de continuare a educației, de intrare în ucenicie sau de efectuare a unui stagiu</w:t>
      </w:r>
      <w:r w:rsidR="00830DB5" w:rsidRPr="001E06F6">
        <w:rPr>
          <w:rFonts w:ascii="Trebuchet MS" w:hAnsi="Trebuchet MS"/>
          <w:i/>
          <w:iCs/>
          <w:color w:val="244061" w:themeColor="accent1" w:themeShade="80"/>
        </w:rPr>
        <w:t>.</w:t>
      </w:r>
    </w:p>
    <w:p w14:paraId="09BC020E" w14:textId="77777777" w:rsidR="00830DB5" w:rsidRPr="001E06F6" w:rsidRDefault="00830DB5" w:rsidP="00881FE6">
      <w:pPr>
        <w:autoSpaceDE w:val="0"/>
        <w:autoSpaceDN w:val="0"/>
        <w:adjustRightInd w:val="0"/>
        <w:spacing w:after="0" w:line="360" w:lineRule="auto"/>
        <w:jc w:val="both"/>
        <w:rPr>
          <w:rFonts w:ascii="Trebuchet MS" w:hAnsi="Trebuchet MS"/>
          <w:color w:val="244061" w:themeColor="accent1" w:themeShade="80"/>
          <w:spacing w:val="-1"/>
        </w:rPr>
      </w:pPr>
    </w:p>
    <w:p w14:paraId="0CA78F42" w14:textId="77777777" w:rsidR="00AC60DE" w:rsidRPr="001E06F6" w:rsidRDefault="00AC60DE" w:rsidP="00881FE6">
      <w:pPr>
        <w:autoSpaceDE w:val="0"/>
        <w:autoSpaceDN w:val="0"/>
        <w:adjustRightInd w:val="0"/>
        <w:spacing w:after="0" w:line="360" w:lineRule="auto"/>
        <w:jc w:val="both"/>
        <w:rPr>
          <w:rFonts w:ascii="Trebuchet MS" w:hAnsi="Trebuchet MS"/>
          <w:color w:val="244061" w:themeColor="accent1" w:themeShade="80"/>
          <w:spacing w:val="-1"/>
        </w:rPr>
      </w:pPr>
    </w:p>
    <w:p w14:paraId="132F84FC" w14:textId="77777777" w:rsidR="00AC60DE" w:rsidRPr="001E06F6" w:rsidRDefault="005F778C" w:rsidP="0076445E">
      <w:pPr>
        <w:pStyle w:val="Titlu2"/>
        <w:numPr>
          <w:ilvl w:val="0"/>
          <w:numId w:val="0"/>
        </w:numPr>
        <w:rPr>
          <w:rFonts w:ascii="Trebuchet MS" w:hAnsi="Trebuchet MS"/>
          <w:b/>
          <w:color w:val="244061" w:themeColor="accent1" w:themeShade="80"/>
          <w:sz w:val="22"/>
          <w:szCs w:val="22"/>
        </w:rPr>
      </w:pPr>
      <w:bookmarkStart w:id="7" w:name="_Toc478735572"/>
      <w:r w:rsidRPr="001E06F6">
        <w:rPr>
          <w:rFonts w:ascii="Trebuchet MS" w:hAnsi="Trebuchet MS"/>
          <w:b/>
          <w:color w:val="244061" w:themeColor="accent1" w:themeShade="80"/>
          <w:sz w:val="22"/>
          <w:szCs w:val="22"/>
        </w:rPr>
        <w:t>A3. Abordarea PO</w:t>
      </w:r>
      <w:r w:rsidR="00AC60DE" w:rsidRPr="001E06F6">
        <w:rPr>
          <w:rFonts w:ascii="Trebuchet MS" w:hAnsi="Trebuchet MS"/>
          <w:b/>
          <w:color w:val="244061" w:themeColor="accent1" w:themeShade="80"/>
          <w:sz w:val="22"/>
          <w:szCs w:val="22"/>
        </w:rPr>
        <w:t>CU cu privire la situația tinerilor NEETs</w:t>
      </w:r>
      <w:bookmarkEnd w:id="7"/>
    </w:p>
    <w:p w14:paraId="04B3A6E2" w14:textId="77777777" w:rsidR="0076445E" w:rsidRPr="001E06F6" w:rsidRDefault="0076445E" w:rsidP="0076445E">
      <w:pPr>
        <w:pStyle w:val="Corptext"/>
        <w:rPr>
          <w:rFonts w:ascii="Trebuchet MS" w:hAnsi="Trebuchet MS"/>
          <w:lang w:val="ro-RO" w:eastAsia="ar-SA"/>
        </w:rPr>
      </w:pPr>
    </w:p>
    <w:p w14:paraId="210D7F41" w14:textId="11BE67A6" w:rsidR="00AC60DE" w:rsidRPr="001E06F6" w:rsidRDefault="00AC60DE" w:rsidP="005F778C">
      <w:pPr>
        <w:pStyle w:val="Default"/>
        <w:spacing w:line="360" w:lineRule="auto"/>
        <w:jc w:val="both"/>
        <w:rPr>
          <w:rFonts w:ascii="Trebuchet MS" w:hAnsi="Trebuchet MS"/>
          <w:color w:val="244061" w:themeColor="accent1" w:themeShade="80"/>
          <w:sz w:val="22"/>
          <w:szCs w:val="22"/>
          <w:lang w:val="ro-RO"/>
        </w:rPr>
      </w:pPr>
      <w:r w:rsidRPr="001E06F6">
        <w:rPr>
          <w:rFonts w:ascii="Trebuchet MS" w:hAnsi="Trebuchet MS"/>
          <w:color w:val="244061" w:themeColor="accent1" w:themeShade="80"/>
          <w:sz w:val="22"/>
          <w:szCs w:val="22"/>
          <w:lang w:val="ro-RO"/>
        </w:rPr>
        <w:t xml:space="preserve">România înregistrează disparități regionale semnificative în privința șomajului în rândul tinerilor NEETs. </w:t>
      </w:r>
      <w:r w:rsidRPr="001E06F6">
        <w:rPr>
          <w:rFonts w:ascii="Trebuchet MS" w:hAnsi="Trebuchet MS"/>
          <w:b/>
          <w:bCs/>
          <w:color w:val="244061" w:themeColor="accent1" w:themeShade="80"/>
          <w:sz w:val="22"/>
          <w:szCs w:val="22"/>
          <w:lang w:val="ro-RO"/>
        </w:rPr>
        <w:t xml:space="preserve">Pentru </w:t>
      </w:r>
      <w:r w:rsidR="001E06F6">
        <w:rPr>
          <w:rFonts w:ascii="Trebuchet MS" w:hAnsi="Trebuchet MS"/>
          <w:b/>
          <w:bCs/>
          <w:color w:val="244061" w:themeColor="accent1" w:themeShade="80"/>
          <w:sz w:val="22"/>
          <w:szCs w:val="22"/>
          <w:lang w:val="ro-RO"/>
        </w:rPr>
        <w:t>cinci</w:t>
      </w:r>
      <w:r w:rsidRPr="001E06F6">
        <w:rPr>
          <w:rFonts w:ascii="Trebuchet MS" w:hAnsi="Trebuchet MS"/>
          <w:b/>
          <w:bCs/>
          <w:color w:val="244061" w:themeColor="accent1" w:themeShade="80"/>
          <w:sz w:val="22"/>
          <w:szCs w:val="22"/>
          <w:lang w:val="ro-RO"/>
        </w:rPr>
        <w:t xml:space="preserve"> regiuni (</w:t>
      </w:r>
      <w:r w:rsidR="001E06F6" w:rsidRPr="001E06F6">
        <w:rPr>
          <w:rFonts w:ascii="Trebuchet MS" w:hAnsi="Trebuchet MS"/>
          <w:b/>
          <w:bCs/>
          <w:color w:val="244061" w:themeColor="accent1" w:themeShade="80"/>
          <w:sz w:val="22"/>
          <w:szCs w:val="22"/>
          <w:lang w:val="ro-RO"/>
        </w:rPr>
        <w:t>București-Ilfov</w:t>
      </w:r>
      <w:r w:rsidR="001E06F6">
        <w:rPr>
          <w:rFonts w:ascii="Trebuchet MS" w:hAnsi="Trebuchet MS"/>
          <w:b/>
          <w:bCs/>
          <w:color w:val="244061" w:themeColor="accent1" w:themeShade="80"/>
          <w:sz w:val="22"/>
          <w:szCs w:val="22"/>
          <w:lang w:val="ro-RO"/>
        </w:rPr>
        <w:t>,</w:t>
      </w:r>
      <w:r w:rsidR="001E06F6" w:rsidRPr="001E06F6">
        <w:rPr>
          <w:rFonts w:ascii="Trebuchet MS" w:hAnsi="Trebuchet MS"/>
          <w:b/>
          <w:bCs/>
          <w:color w:val="244061" w:themeColor="accent1" w:themeShade="80"/>
          <w:sz w:val="22"/>
          <w:szCs w:val="22"/>
          <w:lang w:val="ro-RO"/>
        </w:rPr>
        <w:t xml:space="preserve"> Nord-Est, Nord-Vest, Vest, Sud-Vest Oltenia</w:t>
      </w:r>
      <w:r w:rsidRPr="001E06F6">
        <w:rPr>
          <w:rFonts w:ascii="Trebuchet MS" w:hAnsi="Trebuchet MS"/>
          <w:b/>
          <w:bCs/>
          <w:color w:val="244061" w:themeColor="accent1" w:themeShade="80"/>
          <w:sz w:val="22"/>
          <w:szCs w:val="22"/>
          <w:lang w:val="ro-RO"/>
        </w:rPr>
        <w:t>), rata șomajului în rândul tinerilor depășește 25%</w:t>
      </w:r>
      <w:r w:rsidRPr="001E06F6">
        <w:rPr>
          <w:rFonts w:ascii="Trebuchet MS" w:hAnsi="Trebuchet MS"/>
          <w:color w:val="244061" w:themeColor="accent1" w:themeShade="80"/>
          <w:sz w:val="22"/>
          <w:szCs w:val="22"/>
          <w:lang w:val="ro-RO"/>
        </w:rPr>
        <w:t>, ceea ce le face eligibile pentru „</w:t>
      </w:r>
      <w:r w:rsidR="005F778C" w:rsidRPr="001E06F6">
        <w:rPr>
          <w:rFonts w:ascii="Trebuchet MS" w:hAnsi="Trebuchet MS"/>
          <w:color w:val="244061" w:themeColor="accent1" w:themeShade="80"/>
          <w:sz w:val="22"/>
          <w:szCs w:val="22"/>
          <w:lang w:val="ro-RO"/>
        </w:rPr>
        <w:t>Inițiativa</w:t>
      </w:r>
      <w:r w:rsidRPr="001E06F6">
        <w:rPr>
          <w:rFonts w:ascii="Trebuchet MS" w:hAnsi="Trebuchet MS"/>
          <w:color w:val="244061" w:themeColor="accent1" w:themeShade="80"/>
          <w:sz w:val="22"/>
          <w:szCs w:val="22"/>
          <w:lang w:val="ro-RO"/>
        </w:rPr>
        <w:t xml:space="preserve"> Locuri de muncă pentru tineri”. </w:t>
      </w:r>
    </w:p>
    <w:p w14:paraId="1DD7B3F0" w14:textId="77777777" w:rsidR="00AC60DE" w:rsidRPr="001E06F6" w:rsidRDefault="00AC60DE" w:rsidP="00881FE6">
      <w:pPr>
        <w:autoSpaceDE w:val="0"/>
        <w:autoSpaceDN w:val="0"/>
        <w:adjustRightInd w:val="0"/>
        <w:spacing w:after="0" w:line="360" w:lineRule="auto"/>
        <w:jc w:val="both"/>
        <w:rPr>
          <w:rFonts w:ascii="Trebuchet MS" w:hAnsi="Trebuchet MS"/>
          <w:b/>
          <w:bCs/>
          <w:color w:val="244061" w:themeColor="accent1" w:themeShade="80"/>
        </w:rPr>
      </w:pPr>
      <w:r w:rsidRPr="001E06F6">
        <w:rPr>
          <w:rFonts w:ascii="Trebuchet MS" w:hAnsi="Trebuchet MS"/>
          <w:b/>
          <w:bCs/>
          <w:color w:val="244061" w:themeColor="accent1" w:themeShade="80"/>
        </w:rPr>
        <w:t xml:space="preserve">Deoarece nevoia de </w:t>
      </w:r>
      <w:r w:rsidR="005F778C" w:rsidRPr="001E06F6">
        <w:rPr>
          <w:rFonts w:ascii="Trebuchet MS" w:hAnsi="Trebuchet MS"/>
          <w:b/>
          <w:bCs/>
          <w:color w:val="244061" w:themeColor="accent1" w:themeShade="80"/>
        </w:rPr>
        <w:t>susținere</w:t>
      </w:r>
      <w:r w:rsidRPr="001E06F6">
        <w:rPr>
          <w:rFonts w:ascii="Trebuchet MS" w:hAnsi="Trebuchet MS"/>
          <w:b/>
          <w:bCs/>
          <w:color w:val="244061" w:themeColor="accent1" w:themeShade="80"/>
        </w:rPr>
        <w:t xml:space="preserve"> a tinerilor pe </w:t>
      </w:r>
      <w:proofErr w:type="spellStart"/>
      <w:r w:rsidRPr="001E06F6">
        <w:rPr>
          <w:rFonts w:ascii="Trebuchet MS" w:hAnsi="Trebuchet MS"/>
          <w:b/>
          <w:bCs/>
          <w:color w:val="244061" w:themeColor="accent1" w:themeShade="80"/>
        </w:rPr>
        <w:t>piaţa</w:t>
      </w:r>
      <w:proofErr w:type="spellEnd"/>
      <w:r w:rsidRPr="001E06F6">
        <w:rPr>
          <w:rFonts w:ascii="Trebuchet MS" w:hAnsi="Trebuchet MS"/>
          <w:b/>
          <w:bCs/>
          <w:color w:val="244061" w:themeColor="accent1" w:themeShade="80"/>
        </w:rPr>
        <w:t xml:space="preserve"> muncii a fost identificată în toate regiunile, </w:t>
      </w:r>
      <w:r w:rsidR="005F778C" w:rsidRPr="001E06F6">
        <w:rPr>
          <w:rFonts w:ascii="Trebuchet MS" w:hAnsi="Trebuchet MS"/>
          <w:b/>
          <w:bCs/>
          <w:color w:val="244061" w:themeColor="accent1" w:themeShade="80"/>
        </w:rPr>
        <w:t>intervențiile</w:t>
      </w:r>
      <w:r w:rsidRPr="001E06F6">
        <w:rPr>
          <w:rFonts w:ascii="Trebuchet MS" w:hAnsi="Trebuchet MS"/>
          <w:b/>
          <w:bCs/>
          <w:color w:val="244061" w:themeColor="accent1" w:themeShade="80"/>
        </w:rPr>
        <w:t xml:space="preserve"> </w:t>
      </w:r>
      <w:proofErr w:type="spellStart"/>
      <w:r w:rsidRPr="001E06F6">
        <w:rPr>
          <w:rFonts w:ascii="Trebuchet MS" w:hAnsi="Trebuchet MS"/>
          <w:b/>
          <w:bCs/>
          <w:color w:val="244061" w:themeColor="accent1" w:themeShade="80"/>
        </w:rPr>
        <w:t>finanţate</w:t>
      </w:r>
      <w:proofErr w:type="spellEnd"/>
      <w:r w:rsidRPr="001E06F6">
        <w:rPr>
          <w:rFonts w:ascii="Trebuchet MS" w:hAnsi="Trebuchet MS"/>
          <w:b/>
          <w:bCs/>
          <w:color w:val="244061" w:themeColor="accent1" w:themeShade="80"/>
        </w:rPr>
        <w:t xml:space="preserve"> prin PO CU vizează:</w:t>
      </w:r>
    </w:p>
    <w:p w14:paraId="694237C5" w14:textId="77777777" w:rsidR="00E800FD" w:rsidRPr="001E06F6" w:rsidRDefault="00E800FD" w:rsidP="00881FE6">
      <w:pPr>
        <w:autoSpaceDE w:val="0"/>
        <w:autoSpaceDN w:val="0"/>
        <w:adjustRightInd w:val="0"/>
        <w:spacing w:after="0" w:line="360" w:lineRule="auto"/>
        <w:jc w:val="both"/>
        <w:rPr>
          <w:rFonts w:ascii="Trebuchet MS" w:hAnsi="Trebuchet MS"/>
          <w:b/>
          <w:bCs/>
          <w:color w:val="244061" w:themeColor="accent1" w:themeShade="80"/>
        </w:rPr>
      </w:pPr>
    </w:p>
    <w:tbl>
      <w:tblPr>
        <w:tblStyle w:val="TableNormal1"/>
        <w:tblW w:w="9615" w:type="dxa"/>
        <w:tblInd w:w="98" w:type="dxa"/>
        <w:tblLayout w:type="fixed"/>
        <w:tblLook w:val="01E0" w:firstRow="1" w:lastRow="1" w:firstColumn="1" w:lastColumn="1" w:noHBand="0" w:noVBand="0"/>
      </w:tblPr>
      <w:tblGrid>
        <w:gridCol w:w="2604"/>
        <w:gridCol w:w="993"/>
        <w:gridCol w:w="2618"/>
        <w:gridCol w:w="3400"/>
      </w:tblGrid>
      <w:tr w:rsidR="00E800FD" w:rsidRPr="001E06F6" w14:paraId="373111EE" w14:textId="77777777" w:rsidTr="00E800FD">
        <w:trPr>
          <w:trHeight w:hRule="exact" w:val="297"/>
        </w:trPr>
        <w:tc>
          <w:tcPr>
            <w:tcW w:w="2603" w:type="dxa"/>
            <w:tcBorders>
              <w:top w:val="single" w:sz="6" w:space="0" w:color="000000"/>
              <w:left w:val="single" w:sz="6" w:space="0" w:color="000000"/>
              <w:bottom w:val="single" w:sz="6" w:space="0" w:color="000000"/>
              <w:right w:val="single" w:sz="6" w:space="0" w:color="000000"/>
            </w:tcBorders>
            <w:shd w:val="clear" w:color="auto" w:fill="D0CECE"/>
            <w:hideMark/>
          </w:tcPr>
          <w:p w14:paraId="3A600C52" w14:textId="77777777" w:rsidR="00E800FD" w:rsidRPr="001E06F6" w:rsidRDefault="00E800FD" w:rsidP="00E800FD">
            <w:pPr>
              <w:pStyle w:val="TableParagraph"/>
              <w:ind w:right="256"/>
              <w:jc w:val="center"/>
              <w:rPr>
                <w:rFonts w:ascii="Trebuchet MS" w:hAnsi="Trebuchet MS" w:cs="Calibri"/>
                <w:color w:val="17365D" w:themeColor="text2" w:themeShade="BF"/>
                <w:lang w:val="ro-RO"/>
              </w:rPr>
            </w:pPr>
            <w:r w:rsidRPr="001E06F6">
              <w:rPr>
                <w:rFonts w:ascii="Trebuchet MS" w:hAnsi="Trebuchet MS"/>
                <w:b/>
                <w:color w:val="17365D" w:themeColor="text2" w:themeShade="BF"/>
                <w:lang w:val="ro-RO"/>
              </w:rPr>
              <w:t xml:space="preserve">Axa </w:t>
            </w:r>
            <w:r w:rsidRPr="001E06F6">
              <w:rPr>
                <w:rFonts w:ascii="Trebuchet MS" w:hAnsi="Trebuchet MS"/>
                <w:b/>
                <w:color w:val="17365D" w:themeColor="text2" w:themeShade="BF"/>
                <w:spacing w:val="-1"/>
                <w:lang w:val="ro-RO"/>
              </w:rPr>
              <w:t>prioritară</w:t>
            </w:r>
            <w:r w:rsidRPr="001E06F6">
              <w:rPr>
                <w:rFonts w:ascii="Trebuchet MS" w:hAnsi="Trebuchet MS"/>
                <w:b/>
                <w:color w:val="17365D" w:themeColor="text2" w:themeShade="BF"/>
                <w:spacing w:val="-3"/>
                <w:lang w:val="ro-RO"/>
              </w:rPr>
              <w:t xml:space="preserve"> </w:t>
            </w:r>
            <w:r w:rsidRPr="001E06F6">
              <w:rPr>
                <w:rFonts w:ascii="Trebuchet MS" w:hAnsi="Trebuchet MS"/>
                <w:b/>
                <w:color w:val="17365D" w:themeColor="text2" w:themeShade="BF"/>
                <w:lang w:val="ro-RO"/>
              </w:rPr>
              <w:t>din</w:t>
            </w:r>
            <w:r w:rsidRPr="001E06F6">
              <w:rPr>
                <w:rFonts w:ascii="Trebuchet MS" w:hAnsi="Trebuchet MS"/>
                <w:b/>
                <w:color w:val="17365D" w:themeColor="text2" w:themeShade="BF"/>
                <w:spacing w:val="-1"/>
                <w:lang w:val="ro-RO"/>
              </w:rPr>
              <w:t xml:space="preserve"> </w:t>
            </w:r>
            <w:r w:rsidRPr="001E06F6">
              <w:rPr>
                <w:rFonts w:ascii="Trebuchet MS" w:hAnsi="Trebuchet MS"/>
                <w:b/>
                <w:color w:val="17365D" w:themeColor="text2" w:themeShade="BF"/>
                <w:lang w:val="ro-RO"/>
              </w:rPr>
              <w:t>PO</w:t>
            </w:r>
            <w:r w:rsidRPr="001E06F6">
              <w:rPr>
                <w:rFonts w:ascii="Trebuchet MS" w:hAnsi="Trebuchet MS"/>
                <w:b/>
                <w:color w:val="17365D" w:themeColor="text2" w:themeShade="BF"/>
                <w:spacing w:val="27"/>
                <w:lang w:val="ro-RO"/>
              </w:rPr>
              <w:t xml:space="preserve"> </w:t>
            </w:r>
            <w:r w:rsidRPr="001E06F6">
              <w:rPr>
                <w:rFonts w:ascii="Trebuchet MS" w:hAnsi="Trebuchet MS"/>
                <w:b/>
                <w:color w:val="17365D" w:themeColor="text2" w:themeShade="BF"/>
                <w:lang w:val="ro-RO"/>
              </w:rPr>
              <w:t>CU</w:t>
            </w:r>
          </w:p>
        </w:tc>
        <w:tc>
          <w:tcPr>
            <w:tcW w:w="992" w:type="dxa"/>
            <w:tcBorders>
              <w:top w:val="single" w:sz="6" w:space="0" w:color="000000"/>
              <w:left w:val="single" w:sz="6" w:space="0" w:color="000000"/>
              <w:bottom w:val="single" w:sz="6" w:space="0" w:color="000000"/>
              <w:right w:val="single" w:sz="6" w:space="0" w:color="000000"/>
            </w:tcBorders>
            <w:shd w:val="clear" w:color="auto" w:fill="D0CECE"/>
            <w:hideMark/>
          </w:tcPr>
          <w:p w14:paraId="11C579C9" w14:textId="77777777" w:rsidR="00E800FD" w:rsidRPr="001E06F6" w:rsidRDefault="00E800FD" w:rsidP="00E800FD">
            <w:pPr>
              <w:pStyle w:val="TableParagraph"/>
              <w:jc w:val="center"/>
              <w:rPr>
                <w:rFonts w:ascii="Trebuchet MS" w:hAnsi="Trebuchet MS" w:cs="Calibri"/>
                <w:color w:val="17365D" w:themeColor="text2" w:themeShade="BF"/>
                <w:lang w:val="ro-RO"/>
              </w:rPr>
            </w:pPr>
            <w:r w:rsidRPr="001E06F6">
              <w:rPr>
                <w:rFonts w:ascii="Trebuchet MS" w:hAnsi="Trebuchet MS"/>
                <w:b/>
                <w:color w:val="17365D" w:themeColor="text2" w:themeShade="BF"/>
                <w:lang w:val="ro-RO"/>
              </w:rPr>
              <w:t>Fond</w:t>
            </w:r>
          </w:p>
        </w:tc>
        <w:tc>
          <w:tcPr>
            <w:tcW w:w="2617" w:type="dxa"/>
            <w:tcBorders>
              <w:top w:val="single" w:sz="6" w:space="0" w:color="000000"/>
              <w:left w:val="single" w:sz="6" w:space="0" w:color="000000"/>
              <w:bottom w:val="single" w:sz="6" w:space="0" w:color="000000"/>
              <w:right w:val="single" w:sz="6" w:space="0" w:color="000000"/>
            </w:tcBorders>
            <w:shd w:val="clear" w:color="auto" w:fill="D0CECE"/>
            <w:hideMark/>
          </w:tcPr>
          <w:p w14:paraId="5FDDDF3F" w14:textId="77777777" w:rsidR="00E800FD" w:rsidRPr="001E06F6" w:rsidRDefault="00E800FD" w:rsidP="00E800FD">
            <w:pPr>
              <w:pStyle w:val="TableParagraph"/>
              <w:jc w:val="center"/>
              <w:rPr>
                <w:rFonts w:ascii="Trebuchet MS" w:hAnsi="Trebuchet MS" w:cs="Calibri"/>
                <w:color w:val="17365D" w:themeColor="text2" w:themeShade="BF"/>
                <w:lang w:val="ro-RO"/>
              </w:rPr>
            </w:pPr>
            <w:r w:rsidRPr="001E06F6">
              <w:rPr>
                <w:rFonts w:ascii="Trebuchet MS" w:hAnsi="Trebuchet MS"/>
                <w:b/>
                <w:color w:val="17365D" w:themeColor="text2" w:themeShade="BF"/>
                <w:spacing w:val="-1"/>
                <w:lang w:val="ro-RO"/>
              </w:rPr>
              <w:t>Regiuni</w:t>
            </w:r>
            <w:r w:rsidRPr="001E06F6">
              <w:rPr>
                <w:rFonts w:ascii="Trebuchet MS" w:hAnsi="Trebuchet MS"/>
                <w:b/>
                <w:color w:val="17365D" w:themeColor="text2" w:themeShade="BF"/>
                <w:spacing w:val="-9"/>
                <w:lang w:val="ro-RO"/>
              </w:rPr>
              <w:t xml:space="preserve"> </w:t>
            </w:r>
            <w:r w:rsidRPr="001E06F6">
              <w:rPr>
                <w:rFonts w:ascii="Trebuchet MS" w:hAnsi="Trebuchet MS"/>
                <w:b/>
                <w:color w:val="17365D" w:themeColor="text2" w:themeShade="BF"/>
                <w:spacing w:val="-1"/>
                <w:lang w:val="ro-RO"/>
              </w:rPr>
              <w:t>eligibile</w:t>
            </w:r>
          </w:p>
        </w:tc>
        <w:tc>
          <w:tcPr>
            <w:tcW w:w="3398" w:type="dxa"/>
            <w:tcBorders>
              <w:top w:val="single" w:sz="6" w:space="0" w:color="000000"/>
              <w:left w:val="single" w:sz="6" w:space="0" w:color="000000"/>
              <w:bottom w:val="single" w:sz="6" w:space="0" w:color="000000"/>
              <w:right w:val="single" w:sz="6" w:space="0" w:color="000000"/>
            </w:tcBorders>
            <w:shd w:val="clear" w:color="auto" w:fill="D0CECE"/>
            <w:hideMark/>
          </w:tcPr>
          <w:p w14:paraId="5DCA5BD0" w14:textId="77777777" w:rsidR="00E800FD" w:rsidRPr="001E06F6" w:rsidRDefault="00E800FD" w:rsidP="00E800FD">
            <w:pPr>
              <w:pStyle w:val="TableParagraph"/>
              <w:jc w:val="center"/>
              <w:rPr>
                <w:rFonts w:ascii="Trebuchet MS" w:hAnsi="Trebuchet MS" w:cs="Calibri"/>
                <w:color w:val="17365D" w:themeColor="text2" w:themeShade="BF"/>
                <w:lang w:val="ro-RO"/>
              </w:rPr>
            </w:pPr>
            <w:r w:rsidRPr="001E06F6">
              <w:rPr>
                <w:rFonts w:ascii="Trebuchet MS" w:hAnsi="Trebuchet MS"/>
                <w:b/>
                <w:color w:val="17365D" w:themeColor="text2" w:themeShade="BF"/>
                <w:lang w:val="ro-RO"/>
              </w:rPr>
              <w:t>Grup</w:t>
            </w:r>
            <w:r w:rsidRPr="001E06F6">
              <w:rPr>
                <w:rFonts w:ascii="Trebuchet MS" w:hAnsi="Trebuchet MS"/>
                <w:b/>
                <w:color w:val="17365D" w:themeColor="text2" w:themeShade="BF"/>
                <w:spacing w:val="-1"/>
                <w:lang w:val="ro-RO"/>
              </w:rPr>
              <w:t xml:space="preserve"> țintă</w:t>
            </w:r>
            <w:r w:rsidRPr="001E06F6">
              <w:rPr>
                <w:rFonts w:ascii="Trebuchet MS" w:hAnsi="Trebuchet MS"/>
                <w:b/>
                <w:color w:val="17365D" w:themeColor="text2" w:themeShade="BF"/>
                <w:lang w:val="ro-RO"/>
              </w:rPr>
              <w:t xml:space="preserve"> </w:t>
            </w:r>
            <w:r w:rsidRPr="001E06F6">
              <w:rPr>
                <w:rFonts w:ascii="Trebuchet MS" w:hAnsi="Trebuchet MS"/>
                <w:b/>
                <w:color w:val="17365D" w:themeColor="text2" w:themeShade="BF"/>
                <w:spacing w:val="-1"/>
                <w:lang w:val="ro-RO"/>
              </w:rPr>
              <w:t>vizat</w:t>
            </w:r>
          </w:p>
        </w:tc>
      </w:tr>
      <w:tr w:rsidR="00E800FD" w:rsidRPr="001E06F6" w14:paraId="309DBC65" w14:textId="77777777" w:rsidTr="00E800FD">
        <w:trPr>
          <w:trHeight w:hRule="exact" w:val="981"/>
        </w:trPr>
        <w:tc>
          <w:tcPr>
            <w:tcW w:w="2603" w:type="dxa"/>
            <w:tcBorders>
              <w:top w:val="single" w:sz="6" w:space="0" w:color="000000"/>
              <w:left w:val="single" w:sz="6" w:space="0" w:color="000000"/>
              <w:bottom w:val="single" w:sz="6" w:space="0" w:color="000000"/>
              <w:right w:val="single" w:sz="6" w:space="0" w:color="000000"/>
            </w:tcBorders>
            <w:vAlign w:val="center"/>
            <w:hideMark/>
          </w:tcPr>
          <w:p w14:paraId="7089A95B" w14:textId="77777777" w:rsidR="00E800FD" w:rsidRPr="001E06F6" w:rsidRDefault="00E800FD" w:rsidP="00E800FD">
            <w:pPr>
              <w:pStyle w:val="TableParagraph"/>
              <w:ind w:left="256" w:right="254" w:firstLine="2"/>
              <w:jc w:val="center"/>
              <w:rPr>
                <w:rFonts w:ascii="Trebuchet MS" w:hAnsi="Trebuchet MS" w:cs="Calibri"/>
                <w:color w:val="17365D" w:themeColor="text2" w:themeShade="BF"/>
                <w:sz w:val="20"/>
                <w:szCs w:val="20"/>
                <w:lang w:val="ro-RO"/>
              </w:rPr>
            </w:pPr>
            <w:r w:rsidRPr="001E06F6">
              <w:rPr>
                <w:rFonts w:ascii="Trebuchet MS" w:hAnsi="Trebuchet MS" w:cs="Calibri"/>
                <w:b/>
                <w:bCs/>
                <w:color w:val="17365D" w:themeColor="text2" w:themeShade="BF"/>
                <w:sz w:val="20"/>
                <w:szCs w:val="20"/>
                <w:lang w:val="ro-RO"/>
              </w:rPr>
              <w:t xml:space="preserve">Axa </w:t>
            </w:r>
            <w:r w:rsidRPr="001E06F6">
              <w:rPr>
                <w:rFonts w:ascii="Trebuchet MS" w:hAnsi="Trebuchet MS" w:cs="Calibri"/>
                <w:b/>
                <w:bCs/>
                <w:color w:val="17365D" w:themeColor="text2" w:themeShade="BF"/>
                <w:spacing w:val="-1"/>
                <w:sz w:val="20"/>
                <w:szCs w:val="20"/>
                <w:lang w:val="ro-RO"/>
              </w:rPr>
              <w:t>prioritară</w:t>
            </w:r>
            <w:r w:rsidRPr="001E06F6">
              <w:rPr>
                <w:rFonts w:ascii="Trebuchet MS" w:hAnsi="Trebuchet MS" w:cs="Calibri"/>
                <w:b/>
                <w:bCs/>
                <w:color w:val="17365D" w:themeColor="text2" w:themeShade="BF"/>
                <w:spacing w:val="-3"/>
                <w:sz w:val="20"/>
                <w:szCs w:val="20"/>
                <w:lang w:val="ro-RO"/>
              </w:rPr>
              <w:t xml:space="preserve"> </w:t>
            </w:r>
            <w:r w:rsidRPr="001E06F6">
              <w:rPr>
                <w:rFonts w:ascii="Trebuchet MS" w:hAnsi="Trebuchet MS" w:cs="Calibri"/>
                <w:b/>
                <w:bCs/>
                <w:color w:val="17365D" w:themeColor="text2" w:themeShade="BF"/>
                <w:sz w:val="20"/>
                <w:szCs w:val="20"/>
                <w:lang w:val="ro-RO"/>
              </w:rPr>
              <w:t>1</w:t>
            </w:r>
            <w:r w:rsidRPr="001E06F6">
              <w:rPr>
                <w:rFonts w:ascii="Trebuchet MS" w:hAnsi="Trebuchet MS" w:cs="Calibri"/>
                <w:b/>
                <w:bCs/>
                <w:color w:val="17365D" w:themeColor="text2" w:themeShade="BF"/>
                <w:spacing w:val="2"/>
                <w:sz w:val="20"/>
                <w:szCs w:val="20"/>
                <w:lang w:val="ro-RO"/>
              </w:rPr>
              <w:t xml:space="preserve"> </w:t>
            </w:r>
            <w:r w:rsidRPr="001E06F6">
              <w:rPr>
                <w:rFonts w:ascii="Trebuchet MS" w:hAnsi="Trebuchet MS" w:cs="Calibri"/>
                <w:b/>
                <w:bCs/>
                <w:color w:val="17365D" w:themeColor="text2" w:themeShade="BF"/>
                <w:sz w:val="20"/>
                <w:szCs w:val="20"/>
                <w:lang w:val="ro-RO"/>
              </w:rPr>
              <w:t>-</w:t>
            </w:r>
            <w:r w:rsidRPr="001E06F6">
              <w:rPr>
                <w:rFonts w:ascii="Trebuchet MS" w:hAnsi="Trebuchet MS" w:cs="Calibri"/>
                <w:b/>
                <w:bCs/>
                <w:color w:val="17365D" w:themeColor="text2" w:themeShade="BF"/>
                <w:spacing w:val="27"/>
                <w:sz w:val="20"/>
                <w:szCs w:val="20"/>
                <w:lang w:val="ro-RO"/>
              </w:rPr>
              <w:t xml:space="preserve"> </w:t>
            </w:r>
            <w:r w:rsidRPr="001E06F6">
              <w:rPr>
                <w:rFonts w:ascii="Trebuchet MS" w:hAnsi="Trebuchet MS" w:cs="Calibri"/>
                <w:b/>
                <w:bCs/>
                <w:color w:val="17365D" w:themeColor="text2" w:themeShade="BF"/>
                <w:spacing w:val="-1"/>
                <w:sz w:val="20"/>
                <w:szCs w:val="20"/>
                <w:lang w:val="ro-RO"/>
              </w:rPr>
              <w:t xml:space="preserve">Inițiativa „Locuri </w:t>
            </w:r>
            <w:r w:rsidRPr="001E06F6">
              <w:rPr>
                <w:rFonts w:ascii="Trebuchet MS" w:hAnsi="Trebuchet MS" w:cs="Calibri"/>
                <w:b/>
                <w:bCs/>
                <w:color w:val="17365D" w:themeColor="text2" w:themeShade="BF"/>
                <w:sz w:val="20"/>
                <w:szCs w:val="20"/>
                <w:lang w:val="ro-RO"/>
              </w:rPr>
              <w:t>de</w:t>
            </w:r>
            <w:r w:rsidRPr="001E06F6">
              <w:rPr>
                <w:rFonts w:ascii="Trebuchet MS" w:hAnsi="Trebuchet MS" w:cs="Calibri"/>
                <w:b/>
                <w:bCs/>
                <w:color w:val="17365D" w:themeColor="text2" w:themeShade="BF"/>
                <w:spacing w:val="21"/>
                <w:sz w:val="20"/>
                <w:szCs w:val="20"/>
                <w:lang w:val="ro-RO"/>
              </w:rPr>
              <w:t xml:space="preserve"> </w:t>
            </w:r>
            <w:r w:rsidRPr="001E06F6">
              <w:rPr>
                <w:rFonts w:ascii="Trebuchet MS" w:hAnsi="Trebuchet MS" w:cs="Calibri"/>
                <w:b/>
                <w:bCs/>
                <w:color w:val="17365D" w:themeColor="text2" w:themeShade="BF"/>
                <w:spacing w:val="-1"/>
                <w:sz w:val="20"/>
                <w:szCs w:val="20"/>
                <w:lang w:val="ro-RO"/>
              </w:rPr>
              <w:t>munca</w:t>
            </w:r>
            <w:r w:rsidRPr="001E06F6">
              <w:rPr>
                <w:rFonts w:ascii="Trebuchet MS" w:hAnsi="Trebuchet MS" w:cs="Calibri"/>
                <w:b/>
                <w:bCs/>
                <w:color w:val="17365D" w:themeColor="text2" w:themeShade="BF"/>
                <w:sz w:val="20"/>
                <w:szCs w:val="20"/>
                <w:lang w:val="ro-RO"/>
              </w:rPr>
              <w:t xml:space="preserve"> </w:t>
            </w:r>
            <w:r w:rsidRPr="001E06F6">
              <w:rPr>
                <w:rFonts w:ascii="Trebuchet MS" w:hAnsi="Trebuchet MS" w:cs="Calibri"/>
                <w:b/>
                <w:bCs/>
                <w:color w:val="17365D" w:themeColor="text2" w:themeShade="BF"/>
                <w:spacing w:val="-1"/>
                <w:sz w:val="20"/>
                <w:szCs w:val="20"/>
                <w:lang w:val="ro-RO"/>
              </w:rPr>
              <w:t>pentru tineri”</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6C32F65A" w14:textId="77777777" w:rsidR="00E800FD" w:rsidRPr="001E06F6" w:rsidRDefault="00E800FD" w:rsidP="00E800FD">
            <w:pPr>
              <w:pStyle w:val="TableParagraph"/>
              <w:ind w:left="102"/>
              <w:jc w:val="center"/>
              <w:rPr>
                <w:rFonts w:ascii="Trebuchet MS" w:hAnsi="Trebuchet MS" w:cs="Calibri"/>
                <w:color w:val="17365D" w:themeColor="text2" w:themeShade="BF"/>
                <w:sz w:val="20"/>
                <w:szCs w:val="20"/>
                <w:lang w:val="ro-RO"/>
              </w:rPr>
            </w:pPr>
            <w:r w:rsidRPr="001E06F6">
              <w:rPr>
                <w:rFonts w:ascii="Trebuchet MS" w:hAnsi="Trebuchet MS"/>
                <w:b/>
                <w:color w:val="17365D" w:themeColor="text2" w:themeShade="BF"/>
                <w:spacing w:val="-1"/>
                <w:sz w:val="20"/>
                <w:szCs w:val="20"/>
                <w:lang w:val="ro-RO"/>
              </w:rPr>
              <w:t>ILMT + FSE</w:t>
            </w:r>
          </w:p>
        </w:tc>
        <w:tc>
          <w:tcPr>
            <w:tcW w:w="2617"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14:paraId="7A21C2EB" w14:textId="77777777" w:rsidR="00E800FD" w:rsidRPr="001E06F6" w:rsidRDefault="00E800FD" w:rsidP="00E800FD">
            <w:pPr>
              <w:pStyle w:val="TableParagraph"/>
              <w:ind w:left="289" w:right="288" w:hanging="2"/>
              <w:jc w:val="center"/>
              <w:rPr>
                <w:rFonts w:ascii="Trebuchet MS" w:hAnsi="Trebuchet MS" w:cs="Calibri"/>
                <w:color w:val="17365D" w:themeColor="text2" w:themeShade="BF"/>
                <w:sz w:val="20"/>
                <w:szCs w:val="20"/>
                <w:lang w:val="ro-RO"/>
              </w:rPr>
            </w:pPr>
            <w:r w:rsidRPr="001E06F6">
              <w:rPr>
                <w:rFonts w:ascii="Trebuchet MS" w:hAnsi="Trebuchet MS"/>
                <w:b/>
                <w:color w:val="17365D" w:themeColor="text2" w:themeShade="BF"/>
                <w:spacing w:val="-1"/>
                <w:sz w:val="20"/>
                <w:szCs w:val="20"/>
                <w:lang w:val="ro-RO"/>
              </w:rPr>
              <w:t>Regiuni</w:t>
            </w:r>
            <w:r w:rsidRPr="001E06F6">
              <w:rPr>
                <w:rFonts w:ascii="Trebuchet MS" w:hAnsi="Trebuchet MS"/>
                <w:b/>
                <w:color w:val="17365D" w:themeColor="text2" w:themeShade="BF"/>
                <w:spacing w:val="1"/>
                <w:sz w:val="20"/>
                <w:szCs w:val="20"/>
                <w:lang w:val="ro-RO"/>
              </w:rPr>
              <w:t xml:space="preserve"> </w:t>
            </w:r>
            <w:r w:rsidRPr="001E06F6">
              <w:rPr>
                <w:rFonts w:ascii="Trebuchet MS" w:hAnsi="Trebuchet MS"/>
                <w:b/>
                <w:color w:val="17365D" w:themeColor="text2" w:themeShade="BF"/>
                <w:spacing w:val="-1"/>
                <w:sz w:val="20"/>
                <w:szCs w:val="20"/>
                <w:lang w:val="ro-RO"/>
              </w:rPr>
              <w:t>mai</w:t>
            </w:r>
            <w:r w:rsidRPr="001E06F6">
              <w:rPr>
                <w:rFonts w:ascii="Trebuchet MS" w:hAnsi="Trebuchet MS"/>
                <w:b/>
                <w:color w:val="17365D" w:themeColor="text2" w:themeShade="BF"/>
                <w:spacing w:val="1"/>
                <w:sz w:val="20"/>
                <w:szCs w:val="20"/>
                <w:lang w:val="ro-RO"/>
              </w:rPr>
              <w:t xml:space="preserve"> </w:t>
            </w:r>
            <w:r w:rsidRPr="001E06F6">
              <w:rPr>
                <w:rFonts w:ascii="Trebuchet MS" w:hAnsi="Trebuchet MS"/>
                <w:b/>
                <w:color w:val="17365D" w:themeColor="text2" w:themeShade="BF"/>
                <w:spacing w:val="-1"/>
                <w:sz w:val="20"/>
                <w:szCs w:val="20"/>
                <w:lang w:val="ro-RO"/>
              </w:rPr>
              <w:t>puțin</w:t>
            </w:r>
            <w:r w:rsidRPr="001E06F6">
              <w:rPr>
                <w:rFonts w:ascii="Trebuchet MS" w:hAnsi="Trebuchet MS"/>
                <w:b/>
                <w:color w:val="17365D" w:themeColor="text2" w:themeShade="BF"/>
                <w:spacing w:val="29"/>
                <w:sz w:val="20"/>
                <w:szCs w:val="20"/>
                <w:lang w:val="ro-RO"/>
              </w:rPr>
              <w:t xml:space="preserve"> </w:t>
            </w:r>
            <w:r w:rsidRPr="001E06F6">
              <w:rPr>
                <w:rFonts w:ascii="Trebuchet MS" w:hAnsi="Trebuchet MS"/>
                <w:b/>
                <w:color w:val="17365D" w:themeColor="text2" w:themeShade="BF"/>
                <w:spacing w:val="-1"/>
                <w:sz w:val="20"/>
                <w:szCs w:val="20"/>
                <w:lang w:val="ro-RO"/>
              </w:rPr>
              <w:t>dezvoltate:</w:t>
            </w:r>
            <w:r w:rsidRPr="001E06F6">
              <w:rPr>
                <w:rFonts w:ascii="Trebuchet MS" w:hAnsi="Trebuchet MS"/>
                <w:b/>
                <w:color w:val="17365D" w:themeColor="text2" w:themeShade="BF"/>
                <w:spacing w:val="-12"/>
                <w:sz w:val="20"/>
                <w:szCs w:val="20"/>
                <w:lang w:val="ro-RO"/>
              </w:rPr>
              <w:t xml:space="preserve"> </w:t>
            </w:r>
            <w:r w:rsidRPr="001E06F6">
              <w:rPr>
                <w:rFonts w:ascii="Trebuchet MS" w:hAnsi="Trebuchet MS"/>
                <w:b/>
                <w:color w:val="17365D" w:themeColor="text2" w:themeShade="BF"/>
                <w:spacing w:val="-1"/>
                <w:sz w:val="20"/>
                <w:szCs w:val="20"/>
                <w:lang w:val="ro-RO"/>
              </w:rPr>
              <w:t>Centru,</w:t>
            </w:r>
            <w:r w:rsidRPr="001E06F6">
              <w:rPr>
                <w:rFonts w:ascii="Trebuchet MS" w:hAnsi="Trebuchet MS"/>
                <w:b/>
                <w:color w:val="17365D" w:themeColor="text2" w:themeShade="BF"/>
                <w:spacing w:val="21"/>
                <w:w w:val="99"/>
                <w:sz w:val="20"/>
                <w:szCs w:val="20"/>
                <w:lang w:val="ro-RO"/>
              </w:rPr>
              <w:t xml:space="preserve"> </w:t>
            </w:r>
            <w:r w:rsidRPr="001E06F6">
              <w:rPr>
                <w:rFonts w:ascii="Trebuchet MS" w:hAnsi="Trebuchet MS"/>
                <w:b/>
                <w:color w:val="17365D" w:themeColor="text2" w:themeShade="BF"/>
                <w:sz w:val="20"/>
                <w:szCs w:val="20"/>
                <w:lang w:val="ro-RO"/>
              </w:rPr>
              <w:t>Sud-Est</w:t>
            </w:r>
            <w:r w:rsidRPr="001E06F6">
              <w:rPr>
                <w:rFonts w:ascii="Trebuchet MS" w:hAnsi="Trebuchet MS"/>
                <w:b/>
                <w:color w:val="17365D" w:themeColor="text2" w:themeShade="BF"/>
                <w:spacing w:val="-3"/>
                <w:sz w:val="20"/>
                <w:szCs w:val="20"/>
                <w:lang w:val="ro-RO"/>
              </w:rPr>
              <w:t xml:space="preserve"> </w:t>
            </w:r>
            <w:r w:rsidRPr="001E06F6">
              <w:rPr>
                <w:rFonts w:ascii="Trebuchet MS" w:hAnsi="Trebuchet MS"/>
                <w:b/>
                <w:color w:val="17365D" w:themeColor="text2" w:themeShade="BF"/>
                <w:sz w:val="20"/>
                <w:szCs w:val="20"/>
                <w:lang w:val="ro-RO"/>
              </w:rPr>
              <w:t>și</w:t>
            </w:r>
            <w:r w:rsidRPr="001E06F6">
              <w:rPr>
                <w:rFonts w:ascii="Trebuchet MS" w:hAnsi="Trebuchet MS"/>
                <w:b/>
                <w:color w:val="17365D" w:themeColor="text2" w:themeShade="BF"/>
                <w:spacing w:val="-3"/>
                <w:sz w:val="20"/>
                <w:szCs w:val="20"/>
                <w:lang w:val="ro-RO"/>
              </w:rPr>
              <w:t xml:space="preserve"> </w:t>
            </w:r>
            <w:r w:rsidRPr="001E06F6">
              <w:rPr>
                <w:rFonts w:ascii="Trebuchet MS" w:hAnsi="Trebuchet MS"/>
                <w:b/>
                <w:color w:val="17365D" w:themeColor="text2" w:themeShade="BF"/>
                <w:spacing w:val="-1"/>
                <w:sz w:val="20"/>
                <w:szCs w:val="20"/>
                <w:lang w:val="ro-RO"/>
              </w:rPr>
              <w:t>Sud</w:t>
            </w:r>
            <w:r w:rsidRPr="001E06F6">
              <w:rPr>
                <w:rFonts w:ascii="Trebuchet MS" w:hAnsi="Trebuchet MS"/>
                <w:b/>
                <w:color w:val="17365D" w:themeColor="text2" w:themeShade="BF"/>
                <w:spacing w:val="23"/>
                <w:sz w:val="20"/>
                <w:szCs w:val="20"/>
                <w:lang w:val="ro-RO"/>
              </w:rPr>
              <w:t xml:space="preserve"> </w:t>
            </w:r>
            <w:r w:rsidRPr="001E06F6">
              <w:rPr>
                <w:rFonts w:ascii="Trebuchet MS" w:hAnsi="Trebuchet MS"/>
                <w:b/>
                <w:color w:val="17365D" w:themeColor="text2" w:themeShade="BF"/>
                <w:sz w:val="20"/>
                <w:szCs w:val="20"/>
                <w:lang w:val="ro-RO"/>
              </w:rPr>
              <w:t>Muntenia</w:t>
            </w:r>
          </w:p>
        </w:tc>
        <w:tc>
          <w:tcPr>
            <w:tcW w:w="3398" w:type="dxa"/>
            <w:tcBorders>
              <w:top w:val="single" w:sz="6" w:space="0" w:color="000000"/>
              <w:left w:val="single" w:sz="6" w:space="0" w:color="000000"/>
              <w:bottom w:val="single" w:sz="6" w:space="0" w:color="000000"/>
              <w:right w:val="single" w:sz="6" w:space="0" w:color="000000"/>
            </w:tcBorders>
            <w:vAlign w:val="center"/>
            <w:hideMark/>
          </w:tcPr>
          <w:p w14:paraId="7C3FA4AF" w14:textId="75C8F8C8" w:rsidR="00E800FD" w:rsidRPr="001E06F6" w:rsidRDefault="00E800FD" w:rsidP="00E800FD">
            <w:pPr>
              <w:pStyle w:val="TableParagraph"/>
              <w:ind w:left="138" w:right="140" w:hanging="1"/>
              <w:jc w:val="center"/>
              <w:rPr>
                <w:rFonts w:ascii="Trebuchet MS" w:hAnsi="Trebuchet MS" w:cs="Calibri"/>
                <w:color w:val="17365D" w:themeColor="text2" w:themeShade="BF"/>
                <w:sz w:val="20"/>
                <w:szCs w:val="20"/>
                <w:lang w:val="ro-RO"/>
              </w:rPr>
            </w:pPr>
            <w:r w:rsidRPr="001E06F6">
              <w:rPr>
                <w:rFonts w:ascii="Trebuchet MS" w:hAnsi="Trebuchet MS"/>
                <w:b/>
                <w:color w:val="17365D" w:themeColor="text2" w:themeShade="BF"/>
                <w:spacing w:val="-1"/>
                <w:sz w:val="20"/>
                <w:szCs w:val="20"/>
                <w:lang w:val="ro-RO"/>
              </w:rPr>
              <w:t>tineri</w:t>
            </w:r>
            <w:r w:rsidRPr="001E06F6">
              <w:rPr>
                <w:rFonts w:ascii="Trebuchet MS" w:hAnsi="Trebuchet MS"/>
                <w:b/>
                <w:color w:val="17365D" w:themeColor="text2" w:themeShade="BF"/>
                <w:spacing w:val="1"/>
                <w:sz w:val="20"/>
                <w:szCs w:val="20"/>
                <w:lang w:val="ro-RO"/>
              </w:rPr>
              <w:t xml:space="preserve"> </w:t>
            </w:r>
            <w:r w:rsidRPr="001E06F6">
              <w:rPr>
                <w:rFonts w:ascii="Trebuchet MS" w:hAnsi="Trebuchet MS"/>
                <w:b/>
                <w:color w:val="17365D" w:themeColor="text2" w:themeShade="BF"/>
                <w:spacing w:val="-1"/>
                <w:sz w:val="20"/>
                <w:szCs w:val="20"/>
                <w:lang w:val="ro-RO"/>
              </w:rPr>
              <w:t>NEETs</w:t>
            </w:r>
            <w:r w:rsidRPr="001E06F6">
              <w:rPr>
                <w:rFonts w:ascii="Trebuchet MS" w:hAnsi="Trebuchet MS"/>
                <w:b/>
                <w:color w:val="17365D" w:themeColor="text2" w:themeShade="BF"/>
                <w:spacing w:val="-2"/>
                <w:sz w:val="20"/>
                <w:szCs w:val="20"/>
                <w:lang w:val="ro-RO"/>
              </w:rPr>
              <w:t xml:space="preserve"> </w:t>
            </w:r>
            <w:r w:rsidRPr="001E06F6">
              <w:rPr>
                <w:rFonts w:ascii="Trebuchet MS" w:hAnsi="Trebuchet MS"/>
                <w:b/>
                <w:color w:val="17365D" w:themeColor="text2" w:themeShade="BF"/>
                <w:spacing w:val="-1"/>
                <w:sz w:val="20"/>
                <w:szCs w:val="20"/>
                <w:lang w:val="ro-RO"/>
              </w:rPr>
              <w:t xml:space="preserve">șomeri </w:t>
            </w:r>
            <w:r w:rsidRPr="001E06F6">
              <w:rPr>
                <w:rFonts w:ascii="Trebuchet MS" w:hAnsi="Trebuchet MS"/>
                <w:b/>
                <w:color w:val="17365D" w:themeColor="text2" w:themeShade="BF"/>
                <w:sz w:val="20"/>
                <w:szCs w:val="20"/>
                <w:lang w:val="ro-RO"/>
              </w:rPr>
              <w:t>cu</w:t>
            </w:r>
            <w:r w:rsidRPr="001E06F6">
              <w:rPr>
                <w:rFonts w:ascii="Trebuchet MS" w:hAnsi="Trebuchet MS"/>
                <w:b/>
                <w:color w:val="17365D" w:themeColor="text2" w:themeShade="BF"/>
                <w:spacing w:val="1"/>
                <w:sz w:val="20"/>
                <w:szCs w:val="20"/>
                <w:lang w:val="ro-RO"/>
              </w:rPr>
              <w:t xml:space="preserve"> </w:t>
            </w:r>
            <w:r w:rsidRPr="001E06F6">
              <w:rPr>
                <w:rFonts w:ascii="Trebuchet MS" w:hAnsi="Trebuchet MS"/>
                <w:b/>
                <w:color w:val="17365D" w:themeColor="text2" w:themeShade="BF"/>
                <w:spacing w:val="-1"/>
                <w:sz w:val="20"/>
                <w:szCs w:val="20"/>
                <w:lang w:val="ro-RO"/>
              </w:rPr>
              <w:t>vârsta</w:t>
            </w:r>
            <w:r w:rsidRPr="001E06F6">
              <w:rPr>
                <w:rFonts w:ascii="Trebuchet MS" w:hAnsi="Trebuchet MS"/>
                <w:b/>
                <w:color w:val="17365D" w:themeColor="text2" w:themeShade="BF"/>
                <w:spacing w:val="27"/>
                <w:sz w:val="20"/>
                <w:szCs w:val="20"/>
                <w:lang w:val="ro-RO"/>
              </w:rPr>
              <w:t xml:space="preserve"> </w:t>
            </w:r>
            <w:r w:rsidRPr="001E06F6">
              <w:rPr>
                <w:rFonts w:ascii="Trebuchet MS" w:hAnsi="Trebuchet MS"/>
                <w:b/>
                <w:color w:val="17365D" w:themeColor="text2" w:themeShade="BF"/>
                <w:spacing w:val="-1"/>
                <w:sz w:val="20"/>
                <w:szCs w:val="20"/>
                <w:lang w:val="ro-RO"/>
              </w:rPr>
              <w:t>între</w:t>
            </w:r>
            <w:r w:rsidRPr="001E06F6">
              <w:rPr>
                <w:rFonts w:ascii="Trebuchet MS" w:hAnsi="Trebuchet MS"/>
                <w:b/>
                <w:color w:val="17365D" w:themeColor="text2" w:themeShade="BF"/>
                <w:sz w:val="20"/>
                <w:szCs w:val="20"/>
                <w:lang w:val="ro-RO"/>
              </w:rPr>
              <w:t xml:space="preserve"> 16 -</w:t>
            </w:r>
            <w:r w:rsidRPr="001E06F6">
              <w:rPr>
                <w:rFonts w:ascii="Trebuchet MS" w:hAnsi="Trebuchet MS"/>
                <w:b/>
                <w:color w:val="17365D" w:themeColor="text2" w:themeShade="BF"/>
                <w:spacing w:val="-1"/>
                <w:sz w:val="20"/>
                <w:szCs w:val="20"/>
                <w:lang w:val="ro-RO"/>
              </w:rPr>
              <w:t xml:space="preserve"> </w:t>
            </w:r>
            <w:r w:rsidRPr="001E06F6">
              <w:rPr>
                <w:rFonts w:ascii="Trebuchet MS" w:hAnsi="Trebuchet MS"/>
                <w:b/>
                <w:color w:val="17365D" w:themeColor="text2" w:themeShade="BF"/>
                <w:sz w:val="20"/>
                <w:szCs w:val="20"/>
                <w:lang w:val="ro-RO"/>
              </w:rPr>
              <w:t>24</w:t>
            </w:r>
            <w:r w:rsidRPr="001E06F6">
              <w:rPr>
                <w:rFonts w:ascii="Trebuchet MS" w:hAnsi="Trebuchet MS"/>
                <w:b/>
                <w:color w:val="17365D" w:themeColor="text2" w:themeShade="BF"/>
                <w:spacing w:val="1"/>
                <w:sz w:val="20"/>
                <w:szCs w:val="20"/>
                <w:lang w:val="ro-RO"/>
              </w:rPr>
              <w:t xml:space="preserve"> </w:t>
            </w:r>
            <w:r w:rsidRPr="001E06F6">
              <w:rPr>
                <w:rFonts w:ascii="Trebuchet MS" w:hAnsi="Trebuchet MS"/>
                <w:b/>
                <w:color w:val="17365D" w:themeColor="text2" w:themeShade="BF"/>
                <w:spacing w:val="-1"/>
                <w:sz w:val="20"/>
                <w:szCs w:val="20"/>
                <w:lang w:val="ro-RO"/>
              </w:rPr>
              <w:t>ani, înregistrați</w:t>
            </w:r>
            <w:r w:rsidRPr="001E06F6">
              <w:rPr>
                <w:rFonts w:ascii="Trebuchet MS" w:hAnsi="Trebuchet MS"/>
                <w:b/>
                <w:color w:val="17365D" w:themeColor="text2" w:themeShade="BF"/>
                <w:sz w:val="20"/>
                <w:szCs w:val="20"/>
                <w:lang w:val="ro-RO"/>
              </w:rPr>
              <w:t xml:space="preserve"> la</w:t>
            </w:r>
            <w:r w:rsidRPr="001E06F6">
              <w:rPr>
                <w:rFonts w:ascii="Trebuchet MS" w:hAnsi="Trebuchet MS"/>
                <w:b/>
                <w:color w:val="17365D" w:themeColor="text2" w:themeShade="BF"/>
                <w:spacing w:val="30"/>
                <w:sz w:val="20"/>
                <w:szCs w:val="20"/>
                <w:lang w:val="ro-RO"/>
              </w:rPr>
              <w:t xml:space="preserve"> </w:t>
            </w:r>
            <w:r w:rsidRPr="001E06F6">
              <w:rPr>
                <w:rFonts w:ascii="Trebuchet MS" w:hAnsi="Trebuchet MS"/>
                <w:b/>
                <w:color w:val="17365D" w:themeColor="text2" w:themeShade="BF"/>
                <w:spacing w:val="-1"/>
                <w:sz w:val="20"/>
                <w:szCs w:val="20"/>
                <w:lang w:val="ro-RO"/>
              </w:rPr>
              <w:t>SPO</w:t>
            </w:r>
            <w:r w:rsidRPr="001E06F6">
              <w:rPr>
                <w:rFonts w:ascii="Trebuchet MS" w:hAnsi="Trebuchet MS"/>
                <w:b/>
                <w:color w:val="17365D" w:themeColor="text2" w:themeShade="BF"/>
                <w:sz w:val="20"/>
                <w:szCs w:val="20"/>
                <w:lang w:val="ro-RO"/>
              </w:rPr>
              <w:t xml:space="preserve"> </w:t>
            </w:r>
            <w:proofErr w:type="spellStart"/>
            <w:r w:rsidRPr="001E06F6">
              <w:rPr>
                <w:rFonts w:ascii="Trebuchet MS" w:hAnsi="Trebuchet MS"/>
                <w:b/>
                <w:color w:val="17365D" w:themeColor="text2" w:themeShade="BF"/>
                <w:sz w:val="20"/>
                <w:szCs w:val="20"/>
                <w:lang w:val="ro-RO"/>
              </w:rPr>
              <w:t>şi</w:t>
            </w:r>
            <w:proofErr w:type="spellEnd"/>
            <w:r w:rsidRPr="001E06F6">
              <w:rPr>
                <w:rFonts w:ascii="Trebuchet MS" w:hAnsi="Trebuchet MS"/>
                <w:b/>
                <w:color w:val="17365D" w:themeColor="text2" w:themeShade="BF"/>
                <w:spacing w:val="27"/>
                <w:sz w:val="20"/>
                <w:szCs w:val="20"/>
                <w:lang w:val="ro-RO"/>
              </w:rPr>
              <w:t xml:space="preserve"> </w:t>
            </w:r>
            <w:r w:rsidRPr="001E06F6">
              <w:rPr>
                <w:rFonts w:ascii="Trebuchet MS" w:hAnsi="Trebuchet MS"/>
                <w:b/>
                <w:color w:val="17365D" w:themeColor="text2" w:themeShade="BF"/>
                <w:sz w:val="20"/>
                <w:szCs w:val="20"/>
                <w:lang w:val="ro-RO"/>
              </w:rPr>
              <w:t>cu</w:t>
            </w:r>
            <w:r w:rsidRPr="001E06F6">
              <w:rPr>
                <w:rFonts w:ascii="Trebuchet MS" w:hAnsi="Trebuchet MS"/>
                <w:b/>
                <w:color w:val="17365D" w:themeColor="text2" w:themeShade="BF"/>
                <w:spacing w:val="1"/>
                <w:sz w:val="20"/>
                <w:szCs w:val="20"/>
                <w:lang w:val="ro-RO"/>
              </w:rPr>
              <w:t xml:space="preserve"> </w:t>
            </w:r>
            <w:r w:rsidRPr="001E06F6">
              <w:rPr>
                <w:rFonts w:ascii="Trebuchet MS" w:hAnsi="Trebuchet MS"/>
                <w:b/>
                <w:color w:val="17365D" w:themeColor="text2" w:themeShade="BF"/>
                <w:spacing w:val="-1"/>
                <w:sz w:val="20"/>
                <w:szCs w:val="20"/>
                <w:lang w:val="ro-RO"/>
              </w:rPr>
              <w:t>rezidența</w:t>
            </w:r>
            <w:r w:rsidRPr="001E06F6">
              <w:rPr>
                <w:rFonts w:ascii="Trebuchet MS" w:hAnsi="Trebuchet MS"/>
                <w:b/>
                <w:color w:val="17365D" w:themeColor="text2" w:themeShade="BF"/>
                <w:spacing w:val="-2"/>
                <w:sz w:val="20"/>
                <w:szCs w:val="20"/>
                <w:lang w:val="ro-RO"/>
              </w:rPr>
              <w:t xml:space="preserve"> </w:t>
            </w:r>
            <w:r w:rsidRPr="001E06F6">
              <w:rPr>
                <w:rFonts w:ascii="Trebuchet MS" w:hAnsi="Trebuchet MS"/>
                <w:b/>
                <w:color w:val="17365D" w:themeColor="text2" w:themeShade="BF"/>
                <w:sz w:val="20"/>
                <w:szCs w:val="20"/>
                <w:lang w:val="ro-RO"/>
              </w:rPr>
              <w:t>în</w:t>
            </w:r>
            <w:r w:rsidRPr="001E06F6">
              <w:rPr>
                <w:rFonts w:ascii="Trebuchet MS" w:hAnsi="Trebuchet MS"/>
                <w:b/>
                <w:color w:val="17365D" w:themeColor="text2" w:themeShade="BF"/>
                <w:spacing w:val="-1"/>
                <w:sz w:val="20"/>
                <w:szCs w:val="20"/>
                <w:lang w:val="ro-RO"/>
              </w:rPr>
              <w:t xml:space="preserve"> regiunile</w:t>
            </w:r>
            <w:r w:rsidRPr="001E06F6">
              <w:rPr>
                <w:rFonts w:ascii="Trebuchet MS" w:hAnsi="Trebuchet MS"/>
                <w:b/>
                <w:color w:val="17365D" w:themeColor="text2" w:themeShade="BF"/>
                <w:spacing w:val="21"/>
                <w:sz w:val="20"/>
                <w:szCs w:val="20"/>
                <w:lang w:val="ro-RO"/>
              </w:rPr>
              <w:t xml:space="preserve"> </w:t>
            </w:r>
            <w:r w:rsidRPr="001E06F6">
              <w:rPr>
                <w:rFonts w:ascii="Trebuchet MS" w:hAnsi="Trebuchet MS"/>
                <w:b/>
                <w:color w:val="17365D" w:themeColor="text2" w:themeShade="BF"/>
                <w:spacing w:val="-1"/>
                <w:sz w:val="20"/>
                <w:szCs w:val="20"/>
                <w:lang w:val="ro-RO"/>
              </w:rPr>
              <w:t>eligibile</w:t>
            </w:r>
          </w:p>
        </w:tc>
      </w:tr>
      <w:tr w:rsidR="00E800FD" w:rsidRPr="001E06F6" w14:paraId="32553BD2" w14:textId="77777777" w:rsidTr="00E800FD">
        <w:trPr>
          <w:trHeight w:hRule="exact" w:val="1609"/>
        </w:trPr>
        <w:tc>
          <w:tcPr>
            <w:tcW w:w="2603" w:type="dxa"/>
            <w:tcBorders>
              <w:top w:val="single" w:sz="6" w:space="0" w:color="000000"/>
              <w:left w:val="single" w:sz="6" w:space="0" w:color="000000"/>
              <w:bottom w:val="single" w:sz="6" w:space="0" w:color="000000"/>
              <w:right w:val="single" w:sz="6" w:space="0" w:color="000000"/>
            </w:tcBorders>
            <w:vAlign w:val="center"/>
            <w:hideMark/>
          </w:tcPr>
          <w:p w14:paraId="2E513B0B" w14:textId="4A4C3962" w:rsidR="00E800FD" w:rsidRPr="001E06F6" w:rsidRDefault="00E800FD" w:rsidP="00E800FD">
            <w:pPr>
              <w:pStyle w:val="TableParagraph"/>
              <w:ind w:left="157" w:right="156" w:firstLine="2"/>
              <w:jc w:val="center"/>
              <w:rPr>
                <w:rFonts w:ascii="Trebuchet MS" w:hAnsi="Trebuchet MS" w:cs="Calibri"/>
                <w:color w:val="17365D" w:themeColor="text2" w:themeShade="BF"/>
                <w:sz w:val="20"/>
                <w:szCs w:val="20"/>
                <w:lang w:val="ro-RO"/>
              </w:rPr>
            </w:pPr>
            <w:r w:rsidRPr="001E06F6">
              <w:rPr>
                <w:rFonts w:ascii="Trebuchet MS" w:hAnsi="Trebuchet MS"/>
                <w:b/>
                <w:color w:val="17365D" w:themeColor="text2" w:themeShade="BF"/>
                <w:sz w:val="20"/>
                <w:szCs w:val="20"/>
                <w:lang w:val="ro-RO"/>
              </w:rPr>
              <w:t xml:space="preserve">Axa </w:t>
            </w:r>
            <w:r w:rsidRPr="001E06F6">
              <w:rPr>
                <w:rFonts w:ascii="Trebuchet MS" w:hAnsi="Trebuchet MS"/>
                <w:b/>
                <w:color w:val="17365D" w:themeColor="text2" w:themeShade="BF"/>
                <w:spacing w:val="-1"/>
                <w:sz w:val="20"/>
                <w:szCs w:val="20"/>
                <w:lang w:val="ro-RO"/>
              </w:rPr>
              <w:t>prioritară</w:t>
            </w:r>
            <w:r w:rsidRPr="001E06F6">
              <w:rPr>
                <w:rFonts w:ascii="Trebuchet MS" w:hAnsi="Trebuchet MS"/>
                <w:b/>
                <w:color w:val="17365D" w:themeColor="text2" w:themeShade="BF"/>
                <w:spacing w:val="-3"/>
                <w:sz w:val="20"/>
                <w:szCs w:val="20"/>
                <w:lang w:val="ro-RO"/>
              </w:rPr>
              <w:t xml:space="preserve"> </w:t>
            </w:r>
            <w:r w:rsidRPr="001E06F6">
              <w:rPr>
                <w:rFonts w:ascii="Trebuchet MS" w:hAnsi="Trebuchet MS"/>
                <w:b/>
                <w:color w:val="17365D" w:themeColor="text2" w:themeShade="BF"/>
                <w:sz w:val="20"/>
                <w:szCs w:val="20"/>
                <w:lang w:val="ro-RO"/>
              </w:rPr>
              <w:t>2</w:t>
            </w:r>
            <w:r w:rsidRPr="001E06F6">
              <w:rPr>
                <w:rFonts w:ascii="Trebuchet MS" w:hAnsi="Trebuchet MS"/>
                <w:b/>
                <w:color w:val="17365D" w:themeColor="text2" w:themeShade="BF"/>
                <w:spacing w:val="2"/>
                <w:sz w:val="20"/>
                <w:szCs w:val="20"/>
                <w:lang w:val="ro-RO"/>
              </w:rPr>
              <w:t xml:space="preserve"> </w:t>
            </w:r>
            <w:r w:rsidRPr="001E06F6">
              <w:rPr>
                <w:rFonts w:ascii="Trebuchet MS" w:hAnsi="Trebuchet MS"/>
                <w:b/>
                <w:color w:val="17365D" w:themeColor="text2" w:themeShade="BF"/>
                <w:sz w:val="20"/>
                <w:szCs w:val="20"/>
                <w:lang w:val="ro-RO"/>
              </w:rPr>
              <w:t>-</w:t>
            </w:r>
            <w:r w:rsidRPr="001E06F6">
              <w:rPr>
                <w:rFonts w:ascii="Trebuchet MS" w:hAnsi="Trebuchet MS"/>
                <w:b/>
                <w:color w:val="17365D" w:themeColor="text2" w:themeShade="BF"/>
                <w:spacing w:val="27"/>
                <w:sz w:val="20"/>
                <w:szCs w:val="20"/>
                <w:lang w:val="ro-RO"/>
              </w:rPr>
              <w:t xml:space="preserve"> </w:t>
            </w:r>
            <w:r w:rsidRPr="001E06F6">
              <w:rPr>
                <w:rFonts w:ascii="Trebuchet MS" w:hAnsi="Trebuchet MS"/>
                <w:b/>
                <w:color w:val="17365D" w:themeColor="text2" w:themeShade="BF"/>
                <w:spacing w:val="-1"/>
                <w:sz w:val="20"/>
                <w:szCs w:val="20"/>
                <w:lang w:val="ro-RO"/>
              </w:rPr>
              <w:t xml:space="preserve">Îmbunătățirea </w:t>
            </w:r>
            <w:proofErr w:type="spellStart"/>
            <w:r w:rsidRPr="001E06F6">
              <w:rPr>
                <w:rFonts w:ascii="Trebuchet MS" w:hAnsi="Trebuchet MS"/>
                <w:b/>
                <w:color w:val="17365D" w:themeColor="text2" w:themeShade="BF"/>
                <w:spacing w:val="-1"/>
                <w:sz w:val="20"/>
                <w:szCs w:val="20"/>
                <w:lang w:val="ro-RO"/>
              </w:rPr>
              <w:t>situaţiei</w:t>
            </w:r>
            <w:proofErr w:type="spellEnd"/>
            <w:r w:rsidRPr="001E06F6">
              <w:rPr>
                <w:rFonts w:ascii="Trebuchet MS" w:hAnsi="Trebuchet MS"/>
                <w:b/>
                <w:color w:val="17365D" w:themeColor="text2" w:themeShade="BF"/>
                <w:spacing w:val="31"/>
                <w:sz w:val="20"/>
                <w:szCs w:val="20"/>
                <w:lang w:val="ro-RO"/>
              </w:rPr>
              <w:t xml:space="preserve"> </w:t>
            </w:r>
            <w:r w:rsidRPr="001E06F6">
              <w:rPr>
                <w:rFonts w:ascii="Trebuchet MS" w:hAnsi="Trebuchet MS"/>
                <w:b/>
                <w:color w:val="17365D" w:themeColor="text2" w:themeShade="BF"/>
                <w:spacing w:val="-1"/>
                <w:sz w:val="20"/>
                <w:szCs w:val="20"/>
                <w:lang w:val="ro-RO"/>
              </w:rPr>
              <w:t>tinerilor</w:t>
            </w:r>
            <w:r w:rsidRPr="001E06F6">
              <w:rPr>
                <w:rFonts w:ascii="Trebuchet MS" w:hAnsi="Trebuchet MS"/>
                <w:b/>
                <w:color w:val="17365D" w:themeColor="text2" w:themeShade="BF"/>
                <w:spacing w:val="-5"/>
                <w:sz w:val="20"/>
                <w:szCs w:val="20"/>
                <w:lang w:val="ro-RO"/>
              </w:rPr>
              <w:t xml:space="preserve"> </w:t>
            </w:r>
            <w:r w:rsidRPr="001E06F6">
              <w:rPr>
                <w:rFonts w:ascii="Trebuchet MS" w:hAnsi="Trebuchet MS"/>
                <w:b/>
                <w:color w:val="17365D" w:themeColor="text2" w:themeShade="BF"/>
                <w:spacing w:val="-1"/>
                <w:sz w:val="20"/>
                <w:szCs w:val="20"/>
                <w:lang w:val="ro-RO"/>
              </w:rPr>
              <w:t>din</w:t>
            </w:r>
            <w:r w:rsidRPr="001E06F6">
              <w:rPr>
                <w:rFonts w:ascii="Trebuchet MS" w:hAnsi="Trebuchet MS"/>
                <w:b/>
                <w:color w:val="17365D" w:themeColor="text2" w:themeShade="BF"/>
                <w:spacing w:val="-5"/>
                <w:sz w:val="20"/>
                <w:szCs w:val="20"/>
                <w:lang w:val="ro-RO"/>
              </w:rPr>
              <w:t xml:space="preserve"> </w:t>
            </w:r>
            <w:r w:rsidRPr="001E06F6">
              <w:rPr>
                <w:rFonts w:ascii="Trebuchet MS" w:hAnsi="Trebuchet MS"/>
                <w:b/>
                <w:color w:val="17365D" w:themeColor="text2" w:themeShade="BF"/>
                <w:spacing w:val="-1"/>
                <w:sz w:val="20"/>
                <w:szCs w:val="20"/>
                <w:lang w:val="ro-RO"/>
              </w:rPr>
              <w:t>categoria</w:t>
            </w:r>
            <w:r w:rsidRPr="001E06F6">
              <w:rPr>
                <w:rFonts w:ascii="Trebuchet MS" w:hAnsi="Trebuchet MS"/>
                <w:b/>
                <w:color w:val="17365D" w:themeColor="text2" w:themeShade="BF"/>
                <w:spacing w:val="21"/>
                <w:w w:val="99"/>
                <w:sz w:val="20"/>
                <w:szCs w:val="20"/>
                <w:lang w:val="ro-RO"/>
              </w:rPr>
              <w:t xml:space="preserve"> </w:t>
            </w:r>
            <w:r w:rsidRPr="001E06F6">
              <w:rPr>
                <w:rFonts w:ascii="Trebuchet MS" w:hAnsi="Trebuchet MS"/>
                <w:b/>
                <w:color w:val="17365D" w:themeColor="text2" w:themeShade="BF"/>
                <w:sz w:val="20"/>
                <w:szCs w:val="20"/>
                <w:lang w:val="ro-RO"/>
              </w:rPr>
              <w:t>NEETs</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7D52F25A" w14:textId="77777777" w:rsidR="00E800FD" w:rsidRPr="001E06F6" w:rsidRDefault="00E800FD" w:rsidP="00E800FD">
            <w:pPr>
              <w:pStyle w:val="TableParagraph"/>
              <w:jc w:val="center"/>
              <w:rPr>
                <w:rFonts w:ascii="Trebuchet MS" w:hAnsi="Trebuchet MS" w:cs="Calibri"/>
                <w:color w:val="17365D" w:themeColor="text2" w:themeShade="BF"/>
                <w:sz w:val="20"/>
                <w:szCs w:val="20"/>
                <w:lang w:val="ro-RO"/>
              </w:rPr>
            </w:pPr>
            <w:r w:rsidRPr="001E06F6">
              <w:rPr>
                <w:rFonts w:ascii="Trebuchet MS" w:hAnsi="Trebuchet MS"/>
                <w:b/>
                <w:color w:val="17365D" w:themeColor="text2" w:themeShade="BF"/>
                <w:sz w:val="20"/>
                <w:szCs w:val="20"/>
                <w:lang w:val="ro-RO"/>
              </w:rPr>
              <w:t>FSE</w:t>
            </w:r>
          </w:p>
        </w:tc>
        <w:tc>
          <w:tcPr>
            <w:tcW w:w="2617" w:type="dxa"/>
            <w:tcBorders>
              <w:top w:val="single" w:sz="6" w:space="0" w:color="000000"/>
              <w:left w:val="single" w:sz="6" w:space="0" w:color="000000"/>
              <w:bottom w:val="single" w:sz="6" w:space="0" w:color="000000"/>
              <w:right w:val="single" w:sz="6" w:space="0" w:color="000000"/>
            </w:tcBorders>
            <w:vAlign w:val="center"/>
            <w:hideMark/>
          </w:tcPr>
          <w:p w14:paraId="72287355" w14:textId="77777777" w:rsidR="00E800FD" w:rsidRPr="001E06F6" w:rsidRDefault="00E800FD" w:rsidP="00E800FD">
            <w:pPr>
              <w:pStyle w:val="TableParagraph"/>
              <w:ind w:left="287" w:right="288"/>
              <w:jc w:val="center"/>
              <w:rPr>
                <w:rFonts w:ascii="Trebuchet MS" w:hAnsi="Trebuchet MS"/>
                <w:b/>
                <w:color w:val="17365D" w:themeColor="text2" w:themeShade="BF"/>
                <w:spacing w:val="-1"/>
                <w:sz w:val="20"/>
                <w:szCs w:val="20"/>
                <w:lang w:val="ro-RO"/>
              </w:rPr>
            </w:pPr>
            <w:r w:rsidRPr="001E06F6">
              <w:rPr>
                <w:rFonts w:ascii="Trebuchet MS" w:hAnsi="Trebuchet MS"/>
                <w:b/>
                <w:color w:val="17365D" w:themeColor="text2" w:themeShade="BF"/>
                <w:spacing w:val="-1"/>
                <w:sz w:val="20"/>
                <w:szCs w:val="20"/>
                <w:lang w:val="ro-RO"/>
              </w:rPr>
              <w:t xml:space="preserve">Regiunea dezvoltată: București-Ilfov </w:t>
            </w:r>
          </w:p>
          <w:p w14:paraId="14DD81D6" w14:textId="77777777" w:rsidR="00E800FD" w:rsidRPr="001E06F6" w:rsidRDefault="00E800FD" w:rsidP="00E800FD">
            <w:pPr>
              <w:pStyle w:val="TableParagraph"/>
              <w:ind w:left="287" w:right="288"/>
              <w:jc w:val="center"/>
              <w:rPr>
                <w:rFonts w:ascii="Trebuchet MS" w:hAnsi="Trebuchet MS" w:cs="Calibri"/>
                <w:color w:val="17365D" w:themeColor="text2" w:themeShade="BF"/>
                <w:sz w:val="20"/>
                <w:szCs w:val="20"/>
                <w:lang w:val="ro-RO"/>
              </w:rPr>
            </w:pPr>
            <w:r w:rsidRPr="001E06F6">
              <w:rPr>
                <w:rFonts w:ascii="Trebuchet MS" w:hAnsi="Trebuchet MS"/>
                <w:b/>
                <w:color w:val="17365D" w:themeColor="text2" w:themeShade="BF"/>
                <w:spacing w:val="-1"/>
                <w:sz w:val="20"/>
                <w:szCs w:val="20"/>
                <w:lang w:val="ro-RO"/>
              </w:rPr>
              <w:t>Regiuni mai puțin dezvoltate: Nord- Est, Nord-Vest, Vest, Sud-Vest Oltenia</w:t>
            </w:r>
          </w:p>
        </w:tc>
        <w:tc>
          <w:tcPr>
            <w:tcW w:w="3398" w:type="dxa"/>
            <w:tcBorders>
              <w:top w:val="single" w:sz="6" w:space="0" w:color="000000"/>
              <w:left w:val="single" w:sz="6" w:space="0" w:color="000000"/>
              <w:bottom w:val="single" w:sz="6" w:space="0" w:color="000000"/>
              <w:right w:val="single" w:sz="6" w:space="0" w:color="000000"/>
            </w:tcBorders>
            <w:vAlign w:val="center"/>
            <w:hideMark/>
          </w:tcPr>
          <w:p w14:paraId="10CAAF42" w14:textId="3C76D9EE" w:rsidR="00E800FD" w:rsidRPr="001E06F6" w:rsidRDefault="00E800FD" w:rsidP="00E800FD">
            <w:pPr>
              <w:pStyle w:val="TableParagraph"/>
              <w:ind w:left="138" w:right="140" w:hanging="1"/>
              <w:jc w:val="center"/>
              <w:rPr>
                <w:rFonts w:ascii="Trebuchet MS" w:hAnsi="Trebuchet MS"/>
                <w:b/>
                <w:color w:val="17365D" w:themeColor="text2" w:themeShade="BF"/>
                <w:spacing w:val="-1"/>
                <w:sz w:val="20"/>
                <w:szCs w:val="20"/>
                <w:lang w:val="ro-RO"/>
              </w:rPr>
            </w:pPr>
            <w:r w:rsidRPr="001E06F6">
              <w:rPr>
                <w:rFonts w:ascii="Trebuchet MS" w:hAnsi="Trebuchet MS"/>
                <w:b/>
                <w:color w:val="17365D" w:themeColor="text2" w:themeShade="BF"/>
                <w:spacing w:val="-1"/>
                <w:sz w:val="20"/>
                <w:szCs w:val="20"/>
                <w:lang w:val="ro-RO"/>
              </w:rPr>
              <w:t>tineri NEETs șomeri cu vârsta</w:t>
            </w:r>
          </w:p>
          <w:p w14:paraId="4AB23983" w14:textId="77777777" w:rsidR="00E800FD" w:rsidRPr="001E06F6" w:rsidRDefault="00E800FD" w:rsidP="00E800FD">
            <w:pPr>
              <w:pStyle w:val="TableParagraph"/>
              <w:ind w:left="138" w:right="140" w:hanging="1"/>
              <w:jc w:val="center"/>
              <w:rPr>
                <w:rFonts w:ascii="Trebuchet MS" w:hAnsi="Trebuchet MS" w:cs="Calibri"/>
                <w:color w:val="17365D" w:themeColor="text2" w:themeShade="BF"/>
                <w:sz w:val="20"/>
                <w:szCs w:val="20"/>
                <w:lang w:val="ro-RO"/>
              </w:rPr>
            </w:pPr>
            <w:r w:rsidRPr="001E06F6">
              <w:rPr>
                <w:rFonts w:ascii="Trebuchet MS" w:hAnsi="Trebuchet MS"/>
                <w:b/>
                <w:color w:val="17365D" w:themeColor="text2" w:themeShade="BF"/>
                <w:spacing w:val="-1"/>
                <w:sz w:val="20"/>
                <w:szCs w:val="20"/>
                <w:lang w:val="ro-RO"/>
              </w:rPr>
              <w:t xml:space="preserve">între 16 - 24 ani, înregistrați la SPO </w:t>
            </w:r>
            <w:proofErr w:type="spellStart"/>
            <w:r w:rsidRPr="001E06F6">
              <w:rPr>
                <w:rFonts w:ascii="Trebuchet MS" w:hAnsi="Trebuchet MS"/>
                <w:b/>
                <w:color w:val="17365D" w:themeColor="text2" w:themeShade="BF"/>
                <w:spacing w:val="-1"/>
                <w:sz w:val="20"/>
                <w:szCs w:val="20"/>
                <w:lang w:val="ro-RO"/>
              </w:rPr>
              <w:t>şi</w:t>
            </w:r>
            <w:proofErr w:type="spellEnd"/>
            <w:r w:rsidRPr="001E06F6">
              <w:rPr>
                <w:rFonts w:ascii="Trebuchet MS" w:hAnsi="Trebuchet MS"/>
                <w:b/>
                <w:color w:val="17365D" w:themeColor="text2" w:themeShade="BF"/>
                <w:spacing w:val="-1"/>
                <w:sz w:val="20"/>
                <w:szCs w:val="20"/>
                <w:lang w:val="ro-RO"/>
              </w:rPr>
              <w:t xml:space="preserve"> cu rezidența în regiunile eligibile</w:t>
            </w:r>
          </w:p>
        </w:tc>
      </w:tr>
      <w:tr w:rsidR="00E800FD" w:rsidRPr="001E06F6" w14:paraId="13432505" w14:textId="77777777" w:rsidTr="00E800FD">
        <w:trPr>
          <w:trHeight w:hRule="exact" w:val="2790"/>
        </w:trPr>
        <w:tc>
          <w:tcPr>
            <w:tcW w:w="2603" w:type="dxa"/>
            <w:tcBorders>
              <w:top w:val="single" w:sz="6" w:space="0" w:color="000000"/>
              <w:left w:val="single" w:sz="6" w:space="0" w:color="000000"/>
              <w:bottom w:val="single" w:sz="6" w:space="0" w:color="000000"/>
              <w:right w:val="single" w:sz="6" w:space="0" w:color="000000"/>
            </w:tcBorders>
            <w:vAlign w:val="center"/>
            <w:hideMark/>
          </w:tcPr>
          <w:p w14:paraId="0AE4A9FB" w14:textId="77777777" w:rsidR="00E800FD" w:rsidRPr="001E06F6" w:rsidRDefault="00E800FD" w:rsidP="00E800FD">
            <w:pPr>
              <w:pStyle w:val="TableParagraph"/>
              <w:ind w:left="157" w:right="156" w:firstLine="2"/>
              <w:jc w:val="center"/>
              <w:rPr>
                <w:rFonts w:ascii="Trebuchet MS" w:hAnsi="Trebuchet MS"/>
                <w:b/>
                <w:color w:val="17365D" w:themeColor="text2" w:themeShade="BF"/>
                <w:sz w:val="20"/>
                <w:szCs w:val="20"/>
                <w:lang w:val="ro-RO"/>
              </w:rPr>
            </w:pPr>
            <w:r w:rsidRPr="001E06F6">
              <w:rPr>
                <w:rFonts w:ascii="Trebuchet MS" w:hAnsi="Trebuchet MS"/>
                <w:b/>
                <w:color w:val="17365D" w:themeColor="text2" w:themeShade="BF"/>
                <w:sz w:val="20"/>
                <w:szCs w:val="20"/>
                <w:lang w:val="ro-RO"/>
              </w:rPr>
              <w:lastRenderedPageBreak/>
              <w:t xml:space="preserve">Axa </w:t>
            </w:r>
            <w:r w:rsidRPr="001E06F6">
              <w:rPr>
                <w:rFonts w:ascii="Trebuchet MS" w:hAnsi="Trebuchet MS"/>
                <w:b/>
                <w:color w:val="17365D" w:themeColor="text2" w:themeShade="BF"/>
                <w:spacing w:val="-1"/>
                <w:sz w:val="20"/>
                <w:szCs w:val="20"/>
                <w:lang w:val="ro-RO"/>
              </w:rPr>
              <w:t>prioritară</w:t>
            </w:r>
            <w:r w:rsidRPr="001E06F6">
              <w:rPr>
                <w:rFonts w:ascii="Trebuchet MS" w:hAnsi="Trebuchet MS"/>
                <w:b/>
                <w:color w:val="17365D" w:themeColor="text2" w:themeShade="BF"/>
                <w:spacing w:val="-3"/>
                <w:sz w:val="20"/>
                <w:szCs w:val="20"/>
                <w:lang w:val="ro-RO"/>
              </w:rPr>
              <w:t xml:space="preserve"> 6</w:t>
            </w:r>
            <w:r w:rsidRPr="001E06F6">
              <w:rPr>
                <w:rFonts w:ascii="Trebuchet MS" w:hAnsi="Trebuchet MS"/>
                <w:b/>
                <w:color w:val="17365D" w:themeColor="text2" w:themeShade="BF"/>
                <w:spacing w:val="2"/>
                <w:sz w:val="20"/>
                <w:szCs w:val="20"/>
                <w:lang w:val="ro-RO"/>
              </w:rPr>
              <w:t xml:space="preserve"> </w:t>
            </w:r>
            <w:r w:rsidRPr="001E06F6">
              <w:rPr>
                <w:rFonts w:ascii="Trebuchet MS" w:hAnsi="Trebuchet MS"/>
                <w:b/>
                <w:color w:val="17365D" w:themeColor="text2" w:themeShade="BF"/>
                <w:sz w:val="20"/>
                <w:szCs w:val="20"/>
                <w:lang w:val="ro-RO"/>
              </w:rPr>
              <w:t>-</w:t>
            </w:r>
            <w:r w:rsidRPr="001E06F6">
              <w:rPr>
                <w:rFonts w:ascii="Trebuchet MS" w:hAnsi="Trebuchet MS"/>
                <w:b/>
                <w:color w:val="17365D" w:themeColor="text2" w:themeShade="BF"/>
                <w:spacing w:val="27"/>
                <w:sz w:val="20"/>
                <w:szCs w:val="20"/>
                <w:lang w:val="ro-RO"/>
              </w:rPr>
              <w:t xml:space="preserve"> </w:t>
            </w:r>
            <w:r w:rsidRPr="001E06F6">
              <w:rPr>
                <w:rFonts w:ascii="Trebuchet MS" w:hAnsi="Trebuchet MS"/>
                <w:b/>
                <w:color w:val="17365D" w:themeColor="text2" w:themeShade="BF"/>
                <w:sz w:val="20"/>
                <w:szCs w:val="20"/>
                <w:lang w:val="ro-RO"/>
              </w:rPr>
              <w:t>Educație și competențe, OS 6.1 –</w:t>
            </w:r>
          </w:p>
          <w:p w14:paraId="0159A8A0" w14:textId="77777777" w:rsidR="00E800FD" w:rsidRPr="001E06F6" w:rsidRDefault="00E800FD" w:rsidP="00E800FD">
            <w:pPr>
              <w:pStyle w:val="TableParagraph"/>
              <w:ind w:left="157" w:right="156" w:firstLine="2"/>
              <w:jc w:val="center"/>
              <w:rPr>
                <w:rFonts w:ascii="Trebuchet MS" w:hAnsi="Trebuchet MS"/>
                <w:b/>
                <w:color w:val="17365D" w:themeColor="text2" w:themeShade="BF"/>
                <w:sz w:val="20"/>
                <w:szCs w:val="20"/>
                <w:lang w:val="ro-RO"/>
              </w:rPr>
            </w:pPr>
            <w:r w:rsidRPr="001E06F6">
              <w:rPr>
                <w:rFonts w:ascii="Trebuchet MS" w:hAnsi="Trebuchet MS"/>
                <w:b/>
                <w:color w:val="17365D" w:themeColor="text2" w:themeShade="BF"/>
                <w:sz w:val="20"/>
                <w:szCs w:val="20"/>
                <w:lang w:val="ro-RO"/>
              </w:rPr>
              <w:t>Creșterea numărului de tineri NEETs șomeri cu vârsta între 16 - 24 ani, înregistrați la SPO care se reîntorc în educație în programe de tip a doua șansă, inclusiv în programe de formare profesională inițială</w:t>
            </w:r>
          </w:p>
        </w:tc>
        <w:tc>
          <w:tcPr>
            <w:tcW w:w="992" w:type="dxa"/>
            <w:tcBorders>
              <w:top w:val="single" w:sz="6" w:space="0" w:color="000000"/>
              <w:left w:val="single" w:sz="6" w:space="0" w:color="000000"/>
              <w:bottom w:val="single" w:sz="6" w:space="0" w:color="000000"/>
              <w:right w:val="single" w:sz="6" w:space="0" w:color="000000"/>
            </w:tcBorders>
            <w:vAlign w:val="center"/>
            <w:hideMark/>
          </w:tcPr>
          <w:p w14:paraId="67A6BC91" w14:textId="77777777" w:rsidR="00E800FD" w:rsidRPr="001E06F6" w:rsidRDefault="00E800FD" w:rsidP="00E800FD">
            <w:pPr>
              <w:pStyle w:val="TableParagraph"/>
              <w:jc w:val="center"/>
              <w:rPr>
                <w:rFonts w:ascii="Trebuchet MS" w:hAnsi="Trebuchet MS"/>
                <w:b/>
                <w:color w:val="17365D" w:themeColor="text2" w:themeShade="BF"/>
                <w:sz w:val="20"/>
                <w:szCs w:val="20"/>
                <w:lang w:val="ro-RO"/>
              </w:rPr>
            </w:pPr>
            <w:r w:rsidRPr="001E06F6">
              <w:rPr>
                <w:rFonts w:ascii="Trebuchet MS" w:hAnsi="Trebuchet MS"/>
                <w:b/>
                <w:color w:val="17365D" w:themeColor="text2" w:themeShade="BF"/>
                <w:sz w:val="20"/>
                <w:szCs w:val="20"/>
                <w:lang w:val="ro-RO"/>
              </w:rPr>
              <w:t>FSE</w:t>
            </w:r>
          </w:p>
        </w:tc>
        <w:tc>
          <w:tcPr>
            <w:tcW w:w="2617" w:type="dxa"/>
            <w:tcBorders>
              <w:top w:val="single" w:sz="6" w:space="0" w:color="000000"/>
              <w:left w:val="single" w:sz="6" w:space="0" w:color="000000"/>
              <w:bottom w:val="single" w:sz="6" w:space="0" w:color="000000"/>
              <w:right w:val="single" w:sz="6" w:space="0" w:color="000000"/>
            </w:tcBorders>
            <w:vAlign w:val="center"/>
            <w:hideMark/>
          </w:tcPr>
          <w:p w14:paraId="029CFA98" w14:textId="77777777" w:rsidR="00E800FD" w:rsidRPr="001E06F6" w:rsidRDefault="00E800FD" w:rsidP="00E800FD">
            <w:pPr>
              <w:pStyle w:val="TableParagraph"/>
              <w:ind w:left="287" w:right="288"/>
              <w:jc w:val="center"/>
              <w:rPr>
                <w:rFonts w:ascii="Trebuchet MS" w:hAnsi="Trebuchet MS"/>
                <w:b/>
                <w:color w:val="17365D" w:themeColor="text2" w:themeShade="BF"/>
                <w:spacing w:val="-1"/>
                <w:sz w:val="20"/>
                <w:szCs w:val="20"/>
                <w:lang w:val="ro-RO"/>
              </w:rPr>
            </w:pPr>
            <w:r w:rsidRPr="001E06F6">
              <w:rPr>
                <w:rFonts w:ascii="Trebuchet MS" w:hAnsi="Trebuchet MS"/>
                <w:b/>
                <w:color w:val="17365D" w:themeColor="text2" w:themeShade="BF"/>
                <w:spacing w:val="-1"/>
                <w:sz w:val="20"/>
                <w:szCs w:val="20"/>
                <w:lang w:val="ro-RO"/>
              </w:rPr>
              <w:t xml:space="preserve">Regiunea dezvoltată: București-Ilfov </w:t>
            </w:r>
          </w:p>
          <w:p w14:paraId="5B465815" w14:textId="77777777" w:rsidR="00E800FD" w:rsidRPr="001E06F6" w:rsidRDefault="00E800FD" w:rsidP="00E800FD">
            <w:pPr>
              <w:pStyle w:val="TableParagraph"/>
              <w:ind w:left="287" w:right="288"/>
              <w:jc w:val="center"/>
              <w:rPr>
                <w:rFonts w:ascii="Trebuchet MS" w:hAnsi="Trebuchet MS"/>
                <w:b/>
                <w:color w:val="17365D" w:themeColor="text2" w:themeShade="BF"/>
                <w:spacing w:val="-1"/>
                <w:sz w:val="20"/>
                <w:szCs w:val="20"/>
                <w:lang w:val="ro-RO"/>
              </w:rPr>
            </w:pPr>
            <w:r w:rsidRPr="001E06F6">
              <w:rPr>
                <w:rFonts w:ascii="Trebuchet MS" w:hAnsi="Trebuchet MS"/>
                <w:b/>
                <w:color w:val="17365D" w:themeColor="text2" w:themeShade="BF"/>
                <w:spacing w:val="-1"/>
                <w:sz w:val="20"/>
                <w:szCs w:val="20"/>
                <w:lang w:val="ro-RO"/>
              </w:rPr>
              <w:t>Regiuni mai puțin dezvoltate: Nord- Est, Nord-Vest, Vest, Sud-Vest Oltenia</w:t>
            </w:r>
          </w:p>
        </w:tc>
        <w:tc>
          <w:tcPr>
            <w:tcW w:w="3398" w:type="dxa"/>
            <w:tcBorders>
              <w:top w:val="single" w:sz="6" w:space="0" w:color="000000"/>
              <w:left w:val="single" w:sz="6" w:space="0" w:color="000000"/>
              <w:bottom w:val="single" w:sz="6" w:space="0" w:color="000000"/>
              <w:right w:val="single" w:sz="6" w:space="0" w:color="000000"/>
            </w:tcBorders>
            <w:vAlign w:val="center"/>
            <w:hideMark/>
          </w:tcPr>
          <w:p w14:paraId="34AE06AF" w14:textId="77777777" w:rsidR="00E800FD" w:rsidRPr="001E06F6" w:rsidRDefault="00E800FD" w:rsidP="00E800FD">
            <w:pPr>
              <w:pStyle w:val="TableParagraph"/>
              <w:ind w:left="138" w:right="140" w:hanging="1"/>
              <w:jc w:val="center"/>
              <w:rPr>
                <w:rFonts w:ascii="Trebuchet MS" w:hAnsi="Trebuchet MS"/>
                <w:b/>
                <w:color w:val="17365D" w:themeColor="text2" w:themeShade="BF"/>
                <w:spacing w:val="-1"/>
                <w:sz w:val="20"/>
                <w:szCs w:val="20"/>
                <w:lang w:val="ro-RO"/>
              </w:rPr>
            </w:pPr>
            <w:r w:rsidRPr="001E06F6">
              <w:rPr>
                <w:rFonts w:ascii="Trebuchet MS" w:hAnsi="Trebuchet MS"/>
                <w:b/>
                <w:color w:val="17365D" w:themeColor="text2" w:themeShade="BF"/>
                <w:spacing w:val="-1"/>
                <w:sz w:val="20"/>
                <w:szCs w:val="20"/>
                <w:lang w:val="ro-RO"/>
              </w:rPr>
              <w:t>tineri NEETs șomeri cu vârsta între 16 - 24 ani, înregistrați la SPO (ANOFM/AJOFM) care au părăsit prematur sistemul de educație</w:t>
            </w:r>
          </w:p>
        </w:tc>
      </w:tr>
    </w:tbl>
    <w:p w14:paraId="771EB110" w14:textId="77777777" w:rsidR="005F778C" w:rsidRPr="001E06F6" w:rsidRDefault="005F778C" w:rsidP="00881FE6">
      <w:pPr>
        <w:autoSpaceDE w:val="0"/>
        <w:autoSpaceDN w:val="0"/>
        <w:adjustRightInd w:val="0"/>
        <w:spacing w:after="0" w:line="360" w:lineRule="auto"/>
        <w:jc w:val="both"/>
        <w:rPr>
          <w:rFonts w:ascii="Trebuchet MS" w:hAnsi="Trebuchet MS"/>
          <w:b/>
          <w:bCs/>
          <w:color w:val="244061" w:themeColor="accent1" w:themeShade="80"/>
        </w:rPr>
      </w:pPr>
    </w:p>
    <w:p w14:paraId="6F7B9976" w14:textId="2C5923F6" w:rsidR="00011D94" w:rsidRPr="001E06F6" w:rsidRDefault="00011D94" w:rsidP="005F778C">
      <w:pPr>
        <w:autoSpaceDE w:val="0"/>
        <w:autoSpaceDN w:val="0"/>
        <w:adjustRightInd w:val="0"/>
        <w:spacing w:after="0" w:line="360" w:lineRule="auto"/>
        <w:ind w:left="1416"/>
        <w:jc w:val="both"/>
        <w:rPr>
          <w:rFonts w:ascii="Trebuchet MS" w:hAnsi="Trebuchet MS"/>
          <w:b/>
          <w:bCs/>
          <w:color w:val="244061" w:themeColor="accent1" w:themeShade="80"/>
        </w:rPr>
      </w:pPr>
    </w:p>
    <w:p w14:paraId="2A44AC0C" w14:textId="1DA98CB8" w:rsidR="001E06F6" w:rsidRDefault="007A6D83" w:rsidP="00881FE6">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spacing w:val="-1"/>
        </w:rPr>
        <w:t>Pentru</w:t>
      </w:r>
      <w:r w:rsidRPr="001E06F6">
        <w:rPr>
          <w:rFonts w:ascii="Trebuchet MS" w:hAnsi="Trebuchet MS"/>
          <w:color w:val="244061" w:themeColor="accent1" w:themeShade="80"/>
          <w:spacing w:val="42"/>
        </w:rPr>
        <w:t xml:space="preserve"> </w:t>
      </w:r>
      <w:r w:rsidRPr="001E06F6">
        <w:rPr>
          <w:rFonts w:ascii="Trebuchet MS" w:hAnsi="Trebuchet MS"/>
          <w:color w:val="244061" w:themeColor="accent1" w:themeShade="80"/>
        </w:rPr>
        <w:t>a</w:t>
      </w:r>
      <w:r w:rsidRPr="001E06F6">
        <w:rPr>
          <w:rFonts w:ascii="Trebuchet MS" w:hAnsi="Trebuchet MS"/>
          <w:color w:val="244061" w:themeColor="accent1" w:themeShade="80"/>
          <w:spacing w:val="41"/>
        </w:rPr>
        <w:t xml:space="preserve"> </w:t>
      </w:r>
      <w:r w:rsidRPr="001E06F6">
        <w:rPr>
          <w:rFonts w:ascii="Trebuchet MS" w:hAnsi="Trebuchet MS"/>
          <w:color w:val="244061" w:themeColor="accent1" w:themeShade="80"/>
          <w:spacing w:val="-1"/>
        </w:rPr>
        <w:t>îmbunătăți</w:t>
      </w:r>
      <w:r w:rsidRPr="001E06F6">
        <w:rPr>
          <w:rFonts w:ascii="Trebuchet MS" w:hAnsi="Trebuchet MS"/>
          <w:color w:val="244061" w:themeColor="accent1" w:themeShade="80"/>
          <w:spacing w:val="41"/>
        </w:rPr>
        <w:t xml:space="preserve"> </w:t>
      </w:r>
      <w:r w:rsidRPr="001E06F6">
        <w:rPr>
          <w:rFonts w:ascii="Trebuchet MS" w:hAnsi="Trebuchet MS"/>
          <w:color w:val="244061" w:themeColor="accent1" w:themeShade="80"/>
          <w:spacing w:val="-1"/>
        </w:rPr>
        <w:t>situația</w:t>
      </w:r>
      <w:r w:rsidRPr="001E06F6">
        <w:rPr>
          <w:rFonts w:ascii="Trebuchet MS" w:hAnsi="Trebuchet MS"/>
          <w:color w:val="244061" w:themeColor="accent1" w:themeShade="80"/>
          <w:spacing w:val="39"/>
        </w:rPr>
        <w:t xml:space="preserve"> </w:t>
      </w:r>
      <w:r w:rsidRPr="001E06F6">
        <w:rPr>
          <w:rFonts w:ascii="Trebuchet MS" w:hAnsi="Trebuchet MS"/>
          <w:color w:val="244061" w:themeColor="accent1" w:themeShade="80"/>
          <w:spacing w:val="-1"/>
        </w:rPr>
        <w:t>tinerilor</w:t>
      </w:r>
      <w:r w:rsidRPr="001E06F6">
        <w:rPr>
          <w:rFonts w:ascii="Trebuchet MS" w:hAnsi="Trebuchet MS"/>
          <w:color w:val="244061" w:themeColor="accent1" w:themeShade="80"/>
          <w:spacing w:val="42"/>
        </w:rPr>
        <w:t xml:space="preserve"> </w:t>
      </w:r>
      <w:r w:rsidRPr="001E06F6">
        <w:rPr>
          <w:rFonts w:ascii="Trebuchet MS" w:hAnsi="Trebuchet MS"/>
          <w:color w:val="244061" w:themeColor="accent1" w:themeShade="80"/>
          <w:spacing w:val="-1"/>
        </w:rPr>
        <w:t>NEETs cu domiciliul sau reședința în regiun</w:t>
      </w:r>
      <w:r w:rsidR="00035A8E" w:rsidRPr="001E06F6">
        <w:rPr>
          <w:rFonts w:ascii="Trebuchet MS" w:hAnsi="Trebuchet MS"/>
          <w:color w:val="244061" w:themeColor="accent1" w:themeShade="80"/>
          <w:spacing w:val="-1"/>
        </w:rPr>
        <w:t>ile</w:t>
      </w:r>
      <w:r w:rsidR="00C94C87">
        <w:rPr>
          <w:rFonts w:ascii="Trebuchet MS" w:hAnsi="Trebuchet MS"/>
          <w:color w:val="244061" w:themeColor="accent1" w:themeShade="80"/>
          <w:spacing w:val="-1"/>
        </w:rPr>
        <w:t xml:space="preserve"> </w:t>
      </w:r>
      <w:r w:rsidR="00C94C87" w:rsidRPr="00C94C87">
        <w:rPr>
          <w:rFonts w:ascii="Trebuchet MS" w:hAnsi="Trebuchet MS"/>
          <w:color w:val="244061" w:themeColor="accent1" w:themeShade="80"/>
          <w:spacing w:val="-1"/>
        </w:rPr>
        <w:t>București-Ilfov</w:t>
      </w:r>
      <w:r w:rsidR="00C94C87">
        <w:rPr>
          <w:rFonts w:ascii="Trebuchet MS" w:hAnsi="Trebuchet MS"/>
          <w:color w:val="244061" w:themeColor="accent1" w:themeShade="80"/>
          <w:spacing w:val="-1"/>
        </w:rPr>
        <w:t>,</w:t>
      </w:r>
      <w:r w:rsidR="00C94C87" w:rsidRPr="00C94C87">
        <w:rPr>
          <w:rFonts w:ascii="Trebuchet MS" w:hAnsi="Trebuchet MS"/>
          <w:color w:val="244061" w:themeColor="accent1" w:themeShade="80"/>
          <w:spacing w:val="-1"/>
        </w:rPr>
        <w:t xml:space="preserve"> </w:t>
      </w:r>
      <w:r w:rsidR="001E06F6" w:rsidRPr="001E06F6">
        <w:rPr>
          <w:rFonts w:ascii="Trebuchet MS" w:hAnsi="Trebuchet MS"/>
          <w:color w:val="244061" w:themeColor="accent1" w:themeShade="80"/>
          <w:spacing w:val="-1"/>
        </w:rPr>
        <w:t>Nord-Est, Nord-Vest, Vest, Sud-Vest Oltenia</w:t>
      </w:r>
      <w:r w:rsidR="00035A8E" w:rsidRPr="001E06F6">
        <w:rPr>
          <w:rFonts w:ascii="Trebuchet MS" w:hAnsi="Trebuchet MS"/>
          <w:color w:val="244061" w:themeColor="accent1" w:themeShade="80"/>
          <w:spacing w:val="41"/>
        </w:rPr>
        <w:t xml:space="preserve"> </w:t>
      </w:r>
      <w:r w:rsidRPr="001E06F6">
        <w:rPr>
          <w:rFonts w:ascii="Trebuchet MS" w:hAnsi="Trebuchet MS"/>
          <w:color w:val="244061" w:themeColor="accent1" w:themeShade="80"/>
        </w:rPr>
        <w:t>și a facilita tranziția către piața muncii a acestora, la nivel regional se va acționa pe trei paliere:  educație</w:t>
      </w:r>
      <w:r w:rsidRPr="001E06F6">
        <w:rPr>
          <w:rFonts w:ascii="Trebuchet MS" w:hAnsi="Trebuchet MS"/>
          <w:color w:val="244061" w:themeColor="accent1" w:themeShade="80"/>
          <w:spacing w:val="-1"/>
        </w:rPr>
        <w:t>,</w:t>
      </w:r>
      <w:r w:rsidRPr="001E06F6">
        <w:rPr>
          <w:rFonts w:ascii="Trebuchet MS" w:hAnsi="Trebuchet MS"/>
          <w:color w:val="244061" w:themeColor="accent1" w:themeShade="80"/>
          <w:spacing w:val="4"/>
        </w:rPr>
        <w:t xml:space="preserve"> </w:t>
      </w:r>
      <w:r w:rsidRPr="001E06F6">
        <w:rPr>
          <w:rFonts w:ascii="Trebuchet MS" w:hAnsi="Trebuchet MS"/>
          <w:color w:val="244061" w:themeColor="accent1" w:themeShade="80"/>
          <w:spacing w:val="-1"/>
        </w:rPr>
        <w:t>formare,</w:t>
      </w:r>
      <w:r w:rsidRPr="001E06F6">
        <w:rPr>
          <w:rFonts w:ascii="Trebuchet MS" w:hAnsi="Trebuchet MS"/>
          <w:color w:val="244061" w:themeColor="accent1" w:themeShade="80"/>
          <w:spacing w:val="4"/>
        </w:rPr>
        <w:t xml:space="preserve"> </w:t>
      </w:r>
      <w:r w:rsidRPr="001E06F6">
        <w:rPr>
          <w:rFonts w:ascii="Trebuchet MS" w:hAnsi="Trebuchet MS"/>
          <w:color w:val="244061" w:themeColor="accent1" w:themeShade="80"/>
        </w:rPr>
        <w:t xml:space="preserve">ocupare. </w:t>
      </w:r>
    </w:p>
    <w:p w14:paraId="73BB3E5F" w14:textId="2E97E144" w:rsidR="007A6D83" w:rsidRPr="001E06F6" w:rsidRDefault="007A6D83" w:rsidP="00881FE6">
      <w:pPr>
        <w:autoSpaceDE w:val="0"/>
        <w:autoSpaceDN w:val="0"/>
        <w:adjustRightInd w:val="0"/>
        <w:spacing w:after="0" w:line="360" w:lineRule="auto"/>
        <w:jc w:val="both"/>
        <w:rPr>
          <w:rFonts w:ascii="Trebuchet MS" w:hAnsi="Trebuchet MS"/>
          <w:b/>
          <w:color w:val="244061" w:themeColor="accent1" w:themeShade="80"/>
        </w:rPr>
      </w:pPr>
      <w:r w:rsidRPr="001E06F6">
        <w:rPr>
          <w:rFonts w:ascii="Trebuchet MS" w:hAnsi="Trebuchet MS"/>
          <w:b/>
          <w:color w:val="244061" w:themeColor="accent1" w:themeShade="80"/>
        </w:rPr>
        <w:t>Prin acest apel vor fi finanțate proiectele competitive care vizează formarea și/sau ocuparea, având ca obiectiv îmbunătățirea nivelului de competențe și creșterea ocupării tinerilor NEETs din regiun</w:t>
      </w:r>
      <w:r w:rsidR="00035A8E" w:rsidRPr="001E06F6">
        <w:rPr>
          <w:rFonts w:ascii="Trebuchet MS" w:hAnsi="Trebuchet MS"/>
          <w:b/>
          <w:color w:val="244061" w:themeColor="accent1" w:themeShade="80"/>
        </w:rPr>
        <w:t xml:space="preserve">ile </w:t>
      </w:r>
      <w:r w:rsidR="001932D6" w:rsidRPr="001932D6">
        <w:rPr>
          <w:rFonts w:ascii="Trebuchet MS" w:hAnsi="Trebuchet MS"/>
          <w:b/>
          <w:color w:val="244061" w:themeColor="accent1" w:themeShade="80"/>
        </w:rPr>
        <w:t>București-Ilfov,</w:t>
      </w:r>
      <w:r w:rsidR="001932D6" w:rsidRPr="001E06F6">
        <w:rPr>
          <w:rFonts w:ascii="Trebuchet MS" w:hAnsi="Trebuchet MS"/>
          <w:b/>
          <w:color w:val="244061" w:themeColor="accent1" w:themeShade="80"/>
          <w:spacing w:val="-1"/>
        </w:rPr>
        <w:t xml:space="preserve"> </w:t>
      </w:r>
      <w:r w:rsidR="001E06F6" w:rsidRPr="001E06F6">
        <w:rPr>
          <w:rFonts w:ascii="Trebuchet MS" w:hAnsi="Trebuchet MS"/>
          <w:b/>
          <w:color w:val="244061" w:themeColor="accent1" w:themeShade="80"/>
          <w:spacing w:val="-1"/>
        </w:rPr>
        <w:t>Nord-Est, Nord-Vest, Vest, Sud-Vest Oltenia</w:t>
      </w:r>
      <w:r w:rsidRPr="001E06F6">
        <w:rPr>
          <w:rFonts w:ascii="Trebuchet MS" w:hAnsi="Trebuchet MS"/>
          <w:b/>
          <w:color w:val="244061" w:themeColor="accent1" w:themeShade="80"/>
        </w:rPr>
        <w:t xml:space="preserve"> prin includerea acestora în următoarele măsuri active de ocupare: </w:t>
      </w:r>
    </w:p>
    <w:p w14:paraId="7154C21D" w14:textId="77777777" w:rsidR="007A6D83" w:rsidRPr="001E06F6" w:rsidRDefault="007A6D83" w:rsidP="00881FE6">
      <w:pPr>
        <w:autoSpaceDE w:val="0"/>
        <w:autoSpaceDN w:val="0"/>
        <w:adjustRightInd w:val="0"/>
        <w:spacing w:after="0" w:line="360" w:lineRule="auto"/>
        <w:jc w:val="both"/>
        <w:rPr>
          <w:rFonts w:ascii="Trebuchet MS" w:hAnsi="Trebuchet MS"/>
          <w:color w:val="244061" w:themeColor="accent1" w:themeShade="80"/>
        </w:rPr>
      </w:pPr>
    </w:p>
    <w:p w14:paraId="5BA7B943" w14:textId="77777777" w:rsidR="007A6D83" w:rsidRPr="001E06F6" w:rsidRDefault="007A6D83" w:rsidP="00612250">
      <w:pPr>
        <w:numPr>
          <w:ilvl w:val="0"/>
          <w:numId w:val="14"/>
        </w:num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programe de formare profesională</w:t>
      </w:r>
      <w:r w:rsidR="004C6F17" w:rsidRPr="001E06F6">
        <w:rPr>
          <w:rFonts w:ascii="Trebuchet MS" w:hAnsi="Trebuchet MS"/>
          <w:color w:val="244061" w:themeColor="accent1" w:themeShade="80"/>
        </w:rPr>
        <w:t>;</w:t>
      </w:r>
    </w:p>
    <w:p w14:paraId="4C7B1A61" w14:textId="77777777" w:rsidR="007A6D83" w:rsidRPr="001E06F6" w:rsidRDefault="007A6D83" w:rsidP="00612250">
      <w:pPr>
        <w:numPr>
          <w:ilvl w:val="0"/>
          <w:numId w:val="14"/>
        </w:num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evaluarea și certificarea competențelor profesionale dobândite pe alte căi decât cele formale, respectiv  non-formale și/sau informale</w:t>
      </w:r>
      <w:r w:rsidR="004C6F17" w:rsidRPr="001E06F6">
        <w:rPr>
          <w:rFonts w:ascii="Trebuchet MS" w:hAnsi="Trebuchet MS"/>
          <w:color w:val="244061" w:themeColor="accent1" w:themeShade="80"/>
        </w:rPr>
        <w:t>;</w:t>
      </w:r>
    </w:p>
    <w:p w14:paraId="29AFC951" w14:textId="77777777" w:rsidR="007A6D83" w:rsidRPr="001E06F6" w:rsidRDefault="004C6F17" w:rsidP="00612250">
      <w:pPr>
        <w:numPr>
          <w:ilvl w:val="0"/>
          <w:numId w:val="14"/>
        </w:num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s="TimesNewRomanPSMT"/>
          <w:color w:val="244061" w:themeColor="accent1" w:themeShade="80"/>
        </w:rPr>
        <w:t>servicii de mediere a muncii.</w:t>
      </w:r>
    </w:p>
    <w:p w14:paraId="57CAE63E" w14:textId="77777777" w:rsidR="007A6D83" w:rsidRPr="001E06F6" w:rsidRDefault="007A6D83" w:rsidP="00881FE6">
      <w:pPr>
        <w:autoSpaceDE w:val="0"/>
        <w:autoSpaceDN w:val="0"/>
        <w:adjustRightInd w:val="0"/>
        <w:spacing w:after="0" w:line="360" w:lineRule="auto"/>
        <w:jc w:val="both"/>
        <w:rPr>
          <w:rFonts w:ascii="Trebuchet MS" w:hAnsi="Trebuchet MS"/>
          <w:color w:val="244061" w:themeColor="accent1" w:themeShade="80"/>
        </w:rPr>
      </w:pPr>
    </w:p>
    <w:p w14:paraId="1DEFACBF" w14:textId="77777777" w:rsidR="004C6F17" w:rsidRPr="001E06F6" w:rsidRDefault="00035A8E" w:rsidP="00612250">
      <w:pPr>
        <w:pStyle w:val="Titlu2"/>
        <w:numPr>
          <w:ilvl w:val="1"/>
          <w:numId w:val="22"/>
        </w:numPr>
        <w:spacing w:before="0" w:line="360" w:lineRule="auto"/>
        <w:jc w:val="both"/>
        <w:rPr>
          <w:rFonts w:ascii="Trebuchet MS" w:hAnsi="Trebuchet MS"/>
          <w:color w:val="244061" w:themeColor="accent1" w:themeShade="80"/>
          <w:sz w:val="22"/>
          <w:szCs w:val="22"/>
          <w:u w:val="single"/>
          <w:lang w:eastAsia="en-US"/>
        </w:rPr>
      </w:pPr>
      <w:bookmarkStart w:id="8" w:name="_Toc478730967"/>
      <w:bookmarkStart w:id="9" w:name="_Toc478735573"/>
      <w:r w:rsidRPr="001E06F6">
        <w:rPr>
          <w:rFonts w:ascii="Trebuchet MS" w:hAnsi="Trebuchet MS"/>
          <w:b/>
          <w:color w:val="244061" w:themeColor="accent1" w:themeShade="80"/>
          <w:sz w:val="22"/>
          <w:szCs w:val="22"/>
        </w:rPr>
        <w:t>Axa prioritară</w:t>
      </w:r>
      <w:r w:rsidR="004C6F17" w:rsidRPr="001E06F6">
        <w:rPr>
          <w:rFonts w:ascii="Trebuchet MS" w:hAnsi="Trebuchet MS"/>
          <w:b/>
          <w:color w:val="244061" w:themeColor="accent1" w:themeShade="80"/>
          <w:sz w:val="22"/>
          <w:szCs w:val="22"/>
        </w:rPr>
        <w:t>, prioritatea de investiții, obiectiv specific, rezultat așteptat</w:t>
      </w:r>
      <w:bookmarkEnd w:id="8"/>
      <w:bookmarkEnd w:id="9"/>
    </w:p>
    <w:p w14:paraId="0EC2D529" w14:textId="77777777" w:rsidR="004C6F17" w:rsidRPr="001E06F6" w:rsidRDefault="004C6F17" w:rsidP="001E06F6">
      <w:pPr>
        <w:jc w:val="both"/>
        <w:rPr>
          <w:rFonts w:ascii="Trebuchet MS" w:hAnsi="Trebuchet MS"/>
          <w:color w:val="244061" w:themeColor="accent1" w:themeShade="80"/>
        </w:rPr>
      </w:pPr>
      <w:bookmarkStart w:id="10" w:name="_Toc478730968"/>
      <w:r w:rsidRPr="001E06F6">
        <w:rPr>
          <w:rFonts w:ascii="Trebuchet MS" w:hAnsi="Trebuchet MS"/>
          <w:color w:val="244061" w:themeColor="accent1" w:themeShade="80"/>
        </w:rPr>
        <w:t>Pentru a obține finanțare în cadrul prezentelor apeluri de proiecte, propunerile de proiecte trebuie să se încadreze în:</w:t>
      </w:r>
      <w:bookmarkEnd w:id="10"/>
    </w:p>
    <w:p w14:paraId="63783B17" w14:textId="00B9C41A" w:rsidR="004C6F17" w:rsidRPr="001E06F6" w:rsidRDefault="001E06F6" w:rsidP="00504FC1">
      <w:pPr>
        <w:rPr>
          <w:rFonts w:ascii="Trebuchet MS" w:hAnsi="Trebuchet MS"/>
          <w:color w:val="244061" w:themeColor="accent1" w:themeShade="80"/>
          <w:u w:val="single"/>
        </w:rPr>
      </w:pPr>
      <w:bookmarkStart w:id="11" w:name="_Toc478730969"/>
      <w:r>
        <w:rPr>
          <w:rFonts w:ascii="Trebuchet MS" w:hAnsi="Trebuchet MS"/>
          <w:b/>
          <w:color w:val="244061" w:themeColor="accent1" w:themeShade="80"/>
          <w:u w:val="single"/>
        </w:rPr>
        <w:t>Axa prioritară 2</w:t>
      </w:r>
      <w:r w:rsidR="004C6F17" w:rsidRPr="001E06F6">
        <w:rPr>
          <w:rFonts w:ascii="Trebuchet MS" w:hAnsi="Trebuchet MS"/>
          <w:b/>
          <w:color w:val="244061" w:themeColor="accent1" w:themeShade="80"/>
        </w:rPr>
        <w:t>:</w:t>
      </w:r>
      <w:r w:rsidR="004C6F17" w:rsidRPr="001E06F6">
        <w:rPr>
          <w:rFonts w:ascii="Trebuchet MS" w:hAnsi="Trebuchet MS"/>
        </w:rPr>
        <w:t xml:space="preserve"> </w:t>
      </w:r>
      <w:bookmarkEnd w:id="11"/>
      <w:r w:rsidR="006A376A" w:rsidRPr="006A376A">
        <w:rPr>
          <w:rFonts w:ascii="Trebuchet MS" w:hAnsi="Trebuchet MS"/>
          <w:i/>
          <w:color w:val="244061" w:themeColor="accent1" w:themeShade="80"/>
        </w:rPr>
        <w:t xml:space="preserve">Îmbunătățirea </w:t>
      </w:r>
      <w:proofErr w:type="spellStart"/>
      <w:r w:rsidR="006A376A" w:rsidRPr="006A376A">
        <w:rPr>
          <w:rFonts w:ascii="Trebuchet MS" w:hAnsi="Trebuchet MS"/>
          <w:i/>
          <w:color w:val="244061" w:themeColor="accent1" w:themeShade="80"/>
        </w:rPr>
        <w:t>situaţiei</w:t>
      </w:r>
      <w:proofErr w:type="spellEnd"/>
      <w:r w:rsidR="006A376A" w:rsidRPr="006A376A">
        <w:rPr>
          <w:rFonts w:ascii="Trebuchet MS" w:hAnsi="Trebuchet MS"/>
          <w:i/>
          <w:color w:val="244061" w:themeColor="accent1" w:themeShade="80"/>
        </w:rPr>
        <w:t xml:space="preserve"> tinerilor din categoria NEETs</w:t>
      </w:r>
    </w:p>
    <w:p w14:paraId="167FE036" w14:textId="444800C0" w:rsidR="00035A8E" w:rsidRPr="001E06F6" w:rsidRDefault="00035A8E" w:rsidP="001E06F6">
      <w:pPr>
        <w:jc w:val="both"/>
        <w:rPr>
          <w:rFonts w:ascii="Trebuchet MS" w:hAnsi="Trebuchet MS"/>
          <w:i/>
          <w:color w:val="244061" w:themeColor="accent1" w:themeShade="80"/>
        </w:rPr>
      </w:pPr>
      <w:bookmarkStart w:id="12" w:name="_Toc478730970"/>
      <w:r w:rsidRPr="001E06F6">
        <w:rPr>
          <w:rFonts w:ascii="Trebuchet MS" w:hAnsi="Trebuchet MS"/>
          <w:b/>
          <w:color w:val="244061" w:themeColor="accent1" w:themeShade="80"/>
          <w:u w:val="single"/>
        </w:rPr>
        <w:t>Obiectivul tematic 8</w:t>
      </w:r>
      <w:r w:rsidRPr="001E06F6">
        <w:rPr>
          <w:rFonts w:ascii="Trebuchet MS" w:hAnsi="Trebuchet MS"/>
          <w:b/>
          <w:color w:val="244061" w:themeColor="accent1" w:themeShade="80"/>
        </w:rPr>
        <w:t>:</w:t>
      </w:r>
      <w:r w:rsidRPr="001E06F6">
        <w:rPr>
          <w:rFonts w:ascii="Trebuchet MS" w:hAnsi="Trebuchet MS"/>
          <w:color w:val="244061" w:themeColor="accent1" w:themeShade="80"/>
        </w:rPr>
        <w:t xml:space="preserve"> </w:t>
      </w:r>
      <w:r w:rsidRPr="001E06F6">
        <w:rPr>
          <w:rFonts w:ascii="Trebuchet MS" w:hAnsi="Trebuchet MS"/>
          <w:i/>
          <w:color w:val="244061" w:themeColor="accent1" w:themeShade="80"/>
        </w:rPr>
        <w:t>Promovarea unor locuri de muncă durabile și de calitate și sprijinirea mobilității lucrătorilor (Regulamentul (UE) nr. 1304/2013, art</w:t>
      </w:r>
      <w:r w:rsidR="004C6F17" w:rsidRPr="001E06F6">
        <w:rPr>
          <w:rFonts w:ascii="Trebuchet MS" w:hAnsi="Trebuchet MS"/>
          <w:i/>
          <w:color w:val="244061" w:themeColor="accent1" w:themeShade="80"/>
        </w:rPr>
        <w:t>.</w:t>
      </w:r>
      <w:r w:rsidRPr="001E06F6">
        <w:rPr>
          <w:rFonts w:ascii="Trebuchet MS" w:hAnsi="Trebuchet MS"/>
          <w:i/>
          <w:color w:val="244061" w:themeColor="accent1" w:themeShade="80"/>
        </w:rPr>
        <w:t xml:space="preserve"> 3, alin </w:t>
      </w:r>
      <w:smartTag w:uri="urn:schemas-microsoft-com:office:smarttags" w:element="metricconverter">
        <w:smartTagPr>
          <w:attr w:name="ProductID" w:val="1, a"/>
        </w:smartTagPr>
        <w:r w:rsidRPr="001E06F6">
          <w:rPr>
            <w:rFonts w:ascii="Trebuchet MS" w:hAnsi="Trebuchet MS"/>
            <w:i/>
            <w:color w:val="244061" w:themeColor="accent1" w:themeShade="80"/>
          </w:rPr>
          <w:t>1, a</w:t>
        </w:r>
      </w:smartTag>
      <w:r w:rsidRPr="001E06F6">
        <w:rPr>
          <w:rFonts w:ascii="Trebuchet MS" w:hAnsi="Trebuchet MS"/>
          <w:i/>
          <w:color w:val="244061" w:themeColor="accent1" w:themeShade="80"/>
        </w:rPr>
        <w:t>)</w:t>
      </w:r>
      <w:bookmarkEnd w:id="12"/>
      <w:r w:rsidR="001E06F6">
        <w:rPr>
          <w:rFonts w:ascii="Trebuchet MS" w:hAnsi="Trebuchet MS"/>
          <w:i/>
          <w:color w:val="244061" w:themeColor="accent1" w:themeShade="80"/>
        </w:rPr>
        <w:t>.</w:t>
      </w:r>
    </w:p>
    <w:p w14:paraId="42C93EF3" w14:textId="77777777" w:rsidR="00035A8E" w:rsidRPr="001E06F6" w:rsidRDefault="00035A8E" w:rsidP="001E06F6">
      <w:pPr>
        <w:jc w:val="both"/>
        <w:rPr>
          <w:rFonts w:ascii="Trebuchet MS" w:hAnsi="Trebuchet MS"/>
          <w:i/>
          <w:color w:val="244061" w:themeColor="accent1" w:themeShade="80"/>
        </w:rPr>
      </w:pPr>
      <w:bookmarkStart w:id="13" w:name="_Toc478730971"/>
      <w:r w:rsidRPr="001E06F6">
        <w:rPr>
          <w:rFonts w:ascii="Trebuchet MS" w:hAnsi="Trebuchet MS"/>
          <w:b/>
          <w:color w:val="244061" w:themeColor="accent1" w:themeShade="80"/>
          <w:u w:val="single"/>
        </w:rPr>
        <w:t>Prioritatea de investiții 8.ii</w:t>
      </w:r>
      <w:r w:rsidRPr="001E06F6">
        <w:rPr>
          <w:rFonts w:ascii="Trebuchet MS" w:hAnsi="Trebuchet MS"/>
          <w:b/>
          <w:color w:val="244061" w:themeColor="accent1" w:themeShade="80"/>
        </w:rPr>
        <w:t>:</w:t>
      </w:r>
      <w:r w:rsidRPr="001E06F6">
        <w:rPr>
          <w:rFonts w:ascii="Trebuchet MS" w:hAnsi="Trebuchet MS"/>
          <w:color w:val="244061" w:themeColor="accent1" w:themeShade="80"/>
        </w:rPr>
        <w:t xml:space="preserve"> </w:t>
      </w:r>
      <w:r w:rsidRPr="001E06F6">
        <w:rPr>
          <w:rFonts w:ascii="Trebuchet MS" w:hAnsi="Trebuchet MS"/>
          <w:i/>
          <w:color w:val="244061" w:themeColor="accent1" w:themeShade="80"/>
        </w:rPr>
        <w:t>Integrare durabilă pe piața muncii a tinerilor (ILMT), în special a celor care nu au un loc de muncă, educație sau formare, inclusiv a tinerilor cu risc de excluziune socială și a tinerilor din comunitățile marginalizate, inclusiv prin punerea în aplicare a “garanției pentru tineret”</w:t>
      </w:r>
      <w:r w:rsidR="004C6F17" w:rsidRPr="001E06F6">
        <w:rPr>
          <w:rFonts w:ascii="Trebuchet MS" w:hAnsi="Trebuchet MS"/>
          <w:i/>
          <w:color w:val="244061" w:themeColor="accent1" w:themeShade="80"/>
        </w:rPr>
        <w:t>.</w:t>
      </w:r>
      <w:bookmarkEnd w:id="13"/>
    </w:p>
    <w:p w14:paraId="3D80C71F" w14:textId="5B44E0AC" w:rsidR="00035A8E" w:rsidRPr="001E06F6" w:rsidRDefault="00035A8E" w:rsidP="00504FC1">
      <w:pPr>
        <w:rPr>
          <w:rFonts w:ascii="Trebuchet MS" w:hAnsi="Trebuchet MS"/>
          <w:color w:val="244061" w:themeColor="accent1" w:themeShade="80"/>
          <w:u w:val="single"/>
        </w:rPr>
      </w:pPr>
      <w:r w:rsidRPr="001E06F6">
        <w:rPr>
          <w:rFonts w:ascii="Trebuchet MS" w:hAnsi="Trebuchet MS"/>
          <w:color w:val="244061" w:themeColor="accent1" w:themeShade="80"/>
          <w:u w:val="single"/>
        </w:rPr>
        <w:t>În cadrul prezentului apel de proiecte sunt vizate două obiective specifice, care acope</w:t>
      </w:r>
      <w:r w:rsidR="001E06F6">
        <w:rPr>
          <w:rFonts w:ascii="Trebuchet MS" w:hAnsi="Trebuchet MS"/>
          <w:color w:val="244061" w:themeColor="accent1" w:themeShade="80"/>
          <w:u w:val="single"/>
        </w:rPr>
        <w:t>ră obiectivele axei prioritare 2</w:t>
      </w:r>
      <w:r w:rsidR="006A376A">
        <w:rPr>
          <w:rFonts w:ascii="Trebuchet MS" w:hAnsi="Trebuchet MS"/>
          <w:color w:val="244061" w:themeColor="accent1" w:themeShade="80"/>
          <w:u w:val="single"/>
        </w:rPr>
        <w:t xml:space="preserve"> din cadrul PO</w:t>
      </w:r>
      <w:r w:rsidRPr="001E06F6">
        <w:rPr>
          <w:rFonts w:ascii="Trebuchet MS" w:hAnsi="Trebuchet MS"/>
          <w:color w:val="244061" w:themeColor="accent1" w:themeShade="80"/>
          <w:u w:val="single"/>
        </w:rPr>
        <w:t xml:space="preserve">CU: </w:t>
      </w:r>
    </w:p>
    <w:p w14:paraId="1A0A3E02" w14:textId="5F0A5205" w:rsidR="00C94C87" w:rsidRPr="00C94C87" w:rsidRDefault="00C94C87" w:rsidP="006A376A">
      <w:pPr>
        <w:contextualSpacing/>
        <w:rPr>
          <w:rFonts w:ascii="Trebuchet MS" w:hAnsi="Trebuchet MS"/>
          <w:i/>
          <w:color w:val="244061" w:themeColor="accent1" w:themeShade="80"/>
        </w:rPr>
      </w:pPr>
      <w:bookmarkStart w:id="14" w:name="_Toc478730972"/>
      <w:r>
        <w:rPr>
          <w:rFonts w:ascii="Trebuchet MS" w:hAnsi="Trebuchet MS"/>
          <w:b/>
          <w:color w:val="244061" w:themeColor="accent1" w:themeShade="80"/>
          <w:u w:val="single"/>
        </w:rPr>
        <w:t>Obiectivul specific: 2</w:t>
      </w:r>
      <w:r w:rsidR="00035A8E" w:rsidRPr="001E06F6">
        <w:rPr>
          <w:rFonts w:ascii="Trebuchet MS" w:hAnsi="Trebuchet MS"/>
          <w:b/>
          <w:color w:val="244061" w:themeColor="accent1" w:themeShade="80"/>
          <w:u w:val="single"/>
        </w:rPr>
        <w:t>.1.:</w:t>
      </w:r>
      <w:r w:rsidR="00035A8E" w:rsidRPr="001E06F6">
        <w:rPr>
          <w:rFonts w:ascii="Trebuchet MS" w:hAnsi="Trebuchet MS"/>
          <w:color w:val="244061" w:themeColor="accent1" w:themeShade="80"/>
        </w:rPr>
        <w:t xml:space="preserve"> </w:t>
      </w:r>
      <w:r w:rsidRPr="00C94C87">
        <w:rPr>
          <w:rFonts w:ascii="Trebuchet MS" w:hAnsi="Trebuchet MS"/>
          <w:i/>
          <w:color w:val="244061" w:themeColor="accent1" w:themeShade="80"/>
        </w:rPr>
        <w:t>Creșterea ocupării tinerilor NEETs șomeri cu vârsta între 16 - 24 ani, înregistrați la Serviciul Public de Ocupare, cu rezidența în regiunile eligibile (București-Ilfov,</w:t>
      </w:r>
    </w:p>
    <w:p w14:paraId="1063B7BF" w14:textId="15F98D66" w:rsidR="00035A8E" w:rsidRPr="001E06F6" w:rsidRDefault="00C94C87" w:rsidP="006A376A">
      <w:pPr>
        <w:contextualSpacing/>
        <w:rPr>
          <w:rFonts w:ascii="Trebuchet MS" w:hAnsi="Trebuchet MS"/>
          <w:i/>
          <w:color w:val="244061" w:themeColor="accent1" w:themeShade="80"/>
        </w:rPr>
      </w:pPr>
      <w:r w:rsidRPr="00C94C87">
        <w:rPr>
          <w:rFonts w:ascii="Trebuchet MS" w:hAnsi="Trebuchet MS"/>
          <w:i/>
          <w:color w:val="244061" w:themeColor="accent1" w:themeShade="80"/>
        </w:rPr>
        <w:lastRenderedPageBreak/>
        <w:t>Nord-Est, Nord-Vest, Vest, Sud-Vest Oltenia)</w:t>
      </w:r>
      <w:r w:rsidR="004C6F17" w:rsidRPr="001E06F6">
        <w:rPr>
          <w:rFonts w:ascii="Trebuchet MS" w:hAnsi="Trebuchet MS"/>
          <w:i/>
          <w:color w:val="244061" w:themeColor="accent1" w:themeShade="80"/>
        </w:rPr>
        <w:t>.</w:t>
      </w:r>
      <w:bookmarkEnd w:id="14"/>
    </w:p>
    <w:p w14:paraId="5C8CD8CD" w14:textId="473767AE" w:rsidR="007A6D83" w:rsidRPr="001E06F6" w:rsidRDefault="00C94C87" w:rsidP="00C94C87">
      <w:pPr>
        <w:jc w:val="both"/>
        <w:rPr>
          <w:rFonts w:ascii="Trebuchet MS" w:hAnsi="Trebuchet MS"/>
          <w:b/>
          <w:color w:val="244061" w:themeColor="accent1" w:themeShade="80"/>
        </w:rPr>
      </w:pPr>
      <w:bookmarkStart w:id="15" w:name="_Toc478730973"/>
      <w:r>
        <w:rPr>
          <w:rFonts w:ascii="Trebuchet MS" w:hAnsi="Trebuchet MS"/>
          <w:b/>
          <w:color w:val="244061" w:themeColor="accent1" w:themeShade="80"/>
          <w:u w:val="single"/>
        </w:rPr>
        <w:t>Obiectivul specific 2</w:t>
      </w:r>
      <w:r w:rsidR="00035A8E" w:rsidRPr="001E06F6">
        <w:rPr>
          <w:rFonts w:ascii="Trebuchet MS" w:hAnsi="Trebuchet MS"/>
          <w:b/>
          <w:color w:val="244061" w:themeColor="accent1" w:themeShade="80"/>
          <w:u w:val="single"/>
        </w:rPr>
        <w:t>.2.:</w:t>
      </w:r>
      <w:r w:rsidR="00035A8E" w:rsidRPr="001E06F6">
        <w:rPr>
          <w:rFonts w:ascii="Trebuchet MS" w:hAnsi="Trebuchet MS"/>
          <w:color w:val="244061" w:themeColor="accent1" w:themeShade="80"/>
        </w:rPr>
        <w:t xml:space="preserve"> </w:t>
      </w:r>
      <w:r w:rsidRPr="00C94C87">
        <w:rPr>
          <w:rFonts w:ascii="Trebuchet MS" w:hAnsi="Trebuchet MS"/>
          <w:i/>
          <w:color w:val="244061" w:themeColor="accent1" w:themeShade="80"/>
        </w:rPr>
        <w:t>Îmbunătățirea nivelului de competențe, inclusiv prin evaluarea și certificarea competențelor dobândite în sistem non-formal și informal al tinerilor NEETs șomeri cu</w:t>
      </w:r>
      <w:r>
        <w:rPr>
          <w:rFonts w:ascii="Trebuchet MS" w:hAnsi="Trebuchet MS"/>
          <w:i/>
          <w:color w:val="244061" w:themeColor="accent1" w:themeShade="80"/>
        </w:rPr>
        <w:t xml:space="preserve"> </w:t>
      </w:r>
      <w:r w:rsidRPr="00C94C87">
        <w:rPr>
          <w:rFonts w:ascii="Trebuchet MS" w:hAnsi="Trebuchet MS"/>
          <w:i/>
          <w:color w:val="244061" w:themeColor="accent1" w:themeShade="80"/>
        </w:rPr>
        <w:t>vârsta între 16 - 24 ani, înregistrați la Serviciul Public de Ocupare, cu rezidența în regiunile eligibile (București-Ilfov, Nord-Est, Nord-Vest, Vest, Sud-Vest Oltenia)</w:t>
      </w:r>
      <w:r w:rsidR="004C6F17" w:rsidRPr="001E06F6">
        <w:rPr>
          <w:rFonts w:ascii="Trebuchet MS" w:hAnsi="Trebuchet MS"/>
          <w:i/>
          <w:color w:val="244061" w:themeColor="accent1" w:themeShade="80"/>
        </w:rPr>
        <w:t>.</w:t>
      </w:r>
      <w:bookmarkEnd w:id="15"/>
    </w:p>
    <w:p w14:paraId="22661614" w14:textId="77777777" w:rsidR="00CB1F92" w:rsidRPr="001E06F6" w:rsidRDefault="00CB1F92" w:rsidP="00504FC1">
      <w:pPr>
        <w:rPr>
          <w:rFonts w:ascii="Trebuchet MS" w:hAnsi="Trebuchet MS"/>
          <w:b/>
          <w:color w:val="244061" w:themeColor="accent1" w:themeShade="80"/>
          <w:u w:val="single"/>
        </w:rPr>
      </w:pPr>
      <w:bookmarkStart w:id="16" w:name="_Toc478730974"/>
      <w:r w:rsidRPr="001E06F6">
        <w:rPr>
          <w:rFonts w:ascii="Trebuchet MS" w:hAnsi="Trebuchet MS"/>
          <w:b/>
          <w:color w:val="244061" w:themeColor="accent1" w:themeShade="80"/>
          <w:u w:val="single"/>
        </w:rPr>
        <w:t>Rezultate așteptate</w:t>
      </w:r>
      <w:bookmarkEnd w:id="16"/>
    </w:p>
    <w:p w14:paraId="4169BC6E" w14:textId="77777777" w:rsidR="00CB1F92" w:rsidRPr="001E06F6" w:rsidRDefault="00CB1F92" w:rsidP="00504FC1">
      <w:pPr>
        <w:rPr>
          <w:rFonts w:ascii="Trebuchet MS" w:hAnsi="Trebuchet MS"/>
          <w:color w:val="244061" w:themeColor="accent1" w:themeShade="80"/>
          <w:kern w:val="1"/>
        </w:rPr>
      </w:pPr>
      <w:r w:rsidRPr="001E06F6">
        <w:rPr>
          <w:rFonts w:ascii="Trebuchet MS" w:hAnsi="Trebuchet MS"/>
          <w:color w:val="244061" w:themeColor="accent1" w:themeShade="80"/>
          <w:kern w:val="1"/>
        </w:rPr>
        <w:t>Rezultatele așteptate urmare a acordării sprijinului financiar în cadrul prezentului apel de proiecte sunt:</w:t>
      </w:r>
    </w:p>
    <w:p w14:paraId="106EA686" w14:textId="77777777" w:rsidR="00CB1F92" w:rsidRPr="001E06F6" w:rsidRDefault="00CB1F92" w:rsidP="00612250">
      <w:pPr>
        <w:pStyle w:val="Listparagraf"/>
        <w:numPr>
          <w:ilvl w:val="0"/>
          <w:numId w:val="26"/>
        </w:numPr>
        <w:jc w:val="both"/>
        <w:rPr>
          <w:rFonts w:ascii="Trebuchet MS" w:hAnsi="Trebuchet MS"/>
          <w:i/>
          <w:color w:val="244061" w:themeColor="accent1" w:themeShade="80"/>
          <w:kern w:val="1"/>
        </w:rPr>
      </w:pPr>
      <w:r w:rsidRPr="001E06F6">
        <w:rPr>
          <w:rFonts w:ascii="Trebuchet MS" w:hAnsi="Trebuchet MS"/>
          <w:i/>
          <w:color w:val="244061" w:themeColor="accent1" w:themeShade="80"/>
          <w:kern w:val="1"/>
        </w:rPr>
        <w:t xml:space="preserve">Ocupare crescută a tinerilor NEETs șomeri cu vârsta între 16 - 24 ani, înregistrați la SPO Serviciul Public de Ocupare, cu </w:t>
      </w:r>
      <w:r w:rsidRPr="001E06F6">
        <w:rPr>
          <w:rFonts w:ascii="Trebuchet MS" w:hAnsi="Trebuchet MS"/>
          <w:i/>
          <w:color w:val="244061" w:themeColor="accent1" w:themeShade="80"/>
          <w:spacing w:val="-1"/>
        </w:rPr>
        <w:t xml:space="preserve">domiciliul sau reședința în </w:t>
      </w:r>
      <w:r w:rsidRPr="001E06F6">
        <w:rPr>
          <w:rFonts w:ascii="Trebuchet MS" w:hAnsi="Trebuchet MS"/>
          <w:i/>
          <w:color w:val="244061" w:themeColor="accent1" w:themeShade="80"/>
          <w:kern w:val="1"/>
        </w:rPr>
        <w:t>regiunea eligibil</w:t>
      </w:r>
      <w:r w:rsidR="004C6F17" w:rsidRPr="001E06F6">
        <w:rPr>
          <w:rFonts w:ascii="Trebuchet MS" w:hAnsi="Trebuchet MS"/>
          <w:i/>
          <w:color w:val="244061" w:themeColor="accent1" w:themeShade="80"/>
          <w:kern w:val="1"/>
        </w:rPr>
        <w:t>ă, urmare a sprijinului primit;</w:t>
      </w:r>
    </w:p>
    <w:p w14:paraId="7FF71EFE" w14:textId="77777777" w:rsidR="00CB1F92" w:rsidRPr="001E06F6" w:rsidRDefault="00CB1F92" w:rsidP="00612250">
      <w:pPr>
        <w:pStyle w:val="Listparagraf"/>
        <w:numPr>
          <w:ilvl w:val="0"/>
          <w:numId w:val="26"/>
        </w:numPr>
        <w:jc w:val="both"/>
        <w:rPr>
          <w:rFonts w:ascii="Trebuchet MS" w:hAnsi="Trebuchet MS"/>
          <w:i/>
          <w:color w:val="244061" w:themeColor="accent1" w:themeShade="80"/>
          <w:kern w:val="1"/>
        </w:rPr>
      </w:pPr>
      <w:r w:rsidRPr="001E06F6">
        <w:rPr>
          <w:rFonts w:ascii="Trebuchet MS" w:hAnsi="Trebuchet MS"/>
          <w:i/>
          <w:color w:val="244061" w:themeColor="accent1" w:themeShade="80"/>
          <w:kern w:val="1"/>
        </w:rPr>
        <w:t>Număr crescut de tineri NEETs cu vârsta între 16 - 24 ani, înregistrați la Ser</w:t>
      </w:r>
      <w:r w:rsidR="004C6F17" w:rsidRPr="001E06F6">
        <w:rPr>
          <w:rFonts w:ascii="Trebuchet MS" w:hAnsi="Trebuchet MS"/>
          <w:i/>
          <w:color w:val="244061" w:themeColor="accent1" w:themeShade="80"/>
          <w:kern w:val="1"/>
        </w:rPr>
        <w:t xml:space="preserve">viciul Public de Ocupare, cu </w:t>
      </w:r>
      <w:r w:rsidRPr="001E06F6">
        <w:rPr>
          <w:rFonts w:ascii="Trebuchet MS" w:hAnsi="Trebuchet MS"/>
          <w:i/>
          <w:color w:val="244061" w:themeColor="accent1" w:themeShade="80"/>
          <w:spacing w:val="-1"/>
        </w:rPr>
        <w:t xml:space="preserve">domiciliul sau reședința </w:t>
      </w:r>
      <w:r w:rsidRPr="001E06F6">
        <w:rPr>
          <w:rFonts w:ascii="Trebuchet MS" w:hAnsi="Trebuchet MS"/>
          <w:i/>
          <w:color w:val="244061" w:themeColor="accent1" w:themeShade="80"/>
          <w:kern w:val="1"/>
        </w:rPr>
        <w:t>în regiunea eligibilă, care și-au îmbunătățit competențele/care și-au validat competențele dobândite în sistem non-formal și informal, urmare a sprijinului primit.</w:t>
      </w:r>
    </w:p>
    <w:p w14:paraId="5E7D4960" w14:textId="77777777" w:rsidR="007A6D83" w:rsidRPr="001E06F6" w:rsidRDefault="007A6D83" w:rsidP="00881FE6">
      <w:pPr>
        <w:autoSpaceDE w:val="0"/>
        <w:autoSpaceDN w:val="0"/>
        <w:adjustRightInd w:val="0"/>
        <w:spacing w:after="0" w:line="360" w:lineRule="auto"/>
        <w:jc w:val="both"/>
        <w:rPr>
          <w:rFonts w:ascii="Trebuchet MS" w:hAnsi="Trebuchet MS"/>
          <w:color w:val="244061" w:themeColor="accent1" w:themeShade="80"/>
        </w:rPr>
      </w:pPr>
    </w:p>
    <w:p w14:paraId="0774E250" w14:textId="77777777" w:rsidR="007A6D83" w:rsidRPr="001E06F6" w:rsidRDefault="00F13797" w:rsidP="00881FE6">
      <w:pPr>
        <w:pStyle w:val="Titlu2"/>
        <w:numPr>
          <w:ilvl w:val="0"/>
          <w:numId w:val="0"/>
        </w:numPr>
        <w:spacing w:before="0" w:line="360" w:lineRule="auto"/>
        <w:jc w:val="both"/>
        <w:rPr>
          <w:rFonts w:ascii="Trebuchet MS" w:hAnsi="Trebuchet MS"/>
          <w:b/>
          <w:color w:val="244061" w:themeColor="accent1" w:themeShade="80"/>
          <w:sz w:val="22"/>
          <w:szCs w:val="22"/>
        </w:rPr>
      </w:pPr>
      <w:bookmarkStart w:id="17" w:name="_Toc478730975"/>
      <w:bookmarkStart w:id="18" w:name="_Toc478735574"/>
      <w:r w:rsidRPr="001E06F6">
        <w:rPr>
          <w:rFonts w:ascii="Trebuchet MS" w:hAnsi="Trebuchet MS"/>
          <w:b/>
          <w:color w:val="244061" w:themeColor="accent1" w:themeShade="80"/>
          <w:sz w:val="22"/>
          <w:szCs w:val="22"/>
        </w:rPr>
        <w:t>1.</w:t>
      </w:r>
      <w:r w:rsidR="007A6D83" w:rsidRPr="001E06F6">
        <w:rPr>
          <w:rFonts w:ascii="Trebuchet MS" w:hAnsi="Trebuchet MS"/>
          <w:b/>
          <w:color w:val="244061" w:themeColor="accent1" w:themeShade="80"/>
          <w:sz w:val="22"/>
          <w:szCs w:val="22"/>
        </w:rPr>
        <w:t>2. Tipul apelului de proiecte și perioada de depunere a propunerilor de proiecte</w:t>
      </w:r>
      <w:bookmarkEnd w:id="17"/>
      <w:bookmarkEnd w:id="18"/>
    </w:p>
    <w:p w14:paraId="2A1AC2E6" w14:textId="77777777" w:rsidR="007A6D83" w:rsidRPr="001E06F6" w:rsidRDefault="007A6D83"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Acest apel este de tip competitiv, cu termen limită de depunere. </w:t>
      </w:r>
    </w:p>
    <w:p w14:paraId="5FB3AEFF" w14:textId="77777777" w:rsidR="007A6D83" w:rsidRPr="001E06F6" w:rsidRDefault="007A6D83" w:rsidP="00881FE6">
      <w:pPr>
        <w:spacing w:after="0" w:line="360" w:lineRule="auto"/>
        <w:jc w:val="both"/>
        <w:rPr>
          <w:rFonts w:ascii="Trebuchet MS" w:hAnsi="Trebuchet MS"/>
          <w:color w:val="244061" w:themeColor="accent1" w:themeShade="80"/>
        </w:rPr>
      </w:pPr>
    </w:p>
    <w:p w14:paraId="0B4D4462" w14:textId="77777777" w:rsidR="007A6D83" w:rsidRPr="001E06F6" w:rsidRDefault="007A6D83" w:rsidP="00881FE6">
      <w:pPr>
        <w:pBdr>
          <w:top w:val="single" w:sz="18" w:space="1" w:color="FFFF00"/>
          <w:left w:val="single" w:sz="18" w:space="4" w:color="FFFF00"/>
          <w:bottom w:val="single" w:sz="18" w:space="1" w:color="FFFF00"/>
          <w:right w:val="single" w:sz="18" w:space="4" w:color="FFFF00"/>
        </w:pBdr>
        <w:shd w:val="clear" w:color="auto" w:fill="BDD6EE"/>
        <w:spacing w:after="0" w:line="360" w:lineRule="auto"/>
        <w:jc w:val="both"/>
        <w:rPr>
          <w:rFonts w:ascii="Trebuchet MS" w:hAnsi="Trebuchet MS"/>
          <w:color w:val="244061" w:themeColor="accent1" w:themeShade="80"/>
        </w:rPr>
      </w:pPr>
      <w:r w:rsidRPr="001E06F6">
        <w:rPr>
          <w:rFonts w:ascii="Trebuchet MS" w:hAnsi="Trebuchet MS"/>
          <w:b/>
          <w:color w:val="244061" w:themeColor="accent1" w:themeShade="80"/>
        </w:rPr>
        <w:t xml:space="preserve">SISTEMUL INFORMATIC </w:t>
      </w:r>
      <w:proofErr w:type="spellStart"/>
      <w:r w:rsidRPr="001E06F6">
        <w:rPr>
          <w:rFonts w:ascii="Trebuchet MS" w:hAnsi="Trebuchet MS"/>
          <w:b/>
          <w:color w:val="244061" w:themeColor="accent1" w:themeShade="80"/>
        </w:rPr>
        <w:t>MySMIS</w:t>
      </w:r>
      <w:proofErr w:type="spellEnd"/>
      <w:r w:rsidRPr="001E06F6">
        <w:rPr>
          <w:rFonts w:ascii="Trebuchet MS" w:hAnsi="Trebuchet MS"/>
          <w:b/>
          <w:color w:val="244061" w:themeColor="accent1" w:themeShade="80"/>
        </w:rPr>
        <w:t xml:space="preserve"> 2014 VA FI DESCHIS ÎN DATA DE ….................... ORA .........</w:t>
      </w:r>
      <w:r w:rsidRPr="001E06F6">
        <w:rPr>
          <w:rFonts w:ascii="Trebuchet MS" w:hAnsi="Trebuchet MS"/>
          <w:color w:val="244061" w:themeColor="accent1" w:themeShade="80"/>
        </w:rPr>
        <w:t xml:space="preserve"> </w:t>
      </w:r>
      <w:r w:rsidRPr="001E06F6">
        <w:rPr>
          <w:rFonts w:ascii="Trebuchet MS" w:hAnsi="Trebuchet MS"/>
          <w:b/>
          <w:color w:val="244061" w:themeColor="accent1" w:themeShade="80"/>
        </w:rPr>
        <w:t>ŞI SE VA ÎNCHIDE ÎN DATA DE .........................., ORA .........</w:t>
      </w:r>
    </w:p>
    <w:p w14:paraId="2E450B9D" w14:textId="77777777" w:rsidR="00F13797" w:rsidRPr="001E06F6" w:rsidRDefault="00F13797" w:rsidP="00F13797">
      <w:pPr>
        <w:autoSpaceDE w:val="0"/>
        <w:autoSpaceDN w:val="0"/>
        <w:adjustRightInd w:val="0"/>
        <w:spacing w:after="0" w:line="360" w:lineRule="auto"/>
        <w:jc w:val="both"/>
        <w:rPr>
          <w:rFonts w:ascii="Trebuchet MS" w:hAnsi="Trebuchet MS"/>
          <w:color w:val="244061" w:themeColor="accent1" w:themeShade="80"/>
        </w:rPr>
      </w:pPr>
    </w:p>
    <w:p w14:paraId="29DB5FBA" w14:textId="77777777" w:rsidR="00F13797" w:rsidRPr="001E06F6" w:rsidRDefault="00F13797" w:rsidP="00F13797">
      <w:pPr>
        <w:autoSpaceDE w:val="0"/>
        <w:autoSpaceDN w:val="0"/>
        <w:adjustRightInd w:val="0"/>
        <w:spacing w:after="0" w:line="360" w:lineRule="auto"/>
        <w:jc w:val="both"/>
        <w:rPr>
          <w:rFonts w:ascii="Trebuchet MS" w:hAnsi="Trebuchet MS"/>
          <w:color w:val="244061" w:themeColor="accent1" w:themeShade="80"/>
        </w:rPr>
      </w:pPr>
    </w:p>
    <w:p w14:paraId="5FF4264E" w14:textId="77777777" w:rsidR="00CB1F92" w:rsidRPr="001E06F6" w:rsidRDefault="00CB1F92" w:rsidP="00612250">
      <w:pPr>
        <w:pStyle w:val="Listparagraf"/>
        <w:numPr>
          <w:ilvl w:val="1"/>
          <w:numId w:val="20"/>
        </w:numPr>
        <w:autoSpaceDE w:val="0"/>
        <w:autoSpaceDN w:val="0"/>
        <w:adjustRightInd w:val="0"/>
        <w:spacing w:after="0" w:line="360" w:lineRule="auto"/>
        <w:jc w:val="both"/>
        <w:outlineLvl w:val="1"/>
        <w:rPr>
          <w:rFonts w:ascii="Trebuchet MS" w:hAnsi="Trebuchet MS"/>
          <w:b/>
          <w:color w:val="244061" w:themeColor="accent1" w:themeShade="80"/>
        </w:rPr>
      </w:pPr>
      <w:bookmarkStart w:id="19" w:name="_Toc478735575"/>
      <w:r w:rsidRPr="001E06F6">
        <w:rPr>
          <w:rFonts w:ascii="Trebuchet MS" w:hAnsi="Trebuchet MS"/>
          <w:b/>
          <w:color w:val="244061" w:themeColor="accent1" w:themeShade="80"/>
        </w:rPr>
        <w:t>Tipuri de activități eligibile care pot fi sprijinite în contextul prezentului ghid al solicitantului – condiții specifice</w:t>
      </w:r>
      <w:bookmarkEnd w:id="19"/>
    </w:p>
    <w:p w14:paraId="09647A93" w14:textId="77777777"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În cadrul prezentului apel de proiecte, sunt eligibile următoarele activități relevante și activități suport:</w:t>
      </w:r>
    </w:p>
    <w:p w14:paraId="4409A2BF" w14:textId="36756BAD" w:rsidR="00CB1F92" w:rsidRPr="001E06F6" w:rsidRDefault="004724BE" w:rsidP="004724BE">
      <w:pPr>
        <w:pStyle w:val="Titlu3"/>
        <w:jc w:val="both"/>
        <w:rPr>
          <w:rFonts w:ascii="Trebuchet MS" w:hAnsi="Trebuchet MS"/>
          <w:color w:val="244061" w:themeColor="accent1" w:themeShade="80"/>
          <w:lang w:val="ro-RO"/>
        </w:rPr>
      </w:pPr>
      <w:bookmarkStart w:id="20" w:name="_Toc478735577"/>
      <w:r w:rsidRPr="001E06F6">
        <w:rPr>
          <w:rFonts w:ascii="Trebuchet MS" w:hAnsi="Trebuchet MS"/>
          <w:b/>
          <w:color w:val="244061" w:themeColor="accent1" w:themeShade="80"/>
          <w:sz w:val="22"/>
          <w:szCs w:val="22"/>
          <w:lang w:val="ro-RO"/>
        </w:rPr>
        <w:t>1.3.1</w:t>
      </w:r>
      <w:r w:rsidR="004C6F17" w:rsidRPr="001E06F6">
        <w:rPr>
          <w:rFonts w:ascii="Trebuchet MS" w:hAnsi="Trebuchet MS"/>
          <w:color w:val="244061" w:themeColor="accent1" w:themeShade="80"/>
          <w:sz w:val="22"/>
          <w:szCs w:val="22"/>
          <w:lang w:val="ro-RO"/>
        </w:rPr>
        <w:t xml:space="preserve"> </w:t>
      </w:r>
      <w:r w:rsidR="00CB1F92" w:rsidRPr="001E06F6">
        <w:rPr>
          <w:rFonts w:ascii="Trebuchet MS" w:hAnsi="Trebuchet MS"/>
          <w:b/>
          <w:color w:val="244061" w:themeColor="accent1" w:themeShade="80"/>
          <w:sz w:val="22"/>
          <w:szCs w:val="22"/>
          <w:lang w:val="ro-RO"/>
        </w:rPr>
        <w:t>Organizarea și derularea de programe de formare profesională a adulților</w:t>
      </w:r>
      <w:bookmarkEnd w:id="20"/>
      <w:r w:rsidRPr="001E06F6">
        <w:rPr>
          <w:rFonts w:ascii="Trebuchet MS" w:hAnsi="Trebuchet MS"/>
          <w:b/>
          <w:color w:val="244061" w:themeColor="accent1" w:themeShade="80"/>
          <w:sz w:val="22"/>
          <w:szCs w:val="22"/>
          <w:lang w:val="ro-RO"/>
        </w:rPr>
        <w:t xml:space="preserve"> </w:t>
      </w:r>
      <w:r w:rsidR="00CB1F92" w:rsidRPr="001E06F6">
        <w:rPr>
          <w:rFonts w:ascii="Trebuchet MS" w:hAnsi="Trebuchet MS"/>
          <w:b/>
          <w:color w:val="244061" w:themeColor="accent1" w:themeShade="80"/>
          <w:lang w:val="ro-RO"/>
        </w:rPr>
        <w:t>(cursuri de inițiere, calificare, recalificare, perfecționare sau specializare)</w:t>
      </w:r>
      <w:r w:rsidR="00CB1F92" w:rsidRPr="001E06F6">
        <w:rPr>
          <w:rFonts w:ascii="Trebuchet MS" w:hAnsi="Trebuchet MS"/>
          <w:color w:val="244061" w:themeColor="accent1" w:themeShade="80"/>
          <w:lang w:val="ro-RO"/>
        </w:rPr>
        <w:t xml:space="preserve">, în conformitate cu prevederile OG nr.129/2000, republicată, cu modificările și completările ulterioare, </w:t>
      </w:r>
      <w:r w:rsidR="00CB1F92" w:rsidRPr="001E06F6">
        <w:rPr>
          <w:rFonts w:ascii="Trebuchet MS" w:hAnsi="Trebuchet MS"/>
          <w:b/>
          <w:color w:val="244061" w:themeColor="accent1" w:themeShade="80"/>
          <w:lang w:val="ro-RO"/>
        </w:rPr>
        <w:t xml:space="preserve">măsură adresată tuturor tinerilor NEETs din grupul țintă al proiectului, </w:t>
      </w:r>
      <w:r w:rsidRPr="001E06F6">
        <w:rPr>
          <w:rFonts w:ascii="Trebuchet MS" w:hAnsi="Trebuchet MS"/>
          <w:b/>
          <w:color w:val="244061" w:themeColor="accent1" w:themeShade="80"/>
          <w:lang w:val="ro-RO"/>
        </w:rPr>
        <w:t xml:space="preserve">cu nivelurile de </w:t>
      </w:r>
      <w:proofErr w:type="spellStart"/>
      <w:r w:rsidRPr="001E06F6">
        <w:rPr>
          <w:rFonts w:ascii="Trebuchet MS" w:hAnsi="Trebuchet MS"/>
          <w:b/>
          <w:color w:val="244061" w:themeColor="accent1" w:themeShade="80"/>
          <w:lang w:val="ro-RO"/>
        </w:rPr>
        <w:t>ocupabilitate</w:t>
      </w:r>
      <w:proofErr w:type="spellEnd"/>
      <w:r w:rsidRPr="001E06F6">
        <w:rPr>
          <w:rFonts w:ascii="Trebuchet MS" w:hAnsi="Trebuchet MS"/>
          <w:b/>
          <w:color w:val="244061" w:themeColor="accent1" w:themeShade="80"/>
          <w:lang w:val="ro-RO"/>
        </w:rPr>
        <w:t xml:space="preserve"> </w:t>
      </w:r>
      <w:r w:rsidR="00226A7D" w:rsidRPr="001E06F6">
        <w:rPr>
          <w:rFonts w:ascii="Trebuchet MS" w:hAnsi="Trebuchet MS"/>
          <w:b/>
          <w:color w:val="244061" w:themeColor="accent1" w:themeShade="80"/>
          <w:lang w:val="ro-RO"/>
        </w:rPr>
        <w:t xml:space="preserve">B, </w:t>
      </w:r>
      <w:r w:rsidRPr="001E06F6">
        <w:rPr>
          <w:rFonts w:ascii="Trebuchet MS" w:hAnsi="Trebuchet MS"/>
          <w:b/>
          <w:color w:val="244061" w:themeColor="accent1" w:themeShade="80"/>
          <w:lang w:val="ro-RO"/>
        </w:rPr>
        <w:t>C și D, respectiv</w:t>
      </w:r>
      <w:r w:rsidR="00226A7D" w:rsidRPr="001E06F6">
        <w:rPr>
          <w:rFonts w:ascii="Trebuchet MS" w:hAnsi="Trebuchet MS"/>
          <w:b/>
          <w:color w:val="244061" w:themeColor="accent1" w:themeShade="80"/>
          <w:lang w:val="ro-RO"/>
        </w:rPr>
        <w:t xml:space="preserve"> ”Mediu ocupabil”,</w:t>
      </w:r>
      <w:r w:rsidRPr="001E06F6">
        <w:rPr>
          <w:rFonts w:ascii="Trebuchet MS" w:hAnsi="Trebuchet MS"/>
          <w:b/>
          <w:color w:val="244061" w:themeColor="accent1" w:themeShade="80"/>
          <w:lang w:val="ro-RO"/>
        </w:rPr>
        <w:t xml:space="preserve"> ”Greu ocupabil” și ”Foarte greu ocupabil”</w:t>
      </w:r>
      <w:r w:rsidRPr="001E06F6">
        <w:rPr>
          <w:rFonts w:ascii="Trebuchet MS" w:hAnsi="Trebuchet MS"/>
          <w:color w:val="244061" w:themeColor="accent1" w:themeShade="80"/>
          <w:lang w:val="ro-RO"/>
        </w:rPr>
        <w:t>.</w:t>
      </w:r>
    </w:p>
    <w:p w14:paraId="40B5400B" w14:textId="77777777"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rPr>
      </w:pPr>
    </w:p>
    <w:p w14:paraId="0466CADB" w14:textId="795F6292" w:rsidR="00CB1F92" w:rsidRPr="001E06F6" w:rsidRDefault="00CB1F92" w:rsidP="00881FE6">
      <w:pPr>
        <w:autoSpaceDE w:val="0"/>
        <w:autoSpaceDN w:val="0"/>
        <w:spacing w:after="0" w:line="360" w:lineRule="auto"/>
        <w:jc w:val="both"/>
        <w:rPr>
          <w:rFonts w:ascii="Trebuchet MS" w:hAnsi="Trebuchet MS"/>
          <w:bCs/>
          <w:iCs/>
          <w:color w:val="244061" w:themeColor="accent1" w:themeShade="80"/>
        </w:rPr>
      </w:pPr>
      <w:r w:rsidRPr="001E06F6">
        <w:rPr>
          <w:rFonts w:ascii="Trebuchet MS" w:hAnsi="Trebuchet MS"/>
          <w:bCs/>
          <w:iCs/>
          <w:color w:val="244061" w:themeColor="accent1" w:themeShade="80"/>
        </w:rPr>
        <w:t xml:space="preserve">Programele de formare profesională a adulților propuse vor lua în considerare oportunitățile de ocupare din regiunea </w:t>
      </w:r>
      <w:r w:rsidR="00F13797" w:rsidRPr="001E06F6">
        <w:rPr>
          <w:rFonts w:ascii="Trebuchet MS" w:hAnsi="Trebuchet MS"/>
          <w:bCs/>
          <w:iCs/>
          <w:color w:val="244061" w:themeColor="accent1" w:themeShade="80"/>
        </w:rPr>
        <w:t xml:space="preserve">eligibila mai </w:t>
      </w:r>
      <w:proofErr w:type="spellStart"/>
      <w:r w:rsidR="00E800FD" w:rsidRPr="001E06F6">
        <w:rPr>
          <w:rFonts w:ascii="Trebuchet MS" w:hAnsi="Trebuchet MS"/>
          <w:bCs/>
          <w:iCs/>
          <w:color w:val="244061" w:themeColor="accent1" w:themeShade="80"/>
        </w:rPr>
        <w:t>puţin</w:t>
      </w:r>
      <w:proofErr w:type="spellEnd"/>
      <w:r w:rsidR="00F13797" w:rsidRPr="001E06F6">
        <w:rPr>
          <w:rFonts w:ascii="Trebuchet MS" w:hAnsi="Trebuchet MS"/>
          <w:bCs/>
          <w:iCs/>
          <w:color w:val="244061" w:themeColor="accent1" w:themeShade="80"/>
        </w:rPr>
        <w:t xml:space="preserve"> dezvoltat</w:t>
      </w:r>
      <w:r w:rsidR="00E800FD" w:rsidRPr="001E06F6">
        <w:rPr>
          <w:rFonts w:ascii="Trebuchet MS" w:hAnsi="Trebuchet MS"/>
          <w:bCs/>
          <w:iCs/>
          <w:color w:val="244061" w:themeColor="accent1" w:themeShade="80"/>
        </w:rPr>
        <w:t>ă</w:t>
      </w:r>
      <w:r w:rsidR="00F13797" w:rsidRPr="001E06F6">
        <w:rPr>
          <w:rFonts w:ascii="Trebuchet MS" w:hAnsi="Trebuchet MS"/>
          <w:bCs/>
          <w:iCs/>
          <w:color w:val="244061" w:themeColor="accent1" w:themeShade="80"/>
        </w:rPr>
        <w:t xml:space="preserve"> </w:t>
      </w:r>
      <w:r w:rsidRPr="001E06F6">
        <w:rPr>
          <w:rFonts w:ascii="Trebuchet MS" w:hAnsi="Trebuchet MS"/>
          <w:bCs/>
          <w:iCs/>
          <w:color w:val="244061" w:themeColor="accent1" w:themeShade="80"/>
        </w:rPr>
        <w:t>și cerințele potențialilor angajatori.</w:t>
      </w:r>
    </w:p>
    <w:p w14:paraId="7680D366" w14:textId="77777777" w:rsidR="00CB1F92" w:rsidRPr="001E06F6" w:rsidRDefault="00CB1F92" w:rsidP="00881FE6">
      <w:pPr>
        <w:spacing w:after="0" w:line="360" w:lineRule="auto"/>
        <w:ind w:right="101"/>
        <w:jc w:val="both"/>
        <w:rPr>
          <w:rFonts w:ascii="Trebuchet MS" w:hAnsi="Trebuchet MS"/>
          <w:color w:val="244061" w:themeColor="accent1" w:themeShade="80"/>
          <w:kern w:val="1"/>
        </w:rPr>
      </w:pPr>
    </w:p>
    <w:p w14:paraId="473AF7D3" w14:textId="0087670E" w:rsidR="00CB1F92" w:rsidRPr="001E06F6" w:rsidRDefault="004724BE" w:rsidP="00881FE6">
      <w:pPr>
        <w:spacing w:after="0" w:line="360" w:lineRule="auto"/>
        <w:ind w:right="101"/>
        <w:jc w:val="both"/>
        <w:rPr>
          <w:rFonts w:ascii="Trebuchet MS" w:hAnsi="Trebuchet MS"/>
          <w:color w:val="244061" w:themeColor="accent1" w:themeShade="80"/>
          <w:kern w:val="1"/>
        </w:rPr>
      </w:pPr>
      <w:r w:rsidRPr="001E06F6">
        <w:rPr>
          <w:rFonts w:ascii="Trebuchet MS" w:hAnsi="Trebuchet MS"/>
          <w:color w:val="244061" w:themeColor="accent1" w:themeShade="80"/>
          <w:kern w:val="1"/>
        </w:rPr>
        <w:lastRenderedPageBreak/>
        <w:t>Î</w:t>
      </w:r>
      <w:r w:rsidR="00CB1F92" w:rsidRPr="001E06F6">
        <w:rPr>
          <w:rFonts w:ascii="Trebuchet MS" w:hAnsi="Trebuchet MS"/>
          <w:color w:val="244061" w:themeColor="accent1" w:themeShade="80"/>
          <w:kern w:val="1"/>
        </w:rPr>
        <w:t>n acest sens, benefi</w:t>
      </w:r>
      <w:r w:rsidRPr="001E06F6">
        <w:rPr>
          <w:rFonts w:ascii="Trebuchet MS" w:hAnsi="Trebuchet MS"/>
          <w:color w:val="244061" w:themeColor="accent1" w:themeShade="80"/>
          <w:kern w:val="1"/>
        </w:rPr>
        <w:t>ciarul este obligat să includă î</w:t>
      </w:r>
      <w:r w:rsidR="00CB1F92" w:rsidRPr="001E06F6">
        <w:rPr>
          <w:rFonts w:ascii="Trebuchet MS" w:hAnsi="Trebuchet MS"/>
          <w:color w:val="244061" w:themeColor="accent1" w:themeShade="80"/>
          <w:kern w:val="1"/>
        </w:rPr>
        <w:t xml:space="preserve">n programul de formare profesională a </w:t>
      </w:r>
      <w:r w:rsidR="00E800FD" w:rsidRPr="001E06F6">
        <w:rPr>
          <w:rFonts w:ascii="Trebuchet MS" w:hAnsi="Trebuchet MS"/>
          <w:color w:val="244061" w:themeColor="accent1" w:themeShade="80"/>
          <w:kern w:val="1"/>
        </w:rPr>
        <w:t>adulților</w:t>
      </w:r>
      <w:r w:rsidR="00CB1F92" w:rsidRPr="001E06F6">
        <w:rPr>
          <w:rFonts w:ascii="Trebuchet MS" w:hAnsi="Trebuchet MS"/>
          <w:color w:val="244061" w:themeColor="accent1" w:themeShade="80"/>
          <w:kern w:val="1"/>
        </w:rPr>
        <w:t xml:space="preserve">, cel </w:t>
      </w:r>
      <w:proofErr w:type="spellStart"/>
      <w:r w:rsidR="00E800FD" w:rsidRPr="001E06F6">
        <w:rPr>
          <w:rFonts w:ascii="Trebuchet MS" w:hAnsi="Trebuchet MS"/>
          <w:color w:val="244061" w:themeColor="accent1" w:themeShade="80"/>
          <w:kern w:val="1"/>
        </w:rPr>
        <w:t>puţin</w:t>
      </w:r>
      <w:proofErr w:type="spellEnd"/>
      <w:r w:rsidR="00CB1F92" w:rsidRPr="001E06F6">
        <w:rPr>
          <w:rFonts w:ascii="Trebuchet MS" w:hAnsi="Trebuchet MS"/>
          <w:color w:val="244061" w:themeColor="accent1" w:themeShade="80"/>
          <w:kern w:val="1"/>
        </w:rPr>
        <w:t xml:space="preserve"> un curs necesar practicării unei ocupații solicitate</w:t>
      </w:r>
      <w:r w:rsidR="00F13797" w:rsidRPr="001E06F6">
        <w:rPr>
          <w:rFonts w:ascii="Trebuchet MS" w:hAnsi="Trebuchet MS"/>
          <w:color w:val="244061" w:themeColor="accent1" w:themeShade="80"/>
          <w:kern w:val="1"/>
        </w:rPr>
        <w:t xml:space="preserve"> în județele din regiunea eligibila</w:t>
      </w:r>
      <w:r w:rsidR="00CB1F92" w:rsidRPr="001E06F6">
        <w:rPr>
          <w:rFonts w:ascii="Trebuchet MS" w:hAnsi="Trebuchet MS"/>
          <w:color w:val="244061" w:themeColor="accent1" w:themeShade="80"/>
          <w:kern w:val="1"/>
        </w:rPr>
        <w:t xml:space="preserve">, ocupație care să se regăsească în anexele  Planului național de formare profesională elaborat de Agenția Națională pentru Ocuparea Forței de Muncă, anexe aferente județelor din regiunea </w:t>
      </w:r>
      <w:r w:rsidR="00F13797" w:rsidRPr="001E06F6">
        <w:rPr>
          <w:rFonts w:ascii="Trebuchet MS" w:hAnsi="Trebuchet MS"/>
          <w:color w:val="244061" w:themeColor="accent1" w:themeShade="80"/>
          <w:kern w:val="1"/>
        </w:rPr>
        <w:t>eligibil</w:t>
      </w:r>
      <w:r w:rsidRPr="001E06F6">
        <w:rPr>
          <w:rFonts w:ascii="Trebuchet MS" w:hAnsi="Trebuchet MS"/>
          <w:color w:val="244061" w:themeColor="accent1" w:themeShade="80"/>
          <w:kern w:val="1"/>
        </w:rPr>
        <w:t>ă</w:t>
      </w:r>
      <w:r w:rsidR="00F13797" w:rsidRPr="001E06F6">
        <w:rPr>
          <w:rFonts w:ascii="Trebuchet MS" w:hAnsi="Trebuchet MS"/>
          <w:color w:val="244061" w:themeColor="accent1" w:themeShade="80"/>
          <w:kern w:val="1"/>
        </w:rPr>
        <w:t>.</w:t>
      </w:r>
    </w:p>
    <w:p w14:paraId="3C423896" w14:textId="5BAF8649" w:rsidR="00CB1F92" w:rsidRPr="001E06F6" w:rsidRDefault="00CB1F92" w:rsidP="00881FE6">
      <w:pPr>
        <w:spacing w:after="0" w:line="360" w:lineRule="auto"/>
        <w:ind w:right="95"/>
        <w:jc w:val="both"/>
        <w:rPr>
          <w:rFonts w:ascii="Trebuchet MS" w:hAnsi="Trebuchet MS"/>
          <w:color w:val="244061" w:themeColor="accent1" w:themeShade="80"/>
          <w:kern w:val="1"/>
        </w:rPr>
      </w:pPr>
      <w:r w:rsidRPr="001E06F6">
        <w:rPr>
          <w:rFonts w:ascii="Trebuchet MS" w:hAnsi="Trebuchet MS"/>
          <w:color w:val="244061" w:themeColor="accent1" w:themeShade="80"/>
          <w:kern w:val="1"/>
        </w:rPr>
        <w:t>Beneficiarul are posibilitatea de a include în</w:t>
      </w:r>
      <w:r w:rsidRPr="001E06F6">
        <w:rPr>
          <w:rFonts w:ascii="Trebuchet MS" w:hAnsi="Trebuchet MS"/>
          <w:bCs/>
          <w:iCs/>
          <w:color w:val="244061" w:themeColor="accent1" w:themeShade="80"/>
        </w:rPr>
        <w:t xml:space="preserve"> programele de formare profesională a adulților propuse și a</w:t>
      </w:r>
      <w:r w:rsidRPr="001E06F6">
        <w:rPr>
          <w:rFonts w:ascii="Trebuchet MS" w:hAnsi="Trebuchet MS"/>
          <w:color w:val="244061" w:themeColor="accent1" w:themeShade="80"/>
          <w:kern w:val="1"/>
        </w:rPr>
        <w:t>lte cursuri în ocupații care nu se regăsesc în anexele  Planului național de formare profesională. În această situație, beneficiarul este obligat să atașeze la cererea de finanțare o analiză sintetică</w:t>
      </w:r>
      <w:r w:rsidR="00F13797" w:rsidRPr="001E06F6">
        <w:rPr>
          <w:rFonts w:ascii="Trebuchet MS" w:hAnsi="Trebuchet MS"/>
          <w:color w:val="244061" w:themeColor="accent1" w:themeShade="80"/>
          <w:kern w:val="1"/>
        </w:rPr>
        <w:t>,</w:t>
      </w:r>
      <w:r w:rsidRPr="001E06F6">
        <w:rPr>
          <w:rFonts w:ascii="Trebuchet MS" w:hAnsi="Trebuchet MS"/>
          <w:color w:val="244061" w:themeColor="accent1" w:themeShade="80"/>
          <w:kern w:val="1"/>
        </w:rPr>
        <w:t xml:space="preserve"> efectuată la nivel local/județean sau la nivelul întregii regiuni </w:t>
      </w:r>
      <w:r w:rsidR="00F13797" w:rsidRPr="001E06F6">
        <w:rPr>
          <w:rFonts w:ascii="Trebuchet MS" w:hAnsi="Trebuchet MS"/>
          <w:color w:val="244061" w:themeColor="accent1" w:themeShade="80"/>
          <w:kern w:val="1"/>
        </w:rPr>
        <w:t>eligibile</w:t>
      </w:r>
      <w:r w:rsidRPr="001E06F6">
        <w:rPr>
          <w:rFonts w:ascii="Trebuchet MS" w:hAnsi="Trebuchet MS"/>
          <w:color w:val="244061" w:themeColor="accent1" w:themeShade="80"/>
          <w:kern w:val="1"/>
        </w:rPr>
        <w:t>, din care să rezulte că există un potențial de angajare în ocupațiile respective. Analiza va avea ca documente suport cel puțin 5 chestionare-interviu aplicate angajatorilor de la nivel local/</w:t>
      </w:r>
      <w:r w:rsidR="004724BE" w:rsidRPr="001E06F6">
        <w:rPr>
          <w:rFonts w:ascii="Trebuchet MS" w:hAnsi="Trebuchet MS"/>
          <w:color w:val="244061" w:themeColor="accent1" w:themeShade="80"/>
          <w:kern w:val="1"/>
        </w:rPr>
        <w:t xml:space="preserve"> </w:t>
      </w:r>
      <w:r w:rsidRPr="001E06F6">
        <w:rPr>
          <w:rFonts w:ascii="Trebuchet MS" w:hAnsi="Trebuchet MS"/>
          <w:color w:val="244061" w:themeColor="accent1" w:themeShade="80"/>
          <w:kern w:val="1"/>
        </w:rPr>
        <w:t xml:space="preserve">județean sau regional. </w:t>
      </w:r>
    </w:p>
    <w:p w14:paraId="5381B1A6" w14:textId="77777777" w:rsidR="00CB1F92" w:rsidRPr="001E06F6" w:rsidRDefault="00CB1F92" w:rsidP="00881FE6">
      <w:pPr>
        <w:autoSpaceDE w:val="0"/>
        <w:autoSpaceDN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Dacă pe parcursul implementării activității de medierea muncii, inclusiv ca urmare a organizării burselor locurilor de muncă vacante, beneficiarul are informații de pe piața muncii privind solicitări punctuale de angajare în ocupații care nu au fost inițial prevăzute în proiect, acesta are la alegere 3 direcții de acțiune:</w:t>
      </w:r>
    </w:p>
    <w:p w14:paraId="3189215F" w14:textId="77777777" w:rsidR="00CB1F92" w:rsidRPr="001E06F6" w:rsidRDefault="00CB1F92" w:rsidP="00881FE6">
      <w:pPr>
        <w:autoSpaceDE w:val="0"/>
        <w:autoSpaceDN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a) fie se autorizează în timpul implementării proiectului ca furnizor de formare profesională pentru ocupația respectivă și organizează acest curs; </w:t>
      </w:r>
    </w:p>
    <w:p w14:paraId="74D1FAD9" w14:textId="77777777" w:rsidR="00CB1F92" w:rsidRPr="001E06F6" w:rsidRDefault="00CB1F92" w:rsidP="00881FE6">
      <w:pPr>
        <w:autoSpaceDE w:val="0"/>
        <w:autoSpaceDN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b) fie decontează contravaloarea costurilor cu formarea profesională a persoanelor din grupul țintă pentru ocupația respectivă, efectuată de un alt furnizor de formare profesională autorizat;</w:t>
      </w:r>
    </w:p>
    <w:p w14:paraId="36913FA8" w14:textId="77777777" w:rsidR="00CB1F92" w:rsidRPr="001E06F6" w:rsidRDefault="00CB1F92" w:rsidP="00881FE6">
      <w:pPr>
        <w:autoSpaceDE w:val="0"/>
        <w:autoSpaceDN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c) fie decontează contravaloarea costurilor pentru </w:t>
      </w:r>
      <w:r w:rsidRPr="001E06F6">
        <w:rPr>
          <w:rFonts w:ascii="Trebuchet MS" w:hAnsi="Trebuchet MS" w:cs="Calibri"/>
          <w:color w:val="244061" w:themeColor="accent1" w:themeShade="80"/>
        </w:rPr>
        <w:t>evaluarea și certificarea competențelor profesionale ale persoanelor din grupul țintă,</w:t>
      </w:r>
      <w:r w:rsidRPr="001E06F6">
        <w:rPr>
          <w:rFonts w:ascii="Trebuchet MS" w:hAnsi="Trebuchet MS"/>
          <w:color w:val="244061" w:themeColor="accent1" w:themeShade="80"/>
        </w:rPr>
        <w:t xml:space="preserve"> dobândite pe alte căi decât cele formale</w:t>
      </w:r>
      <w:r w:rsidRPr="001E06F6">
        <w:rPr>
          <w:rFonts w:ascii="Trebuchet MS" w:hAnsi="Trebuchet MS" w:cs="Calibri"/>
          <w:color w:val="244061" w:themeColor="accent1" w:themeShade="80"/>
        </w:rPr>
        <w:t>, efectuate de un centru autorizat de evaluare și certificare a competențelor profesionale obținute pe alte căi decât cele formale.</w:t>
      </w:r>
    </w:p>
    <w:p w14:paraId="7D43EE5D" w14:textId="77777777" w:rsidR="00CB1F92" w:rsidRPr="001E06F6" w:rsidRDefault="00CB1F92" w:rsidP="00881FE6">
      <w:pPr>
        <w:autoSpaceDE w:val="0"/>
        <w:autoSpaceDN w:val="0"/>
        <w:adjustRightInd w:val="0"/>
        <w:spacing w:after="0" w:line="360" w:lineRule="auto"/>
        <w:jc w:val="both"/>
        <w:rPr>
          <w:rFonts w:ascii="Trebuchet MS" w:hAnsi="Trebuchet MS"/>
          <w:b/>
          <w:color w:val="244061" w:themeColor="accent1" w:themeShade="80"/>
        </w:rPr>
      </w:pPr>
    </w:p>
    <w:p w14:paraId="321C59ED" w14:textId="04EA973A" w:rsidR="00CB1F92" w:rsidRPr="001E06F6" w:rsidRDefault="004724BE" w:rsidP="0076445E">
      <w:pPr>
        <w:pStyle w:val="Titlu3"/>
        <w:jc w:val="both"/>
        <w:rPr>
          <w:rFonts w:ascii="Trebuchet MS" w:hAnsi="Trebuchet MS"/>
          <w:b/>
          <w:color w:val="244061" w:themeColor="accent1" w:themeShade="80"/>
          <w:sz w:val="22"/>
          <w:szCs w:val="22"/>
          <w:lang w:val="ro-RO"/>
        </w:rPr>
      </w:pPr>
      <w:bookmarkStart w:id="21" w:name="_Toc478735578"/>
      <w:r w:rsidRPr="001E06F6">
        <w:rPr>
          <w:rFonts w:ascii="Trebuchet MS" w:hAnsi="Trebuchet MS"/>
          <w:b/>
          <w:color w:val="244061" w:themeColor="accent1" w:themeShade="80"/>
          <w:sz w:val="22"/>
          <w:szCs w:val="22"/>
          <w:lang w:val="ro-RO"/>
        </w:rPr>
        <w:t>1.3.2</w:t>
      </w:r>
      <w:r w:rsidR="004C6F17" w:rsidRPr="001E06F6">
        <w:rPr>
          <w:rFonts w:ascii="Trebuchet MS" w:hAnsi="Trebuchet MS"/>
          <w:color w:val="244061" w:themeColor="accent1" w:themeShade="80"/>
          <w:sz w:val="22"/>
          <w:szCs w:val="22"/>
          <w:lang w:val="ro-RO"/>
        </w:rPr>
        <w:t xml:space="preserve"> </w:t>
      </w:r>
      <w:r w:rsidR="00CB1F92" w:rsidRPr="001E06F6">
        <w:rPr>
          <w:rFonts w:ascii="Trebuchet MS" w:hAnsi="Trebuchet MS"/>
          <w:b/>
          <w:color w:val="244061" w:themeColor="accent1" w:themeShade="80"/>
          <w:sz w:val="22"/>
          <w:szCs w:val="22"/>
          <w:lang w:val="ro-RO"/>
        </w:rPr>
        <w:t>Evaluarea și certificarea competențelor profesionale obținute pe alte căi decât cele formale</w:t>
      </w:r>
      <w:r w:rsidR="00CB1F92" w:rsidRPr="001E06F6">
        <w:rPr>
          <w:rFonts w:ascii="Trebuchet MS" w:hAnsi="Trebuchet MS"/>
          <w:color w:val="244061" w:themeColor="accent1" w:themeShade="80"/>
          <w:sz w:val="22"/>
          <w:szCs w:val="22"/>
          <w:lang w:val="ro-RO"/>
        </w:rPr>
        <w:t xml:space="preserve">, </w:t>
      </w:r>
      <w:r w:rsidR="00CB1F92" w:rsidRPr="001E06F6">
        <w:rPr>
          <w:rFonts w:ascii="Trebuchet MS" w:hAnsi="Trebuchet MS"/>
          <w:b/>
          <w:color w:val="244061" w:themeColor="accent1" w:themeShade="80"/>
          <w:sz w:val="22"/>
          <w:szCs w:val="22"/>
          <w:lang w:val="ro-RO"/>
        </w:rPr>
        <w:t>respectiv  non-formale și/sau informale</w:t>
      </w:r>
      <w:bookmarkEnd w:id="21"/>
    </w:p>
    <w:p w14:paraId="06D55BF8" w14:textId="205F1F98" w:rsidR="00226A7D" w:rsidRPr="001E06F6" w:rsidRDefault="00226A7D" w:rsidP="00226A7D">
      <w:pPr>
        <w:rPr>
          <w:rFonts w:ascii="Trebuchet MS" w:hAnsi="Trebuchet MS"/>
          <w:color w:val="244061" w:themeColor="accent1" w:themeShade="80"/>
          <w:sz w:val="24"/>
          <w:szCs w:val="24"/>
        </w:rPr>
      </w:pPr>
      <w:r w:rsidRPr="001E06F6">
        <w:rPr>
          <w:rFonts w:ascii="Trebuchet MS" w:hAnsi="Trebuchet MS"/>
          <w:color w:val="244061" w:themeColor="accent1" w:themeShade="80"/>
          <w:sz w:val="24"/>
          <w:szCs w:val="24"/>
        </w:rPr>
        <w:t xml:space="preserve">Este adresată tuturor tinerilor NEETs din grupul țintă al proiectului, cu nivelurile de </w:t>
      </w:r>
      <w:proofErr w:type="spellStart"/>
      <w:r w:rsidRPr="001E06F6">
        <w:rPr>
          <w:rFonts w:ascii="Trebuchet MS" w:hAnsi="Trebuchet MS"/>
          <w:color w:val="244061" w:themeColor="accent1" w:themeShade="80"/>
          <w:sz w:val="24"/>
          <w:szCs w:val="24"/>
        </w:rPr>
        <w:t>ocupabilitate</w:t>
      </w:r>
      <w:proofErr w:type="spellEnd"/>
      <w:r w:rsidRPr="001E06F6">
        <w:rPr>
          <w:rFonts w:ascii="Trebuchet MS" w:hAnsi="Trebuchet MS"/>
          <w:color w:val="244061" w:themeColor="accent1" w:themeShade="80"/>
          <w:sz w:val="24"/>
          <w:szCs w:val="24"/>
        </w:rPr>
        <w:t xml:space="preserve"> B, C și D, respectiv ”Mediu ocupabil”, ”Greu ocupabil” și ”Foarte greu ocupabil”.</w:t>
      </w:r>
    </w:p>
    <w:p w14:paraId="3246EE51" w14:textId="36B84970" w:rsidR="004724BE" w:rsidRPr="001E06F6" w:rsidRDefault="004724BE" w:rsidP="004724BE">
      <w:pPr>
        <w:pStyle w:val="Titlu3"/>
        <w:rPr>
          <w:rFonts w:ascii="Trebuchet MS" w:hAnsi="Trebuchet MS"/>
          <w:color w:val="244061" w:themeColor="accent1" w:themeShade="80"/>
          <w:lang w:val="ro-RO"/>
        </w:rPr>
      </w:pPr>
      <w:r w:rsidRPr="001E06F6">
        <w:rPr>
          <w:rFonts w:ascii="Trebuchet MS" w:hAnsi="Trebuchet MS"/>
          <w:b/>
          <w:color w:val="244061" w:themeColor="accent1" w:themeShade="80"/>
          <w:sz w:val="22"/>
          <w:szCs w:val="22"/>
          <w:lang w:val="ro-RO"/>
        </w:rPr>
        <w:t xml:space="preserve">1.3.3 Furnizarea de servicii specializate </w:t>
      </w:r>
      <w:r w:rsidRPr="001E06F6">
        <w:rPr>
          <w:rFonts w:ascii="Trebuchet MS" w:hAnsi="Trebuchet MS" w:cs="Calibri"/>
          <w:b/>
          <w:color w:val="244061" w:themeColor="accent1" w:themeShade="80"/>
          <w:sz w:val="22"/>
          <w:szCs w:val="22"/>
          <w:lang w:val="ro-RO"/>
        </w:rPr>
        <w:t>pentru stimularea ocupării</w:t>
      </w:r>
      <w:r w:rsidRPr="001E06F6">
        <w:rPr>
          <w:rFonts w:ascii="Trebuchet MS" w:hAnsi="Trebuchet MS" w:cs="Calibri"/>
          <w:color w:val="244061" w:themeColor="accent1" w:themeShade="80"/>
          <w:lang w:val="ro-RO"/>
        </w:rPr>
        <w:t>, respectiv:</w:t>
      </w:r>
    </w:p>
    <w:p w14:paraId="6631724A" w14:textId="4CC09909" w:rsidR="004724BE" w:rsidRPr="001E06F6" w:rsidRDefault="004724BE" w:rsidP="00612250">
      <w:pPr>
        <w:numPr>
          <w:ilvl w:val="1"/>
          <w:numId w:val="17"/>
        </w:num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b/>
          <w:color w:val="244061" w:themeColor="accent1" w:themeShade="80"/>
        </w:rPr>
        <w:t>medierea muncii</w:t>
      </w:r>
      <w:r w:rsidRPr="001E06F6">
        <w:rPr>
          <w:rFonts w:ascii="Trebuchet MS" w:hAnsi="Trebuchet MS"/>
          <w:color w:val="244061" w:themeColor="accent1" w:themeShade="80"/>
        </w:rPr>
        <w:t xml:space="preserve">, organizată și desfășurată în conformitate cu prevederile Legii nr.76/2002 privind sistemul asigurărilor pentru șomaj și stimularea ocupării forței de muncă, cu modificările și completările ulterioare, </w:t>
      </w:r>
      <w:r w:rsidRPr="001E06F6">
        <w:rPr>
          <w:rFonts w:ascii="Trebuchet MS" w:hAnsi="Trebuchet MS"/>
          <w:b/>
          <w:color w:val="244061" w:themeColor="accent1" w:themeShade="80"/>
        </w:rPr>
        <w:t xml:space="preserve">adresată exclusiv tinerilor NEETs </w:t>
      </w:r>
      <w:r w:rsidR="00226A7D" w:rsidRPr="001E06F6">
        <w:rPr>
          <w:rFonts w:ascii="Trebuchet MS" w:hAnsi="Trebuchet MS"/>
          <w:b/>
          <w:color w:val="244061" w:themeColor="accent1" w:themeShade="80"/>
        </w:rPr>
        <w:t>pentru toate</w:t>
      </w:r>
      <w:r w:rsidRPr="001E06F6">
        <w:rPr>
          <w:rFonts w:ascii="Trebuchet MS" w:hAnsi="Trebuchet MS"/>
          <w:b/>
          <w:color w:val="244061" w:themeColor="accent1" w:themeShade="80"/>
        </w:rPr>
        <w:t xml:space="preserve"> nivelurile de </w:t>
      </w:r>
      <w:proofErr w:type="spellStart"/>
      <w:r w:rsidRPr="001E06F6">
        <w:rPr>
          <w:rFonts w:ascii="Trebuchet MS" w:hAnsi="Trebuchet MS"/>
          <w:b/>
          <w:color w:val="244061" w:themeColor="accent1" w:themeShade="80"/>
        </w:rPr>
        <w:t>ocupabilitate</w:t>
      </w:r>
      <w:proofErr w:type="spellEnd"/>
      <w:r w:rsidRPr="001E06F6">
        <w:rPr>
          <w:rFonts w:ascii="Trebuchet MS" w:hAnsi="Trebuchet MS"/>
          <w:color w:val="244061" w:themeColor="accent1" w:themeShade="80"/>
        </w:rPr>
        <w:t>.</w:t>
      </w:r>
    </w:p>
    <w:p w14:paraId="11FA6B0F" w14:textId="77777777" w:rsidR="004724BE" w:rsidRPr="001E06F6" w:rsidRDefault="004724BE" w:rsidP="004724BE">
      <w:pPr>
        <w:autoSpaceDE w:val="0"/>
        <w:autoSpaceDN w:val="0"/>
        <w:adjustRightInd w:val="0"/>
        <w:spacing w:after="0" w:line="360" w:lineRule="auto"/>
        <w:ind w:left="720"/>
        <w:jc w:val="both"/>
        <w:rPr>
          <w:rFonts w:ascii="Trebuchet MS" w:hAnsi="Trebuchet MS"/>
          <w:color w:val="244061" w:themeColor="accent1" w:themeShade="80"/>
        </w:rPr>
      </w:pPr>
    </w:p>
    <w:p w14:paraId="4EE9E0AF" w14:textId="77777777" w:rsidR="004724BE" w:rsidRPr="001E06F6" w:rsidRDefault="004724BE" w:rsidP="004724BE">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b/>
          <w:color w:val="244061" w:themeColor="accent1" w:themeShade="80"/>
        </w:rPr>
        <w:lastRenderedPageBreak/>
        <w:t>Având în vedere dimensiunea indicatorului de ocupare (minimum 50% din persoanele din grupul țintă care beneficiază de sprijin să fie angajate)</w:t>
      </w:r>
      <w:r w:rsidRPr="001E06F6">
        <w:rPr>
          <w:rFonts w:ascii="Trebuchet MS" w:hAnsi="Trebuchet MS"/>
          <w:color w:val="244061" w:themeColor="accent1" w:themeShade="80"/>
        </w:rPr>
        <w:t>, activitatea de mediere va fi o activitate care se va implementa și va fi bugetată pe toată perioada de implementare a proiectului.</w:t>
      </w:r>
    </w:p>
    <w:p w14:paraId="7D5D894A" w14:textId="77777777" w:rsidR="004724BE" w:rsidRPr="001E06F6" w:rsidRDefault="004724BE" w:rsidP="004724BE">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În cadrul activității de medierea muncii, pe parcursul implementării proiectului, beneficiarul este obligat să atingă următoarele ținte:</w:t>
      </w:r>
    </w:p>
    <w:p w14:paraId="0868D56C" w14:textId="77777777" w:rsidR="004724BE" w:rsidRPr="001E06F6" w:rsidRDefault="004724BE" w:rsidP="004724BE">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a) să identifice și să înregistreze în baza sa de date cel puțin 400 locuri de muncă vacante, pe care să le pună la dispoziția persoanelor din grupul țintă al proiectului;</w:t>
      </w:r>
    </w:p>
    <w:p w14:paraId="38D03553" w14:textId="57BF2154" w:rsidR="004724BE" w:rsidRPr="001E06F6" w:rsidRDefault="004724BE" w:rsidP="004724BE">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b) să organizeze cel puțin 2 burse ale locurilor de muncă, la care să faciliteze participarea a cel puțin 50% din tinerii NEETs cu nivelurile de </w:t>
      </w:r>
      <w:proofErr w:type="spellStart"/>
      <w:r w:rsidRPr="001E06F6">
        <w:rPr>
          <w:rFonts w:ascii="Trebuchet MS" w:hAnsi="Trebuchet MS"/>
          <w:color w:val="244061" w:themeColor="accent1" w:themeShade="80"/>
        </w:rPr>
        <w:t>ocupabilitate</w:t>
      </w:r>
      <w:proofErr w:type="spellEnd"/>
      <w:r w:rsidRPr="001E06F6">
        <w:rPr>
          <w:rFonts w:ascii="Trebuchet MS" w:hAnsi="Trebuchet MS"/>
          <w:color w:val="244061" w:themeColor="accent1" w:themeShade="80"/>
        </w:rPr>
        <w:t xml:space="preserve"> </w:t>
      </w:r>
      <w:r w:rsidR="00226A7D" w:rsidRPr="001E06F6">
        <w:rPr>
          <w:rFonts w:ascii="Trebuchet MS" w:hAnsi="Trebuchet MS"/>
          <w:color w:val="244061" w:themeColor="accent1" w:themeShade="80"/>
        </w:rPr>
        <w:t xml:space="preserve">”Mediu ocupabil”, </w:t>
      </w:r>
      <w:r w:rsidRPr="001E06F6">
        <w:rPr>
          <w:rFonts w:ascii="Trebuchet MS" w:hAnsi="Trebuchet MS"/>
          <w:color w:val="244061" w:themeColor="accent1" w:themeShade="80"/>
        </w:rPr>
        <w:t>”Greu ocupabil” și ”Foarte greu ocupabil”, care fac parte din grupul țintă al proiectului.</w:t>
      </w:r>
    </w:p>
    <w:p w14:paraId="04B2A18F" w14:textId="77777777" w:rsidR="00CB1F92" w:rsidRPr="001E06F6" w:rsidRDefault="00CB1F92" w:rsidP="00881FE6">
      <w:pPr>
        <w:autoSpaceDE w:val="0"/>
        <w:autoSpaceDN w:val="0"/>
        <w:adjustRightInd w:val="0"/>
        <w:spacing w:after="0" w:line="360" w:lineRule="auto"/>
        <w:jc w:val="both"/>
        <w:rPr>
          <w:rFonts w:ascii="Trebuchet MS" w:hAnsi="Trebuchet MS"/>
          <w:b/>
          <w:color w:val="244061" w:themeColor="accent1" w:themeShade="80"/>
        </w:rPr>
      </w:pPr>
    </w:p>
    <w:p w14:paraId="53EC90DD" w14:textId="77777777" w:rsidR="00CB1F92" w:rsidRPr="001E06F6" w:rsidRDefault="004C6F17" w:rsidP="00881FE6">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b/>
          <w:color w:val="244061" w:themeColor="accent1" w:themeShade="80"/>
        </w:rPr>
        <w:t xml:space="preserve">1.3.4 </w:t>
      </w:r>
      <w:r w:rsidR="00CB1F92" w:rsidRPr="001E06F6">
        <w:rPr>
          <w:rFonts w:ascii="Trebuchet MS" w:hAnsi="Trebuchet MS"/>
          <w:b/>
          <w:color w:val="244061" w:themeColor="accent1" w:themeShade="80"/>
        </w:rPr>
        <w:t xml:space="preserve">Activități de acompaniament, adresate exclusiv tinerilor NEETs cu nivelurile de </w:t>
      </w:r>
      <w:proofErr w:type="spellStart"/>
      <w:r w:rsidR="00CB1F92" w:rsidRPr="001E06F6">
        <w:rPr>
          <w:rFonts w:ascii="Trebuchet MS" w:hAnsi="Trebuchet MS"/>
          <w:b/>
          <w:color w:val="244061" w:themeColor="accent1" w:themeShade="80"/>
        </w:rPr>
        <w:t>ocupabilitate</w:t>
      </w:r>
      <w:proofErr w:type="spellEnd"/>
      <w:r w:rsidR="00CB1F92" w:rsidRPr="001E06F6">
        <w:rPr>
          <w:rFonts w:ascii="Trebuchet MS" w:hAnsi="Trebuchet MS"/>
          <w:b/>
          <w:color w:val="244061" w:themeColor="accent1" w:themeShade="80"/>
        </w:rPr>
        <w:t xml:space="preserve"> C și D, respectiv ”Greu ocupabil” și ”Foarte greu ocupabil”</w:t>
      </w:r>
      <w:r w:rsidR="00CB1F92" w:rsidRPr="001E06F6">
        <w:rPr>
          <w:rFonts w:ascii="Trebuchet MS" w:hAnsi="Trebuchet MS"/>
          <w:color w:val="244061" w:themeColor="accent1" w:themeShade="80"/>
        </w:rPr>
        <w:t xml:space="preserve"> în vederea sprijinirii acestora să participe la activitățile proiectului.  </w:t>
      </w:r>
    </w:p>
    <w:p w14:paraId="357E44AE" w14:textId="77777777"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Exemple de activități de acompaniament, dar fără a se limita la acestea:</w:t>
      </w:r>
    </w:p>
    <w:p w14:paraId="481D8B3F" w14:textId="77777777" w:rsidR="00CB1F92" w:rsidRPr="001E06F6" w:rsidRDefault="00CB1F92" w:rsidP="00612250">
      <w:pPr>
        <w:numPr>
          <w:ilvl w:val="0"/>
          <w:numId w:val="18"/>
        </w:num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servicii de asistență medicală, psihologică și socială, oferite tinerilor NEETs, inclusiv consumatorilor de droguri dependenți</w:t>
      </w:r>
    </w:p>
    <w:p w14:paraId="3073C708" w14:textId="77777777" w:rsidR="00CB1F92" w:rsidRPr="001E06F6" w:rsidRDefault="00CB1F92" w:rsidP="00612250">
      <w:pPr>
        <w:numPr>
          <w:ilvl w:val="0"/>
          <w:numId w:val="18"/>
        </w:num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servicii de asistență (creșă, </w:t>
      </w:r>
      <w:proofErr w:type="spellStart"/>
      <w:r w:rsidRPr="001E06F6">
        <w:rPr>
          <w:rFonts w:ascii="Trebuchet MS" w:hAnsi="Trebuchet MS"/>
          <w:color w:val="244061" w:themeColor="accent1" w:themeShade="80"/>
        </w:rPr>
        <w:t>afterschool</w:t>
      </w:r>
      <w:proofErr w:type="spellEnd"/>
      <w:r w:rsidRPr="001E06F6">
        <w:rPr>
          <w:rFonts w:ascii="Trebuchet MS" w:hAnsi="Trebuchet MS"/>
          <w:color w:val="244061" w:themeColor="accent1" w:themeShade="80"/>
        </w:rPr>
        <w:t xml:space="preserve">, acompaniere) pentru persoanele aflate în îngrijirea tânărului NEETs. </w:t>
      </w:r>
    </w:p>
    <w:p w14:paraId="64A73AE5" w14:textId="77777777" w:rsidR="00CB1F92" w:rsidRPr="001E06F6" w:rsidRDefault="00CB1F92" w:rsidP="00881FE6">
      <w:pPr>
        <w:autoSpaceDE w:val="0"/>
        <w:autoSpaceDN w:val="0"/>
        <w:adjustRightInd w:val="0"/>
        <w:spacing w:after="0" w:line="360" w:lineRule="auto"/>
        <w:jc w:val="both"/>
        <w:rPr>
          <w:rFonts w:ascii="Trebuchet MS" w:hAnsi="Trebuchet MS"/>
          <w:b/>
          <w:color w:val="244061" w:themeColor="accent1" w:themeShade="80"/>
        </w:rPr>
      </w:pPr>
    </w:p>
    <w:p w14:paraId="7E8B5DD8" w14:textId="77777777" w:rsidR="00CB1F92" w:rsidRPr="001E06F6" w:rsidRDefault="00B30ABC" w:rsidP="00881FE6">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b/>
          <w:color w:val="244061" w:themeColor="accent1" w:themeShade="80"/>
        </w:rPr>
        <w:t>1.3.5</w:t>
      </w:r>
      <w:r w:rsidR="00CB1F92" w:rsidRPr="001E06F6">
        <w:rPr>
          <w:rFonts w:ascii="Trebuchet MS" w:hAnsi="Trebuchet MS"/>
          <w:b/>
          <w:color w:val="244061" w:themeColor="accent1" w:themeShade="80"/>
        </w:rPr>
        <w:t xml:space="preserve"> Activități de promovare și animare adresate tuturor tinerilor NEETs din grupul țintă al proiectului, indiferent de nivelul de </w:t>
      </w:r>
      <w:proofErr w:type="spellStart"/>
      <w:r w:rsidR="00CB1F92" w:rsidRPr="001E06F6">
        <w:rPr>
          <w:rFonts w:ascii="Trebuchet MS" w:hAnsi="Trebuchet MS"/>
          <w:b/>
          <w:color w:val="244061" w:themeColor="accent1" w:themeShade="80"/>
        </w:rPr>
        <w:t>ocupabilitate</w:t>
      </w:r>
      <w:proofErr w:type="spellEnd"/>
      <w:r w:rsidR="00CB1F92" w:rsidRPr="001E06F6">
        <w:rPr>
          <w:rFonts w:ascii="Trebuchet MS" w:hAnsi="Trebuchet MS"/>
          <w:b/>
          <w:color w:val="244061" w:themeColor="accent1" w:themeShade="80"/>
        </w:rPr>
        <w:t xml:space="preserve"> deținut de aceștia,</w:t>
      </w:r>
      <w:r w:rsidR="00CB1F92" w:rsidRPr="001E06F6">
        <w:rPr>
          <w:rFonts w:ascii="Trebuchet MS" w:hAnsi="Trebuchet MS"/>
          <w:color w:val="244061" w:themeColor="accent1" w:themeShade="80"/>
        </w:rPr>
        <w:t xml:space="preserve"> pentru ca aceștia să participe la activitățile proiectului</w:t>
      </w:r>
    </w:p>
    <w:p w14:paraId="439C34EF" w14:textId="77777777"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rPr>
      </w:pPr>
    </w:p>
    <w:p w14:paraId="5AA78C44" w14:textId="5871B8B9"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kern w:val="1"/>
        </w:rPr>
      </w:pPr>
      <w:r w:rsidRPr="001E06F6">
        <w:rPr>
          <w:rFonts w:ascii="Trebuchet MS" w:hAnsi="Trebuchet MS"/>
          <w:b/>
          <w:color w:val="244061" w:themeColor="accent1" w:themeShade="80"/>
          <w:kern w:val="1"/>
        </w:rPr>
        <w:t xml:space="preserve">NB: </w:t>
      </w:r>
      <w:r w:rsidRPr="001E06F6">
        <w:rPr>
          <w:rFonts w:ascii="Trebuchet MS" w:hAnsi="Trebuchet MS"/>
          <w:color w:val="244061" w:themeColor="accent1" w:themeShade="80"/>
          <w:kern w:val="1"/>
        </w:rPr>
        <w:t xml:space="preserve">Activitățile menționate la punctele </w:t>
      </w:r>
      <w:r w:rsidR="000679B7" w:rsidRPr="001E06F6">
        <w:rPr>
          <w:rFonts w:ascii="Trebuchet MS" w:hAnsi="Trebuchet MS"/>
          <w:color w:val="244061" w:themeColor="accent1" w:themeShade="80"/>
          <w:kern w:val="1"/>
        </w:rPr>
        <w:t>1.3.1</w:t>
      </w:r>
      <w:r w:rsidRPr="001E06F6">
        <w:rPr>
          <w:rFonts w:ascii="Trebuchet MS" w:hAnsi="Trebuchet MS"/>
          <w:color w:val="244061" w:themeColor="accent1" w:themeShade="80"/>
          <w:kern w:val="1"/>
        </w:rPr>
        <w:t>,</w:t>
      </w:r>
      <w:r w:rsidR="000679B7" w:rsidRPr="001E06F6">
        <w:rPr>
          <w:rFonts w:ascii="Trebuchet MS" w:hAnsi="Trebuchet MS"/>
          <w:color w:val="244061" w:themeColor="accent1" w:themeShade="80"/>
          <w:kern w:val="1"/>
        </w:rPr>
        <w:t xml:space="preserve"> 1.3.</w:t>
      </w:r>
      <w:r w:rsidRPr="001E06F6">
        <w:rPr>
          <w:rFonts w:ascii="Trebuchet MS" w:hAnsi="Trebuchet MS"/>
          <w:color w:val="244061" w:themeColor="accent1" w:themeShade="80"/>
          <w:kern w:val="1"/>
        </w:rPr>
        <w:t xml:space="preserve">2 și </w:t>
      </w:r>
      <w:r w:rsidR="000679B7" w:rsidRPr="001E06F6">
        <w:rPr>
          <w:rFonts w:ascii="Trebuchet MS" w:hAnsi="Trebuchet MS"/>
          <w:color w:val="244061" w:themeColor="accent1" w:themeShade="80"/>
          <w:kern w:val="1"/>
        </w:rPr>
        <w:t>1.3</w:t>
      </w:r>
      <w:r w:rsidRPr="001E06F6">
        <w:rPr>
          <w:rFonts w:ascii="Trebuchet MS" w:hAnsi="Trebuchet MS"/>
          <w:color w:val="244061" w:themeColor="accent1" w:themeShade="80"/>
          <w:kern w:val="1"/>
        </w:rPr>
        <w:t xml:space="preserve">.3 sunt considerate </w:t>
      </w:r>
      <w:r w:rsidRPr="001E06F6">
        <w:rPr>
          <w:rFonts w:ascii="Trebuchet MS" w:hAnsi="Trebuchet MS"/>
          <w:b/>
          <w:color w:val="244061" w:themeColor="accent1" w:themeShade="80"/>
          <w:kern w:val="1"/>
        </w:rPr>
        <w:t>activități relevante</w:t>
      </w:r>
      <w:r w:rsidRPr="001E06F6">
        <w:rPr>
          <w:rFonts w:ascii="Trebuchet MS" w:hAnsi="Trebuchet MS"/>
          <w:color w:val="244061" w:themeColor="accent1" w:themeShade="80"/>
          <w:kern w:val="1"/>
        </w:rPr>
        <w:t xml:space="preserve"> iar cele menționate la punctele </w:t>
      </w:r>
      <w:r w:rsidR="000679B7" w:rsidRPr="001E06F6">
        <w:rPr>
          <w:rFonts w:ascii="Trebuchet MS" w:hAnsi="Trebuchet MS"/>
          <w:color w:val="244061" w:themeColor="accent1" w:themeShade="80"/>
          <w:kern w:val="1"/>
        </w:rPr>
        <w:t>1.3</w:t>
      </w:r>
      <w:r w:rsidRPr="001E06F6">
        <w:rPr>
          <w:rFonts w:ascii="Trebuchet MS" w:hAnsi="Trebuchet MS"/>
          <w:color w:val="244061" w:themeColor="accent1" w:themeShade="80"/>
          <w:kern w:val="1"/>
        </w:rPr>
        <w:t xml:space="preserve">.4. și </w:t>
      </w:r>
      <w:r w:rsidR="000679B7" w:rsidRPr="001E06F6">
        <w:rPr>
          <w:rFonts w:ascii="Trebuchet MS" w:hAnsi="Trebuchet MS"/>
          <w:color w:val="244061" w:themeColor="accent1" w:themeShade="80"/>
          <w:kern w:val="1"/>
        </w:rPr>
        <w:t>1.3</w:t>
      </w:r>
      <w:r w:rsidRPr="001E06F6">
        <w:rPr>
          <w:rFonts w:ascii="Trebuchet MS" w:hAnsi="Trebuchet MS"/>
          <w:color w:val="244061" w:themeColor="accent1" w:themeShade="80"/>
          <w:kern w:val="1"/>
        </w:rPr>
        <w:t xml:space="preserve">.5. sunt </w:t>
      </w:r>
      <w:r w:rsidRPr="001E06F6">
        <w:rPr>
          <w:rFonts w:ascii="Trebuchet MS" w:hAnsi="Trebuchet MS"/>
          <w:b/>
          <w:color w:val="244061" w:themeColor="accent1" w:themeShade="80"/>
          <w:kern w:val="1"/>
        </w:rPr>
        <w:t>activități suport</w:t>
      </w:r>
      <w:r w:rsidRPr="001E06F6">
        <w:rPr>
          <w:rFonts w:ascii="Trebuchet MS" w:hAnsi="Trebuchet MS"/>
          <w:color w:val="244061" w:themeColor="accent1" w:themeShade="80"/>
          <w:kern w:val="1"/>
        </w:rPr>
        <w:t xml:space="preserve">. </w:t>
      </w:r>
    </w:p>
    <w:p w14:paraId="68BCE591" w14:textId="47D7EC4A" w:rsidR="00CB1F92" w:rsidRPr="001E06F6" w:rsidRDefault="00CB1F92" w:rsidP="00881FE6">
      <w:pPr>
        <w:pStyle w:val="Listparagraf"/>
        <w:spacing w:after="0" w:line="360" w:lineRule="auto"/>
        <w:ind w:left="0"/>
        <w:jc w:val="both"/>
        <w:rPr>
          <w:rFonts w:ascii="Trebuchet MS" w:hAnsi="Trebuchet MS"/>
          <w:color w:val="244061" w:themeColor="accent1" w:themeShade="80"/>
        </w:rPr>
      </w:pPr>
      <w:r w:rsidRPr="001E06F6">
        <w:rPr>
          <w:rFonts w:ascii="Trebuchet MS" w:hAnsi="Trebuchet MS"/>
          <w:color w:val="244061" w:themeColor="accent1" w:themeShade="80"/>
        </w:rPr>
        <w:t xml:space="preserve">Este obligatoriu ca beneficiarul să includă toate persoanele din grupul țintă care au </w:t>
      </w:r>
      <w:r w:rsidRPr="001E06F6">
        <w:rPr>
          <w:rFonts w:ascii="Trebuchet MS" w:hAnsi="Trebuchet MS"/>
          <w:b/>
          <w:color w:val="244061" w:themeColor="accent1" w:themeShade="80"/>
        </w:rPr>
        <w:t xml:space="preserve">nivelurile de </w:t>
      </w:r>
      <w:proofErr w:type="spellStart"/>
      <w:r w:rsidRPr="001E06F6">
        <w:rPr>
          <w:rFonts w:ascii="Trebuchet MS" w:hAnsi="Trebuchet MS"/>
          <w:b/>
          <w:color w:val="244061" w:themeColor="accent1" w:themeShade="80"/>
        </w:rPr>
        <w:t>ocupabilitate</w:t>
      </w:r>
      <w:proofErr w:type="spellEnd"/>
      <w:r w:rsidRPr="001E06F6">
        <w:rPr>
          <w:rFonts w:ascii="Trebuchet MS" w:hAnsi="Trebuchet MS"/>
          <w:b/>
          <w:color w:val="244061" w:themeColor="accent1" w:themeShade="80"/>
        </w:rPr>
        <w:t xml:space="preserve"> C și D, respectiv ”Greu ocupabil” și ”Foarte greu ocupabil”</w:t>
      </w:r>
      <w:r w:rsidRPr="001E06F6">
        <w:rPr>
          <w:rFonts w:ascii="Trebuchet MS" w:hAnsi="Trebuchet MS"/>
          <w:color w:val="244061" w:themeColor="accent1" w:themeShade="80"/>
        </w:rPr>
        <w:t xml:space="preserve">, la cel puțin una dintre activitățile </w:t>
      </w:r>
      <w:r w:rsidR="000679B7" w:rsidRPr="001E06F6">
        <w:rPr>
          <w:rFonts w:ascii="Trebuchet MS" w:hAnsi="Trebuchet MS"/>
          <w:color w:val="244061" w:themeColor="accent1" w:themeShade="80"/>
        </w:rPr>
        <w:t>1.3</w:t>
      </w:r>
      <w:r w:rsidRPr="001E06F6">
        <w:rPr>
          <w:rFonts w:ascii="Trebuchet MS" w:hAnsi="Trebuchet MS"/>
          <w:color w:val="244061" w:themeColor="accent1" w:themeShade="80"/>
        </w:rPr>
        <w:t>.</w:t>
      </w:r>
      <w:r w:rsidR="00C6482E" w:rsidRPr="001E06F6">
        <w:rPr>
          <w:rFonts w:ascii="Trebuchet MS" w:hAnsi="Trebuchet MS"/>
          <w:color w:val="244061" w:themeColor="accent1" w:themeShade="80"/>
        </w:rPr>
        <w:t>1</w:t>
      </w:r>
      <w:r w:rsidRPr="001E06F6">
        <w:rPr>
          <w:rFonts w:ascii="Trebuchet MS" w:hAnsi="Trebuchet MS"/>
          <w:color w:val="244061" w:themeColor="accent1" w:themeShade="80"/>
        </w:rPr>
        <w:t xml:space="preserve"> sau </w:t>
      </w:r>
      <w:r w:rsidR="000679B7" w:rsidRPr="001E06F6">
        <w:rPr>
          <w:rFonts w:ascii="Trebuchet MS" w:hAnsi="Trebuchet MS"/>
          <w:color w:val="244061" w:themeColor="accent1" w:themeShade="80"/>
        </w:rPr>
        <w:t>1.3</w:t>
      </w:r>
      <w:r w:rsidRPr="001E06F6">
        <w:rPr>
          <w:rFonts w:ascii="Trebuchet MS" w:hAnsi="Trebuchet MS"/>
          <w:color w:val="244061" w:themeColor="accent1" w:themeShade="80"/>
        </w:rPr>
        <w:t>.</w:t>
      </w:r>
      <w:r w:rsidR="00C6482E" w:rsidRPr="001E06F6">
        <w:rPr>
          <w:rFonts w:ascii="Trebuchet MS" w:hAnsi="Trebuchet MS"/>
          <w:color w:val="244061" w:themeColor="accent1" w:themeShade="80"/>
        </w:rPr>
        <w:t>2</w:t>
      </w:r>
      <w:r w:rsidRPr="001E06F6">
        <w:rPr>
          <w:rFonts w:ascii="Trebuchet MS" w:hAnsi="Trebuchet MS"/>
          <w:color w:val="244061" w:themeColor="accent1" w:themeShade="80"/>
        </w:rPr>
        <w:t>.</w:t>
      </w:r>
    </w:p>
    <w:p w14:paraId="31BFD5DA" w14:textId="1BD544DE" w:rsidR="00CB1F92" w:rsidRPr="001E06F6" w:rsidRDefault="00CB1F92" w:rsidP="00881FE6">
      <w:pPr>
        <w:spacing w:after="0" w:line="360" w:lineRule="auto"/>
        <w:ind w:right="95"/>
        <w:jc w:val="both"/>
        <w:rPr>
          <w:rFonts w:ascii="Trebuchet MS" w:hAnsi="Trebuchet MS" w:cs="Calibri"/>
          <w:color w:val="244061" w:themeColor="accent1" w:themeShade="80"/>
        </w:rPr>
      </w:pPr>
      <w:r w:rsidRPr="001E06F6">
        <w:rPr>
          <w:rFonts w:ascii="Trebuchet MS" w:hAnsi="Trebuchet MS" w:cs="Calibri"/>
          <w:color w:val="244061" w:themeColor="accent1" w:themeShade="80"/>
        </w:rPr>
        <w:t xml:space="preserve">În acord cu prevederile POCU 2014-2020, activitățile considerate eligibile sunt cele care urmăresc atingerea obiectivelor specifice </w:t>
      </w:r>
      <w:r w:rsidR="000679B7" w:rsidRPr="001E06F6">
        <w:rPr>
          <w:rFonts w:ascii="Trebuchet MS" w:hAnsi="Trebuchet MS" w:cs="Calibri"/>
          <w:color w:val="244061" w:themeColor="accent1" w:themeShade="80"/>
        </w:rPr>
        <w:t>1.3</w:t>
      </w:r>
      <w:r w:rsidRPr="001E06F6">
        <w:rPr>
          <w:rFonts w:ascii="Trebuchet MS" w:hAnsi="Trebuchet MS" w:cs="Calibri"/>
          <w:color w:val="244061" w:themeColor="accent1" w:themeShade="80"/>
        </w:rPr>
        <w:t xml:space="preserve">.1 și </w:t>
      </w:r>
      <w:r w:rsidR="000679B7" w:rsidRPr="001E06F6">
        <w:rPr>
          <w:rFonts w:ascii="Trebuchet MS" w:hAnsi="Trebuchet MS" w:cs="Calibri"/>
          <w:color w:val="244061" w:themeColor="accent1" w:themeShade="80"/>
        </w:rPr>
        <w:t>1.3</w:t>
      </w:r>
      <w:r w:rsidRPr="001E06F6">
        <w:rPr>
          <w:rFonts w:ascii="Trebuchet MS" w:hAnsi="Trebuchet MS" w:cs="Calibri"/>
          <w:color w:val="244061" w:themeColor="accent1" w:themeShade="80"/>
        </w:rPr>
        <w:t xml:space="preserve">.2. </w:t>
      </w:r>
    </w:p>
    <w:p w14:paraId="277BCE6F" w14:textId="77777777" w:rsidR="00CB1F92" w:rsidRPr="001E06F6" w:rsidRDefault="00CB1F92" w:rsidP="00881FE6">
      <w:pPr>
        <w:spacing w:after="0" w:line="360" w:lineRule="auto"/>
        <w:ind w:right="95"/>
        <w:jc w:val="both"/>
        <w:rPr>
          <w:rFonts w:ascii="Trebuchet MS" w:hAnsi="Trebuchet MS"/>
          <w:color w:val="244061" w:themeColor="accent1" w:themeShade="80"/>
          <w:kern w:val="1"/>
        </w:rPr>
      </w:pPr>
      <w:r w:rsidRPr="001E06F6">
        <w:rPr>
          <w:rFonts w:ascii="Trebuchet MS" w:hAnsi="Trebuchet MS"/>
          <w:color w:val="244061" w:themeColor="accent1" w:themeShade="80"/>
          <w:kern w:val="1"/>
        </w:rPr>
        <w:t xml:space="preserve">În vederea facilitării inserției tinerilor NEETs pe piața muncii și ocupării durabile a acestora, se impune ca măsurile destinate acestora să fie furnizate de o manieră personalizată și adaptată nevoilor, competențelor și intereselor acestora, ținându-se cont de rezultatul profilării de către SPO si adaptat nevoilor reale ale angajatorilor de pe </w:t>
      </w:r>
      <w:proofErr w:type="spellStart"/>
      <w:r w:rsidR="00B30ABC" w:rsidRPr="001E06F6">
        <w:rPr>
          <w:rFonts w:ascii="Trebuchet MS" w:hAnsi="Trebuchet MS"/>
          <w:color w:val="244061" w:themeColor="accent1" w:themeShade="80"/>
          <w:kern w:val="1"/>
        </w:rPr>
        <w:t>piaţa</w:t>
      </w:r>
      <w:proofErr w:type="spellEnd"/>
      <w:r w:rsidRPr="001E06F6">
        <w:rPr>
          <w:rFonts w:ascii="Trebuchet MS" w:hAnsi="Trebuchet MS"/>
          <w:color w:val="244061" w:themeColor="accent1" w:themeShade="80"/>
          <w:kern w:val="1"/>
        </w:rPr>
        <w:t xml:space="preserve"> muncii.</w:t>
      </w:r>
    </w:p>
    <w:p w14:paraId="53AB41AE" w14:textId="7CE57A09" w:rsidR="00CB1F92" w:rsidRPr="001E06F6" w:rsidRDefault="00CB1F92" w:rsidP="00881FE6">
      <w:pPr>
        <w:spacing w:after="0" w:line="360" w:lineRule="auto"/>
        <w:ind w:right="95"/>
        <w:jc w:val="both"/>
        <w:rPr>
          <w:rFonts w:ascii="Trebuchet MS" w:hAnsi="Trebuchet MS"/>
          <w:color w:val="244061" w:themeColor="accent1" w:themeShade="80"/>
          <w:kern w:val="1"/>
        </w:rPr>
      </w:pPr>
      <w:r w:rsidRPr="001E06F6">
        <w:rPr>
          <w:rFonts w:ascii="Trebuchet MS" w:hAnsi="Trebuchet MS"/>
          <w:b/>
          <w:color w:val="244061" w:themeColor="accent1" w:themeShade="80"/>
          <w:kern w:val="1"/>
        </w:rPr>
        <w:lastRenderedPageBreak/>
        <w:t xml:space="preserve">NB: </w:t>
      </w:r>
      <w:r w:rsidRPr="001E06F6">
        <w:rPr>
          <w:rFonts w:ascii="Trebuchet MS" w:hAnsi="Trebuchet MS"/>
          <w:color w:val="244061" w:themeColor="accent1" w:themeShade="80"/>
          <w:kern w:val="1"/>
        </w:rPr>
        <w:t xml:space="preserve">Operațiunile care nu prevăd pachete personalizate de măsuri nu vor fi acceptate la finanțare în cadrul acestui apel de proiecte. Pachetele personalizate de măsuri dedicate unui tânăr NEETs vor cuprinde obligatoriu cel puțin o activitate relevantă de la </w:t>
      </w:r>
      <w:r w:rsidR="000679B7" w:rsidRPr="001E06F6">
        <w:rPr>
          <w:rFonts w:ascii="Trebuchet MS" w:hAnsi="Trebuchet MS"/>
          <w:color w:val="244061" w:themeColor="accent1" w:themeShade="80"/>
          <w:kern w:val="1"/>
        </w:rPr>
        <w:t>1.3</w:t>
      </w:r>
      <w:r w:rsidRPr="001E06F6">
        <w:rPr>
          <w:rFonts w:ascii="Trebuchet MS" w:hAnsi="Trebuchet MS"/>
          <w:color w:val="244061" w:themeColor="accent1" w:themeShade="80"/>
          <w:kern w:val="1"/>
        </w:rPr>
        <w:t xml:space="preserve">.1 – </w:t>
      </w:r>
      <w:r w:rsidR="000679B7" w:rsidRPr="001E06F6">
        <w:rPr>
          <w:rFonts w:ascii="Trebuchet MS" w:hAnsi="Trebuchet MS"/>
          <w:color w:val="244061" w:themeColor="accent1" w:themeShade="80"/>
          <w:kern w:val="1"/>
        </w:rPr>
        <w:t>1.3</w:t>
      </w:r>
      <w:r w:rsidRPr="001E06F6">
        <w:rPr>
          <w:rFonts w:ascii="Trebuchet MS" w:hAnsi="Trebuchet MS"/>
          <w:color w:val="244061" w:themeColor="accent1" w:themeShade="80"/>
          <w:kern w:val="1"/>
        </w:rPr>
        <w:t xml:space="preserve">.3 si cel puțin o activitate suport de la </w:t>
      </w:r>
      <w:r w:rsidR="000679B7" w:rsidRPr="001E06F6">
        <w:rPr>
          <w:rFonts w:ascii="Trebuchet MS" w:hAnsi="Trebuchet MS"/>
          <w:color w:val="244061" w:themeColor="accent1" w:themeShade="80"/>
          <w:kern w:val="1"/>
        </w:rPr>
        <w:t>1.3</w:t>
      </w:r>
      <w:r w:rsidRPr="001E06F6">
        <w:rPr>
          <w:rFonts w:ascii="Trebuchet MS" w:hAnsi="Trebuchet MS"/>
          <w:color w:val="244061" w:themeColor="accent1" w:themeShade="80"/>
          <w:kern w:val="1"/>
        </w:rPr>
        <w:t xml:space="preserve">.4 </w:t>
      </w:r>
      <w:r w:rsidR="000679B7" w:rsidRPr="001E06F6">
        <w:rPr>
          <w:rFonts w:ascii="Trebuchet MS" w:hAnsi="Trebuchet MS"/>
          <w:color w:val="244061" w:themeColor="accent1" w:themeShade="80"/>
          <w:kern w:val="1"/>
        </w:rPr>
        <w:t>–</w:t>
      </w:r>
      <w:r w:rsidRPr="001E06F6">
        <w:rPr>
          <w:rFonts w:ascii="Trebuchet MS" w:hAnsi="Trebuchet MS"/>
          <w:color w:val="244061" w:themeColor="accent1" w:themeShade="80"/>
          <w:kern w:val="1"/>
        </w:rPr>
        <w:t xml:space="preserve"> </w:t>
      </w:r>
      <w:r w:rsidR="000679B7" w:rsidRPr="001E06F6">
        <w:rPr>
          <w:rFonts w:ascii="Trebuchet MS" w:hAnsi="Trebuchet MS"/>
          <w:color w:val="244061" w:themeColor="accent1" w:themeShade="80"/>
          <w:kern w:val="1"/>
        </w:rPr>
        <w:t>1.3</w:t>
      </w:r>
      <w:r w:rsidRPr="001E06F6">
        <w:rPr>
          <w:rFonts w:ascii="Trebuchet MS" w:hAnsi="Trebuchet MS"/>
          <w:color w:val="244061" w:themeColor="accent1" w:themeShade="80"/>
          <w:kern w:val="1"/>
        </w:rPr>
        <w:t>.5.</w:t>
      </w:r>
    </w:p>
    <w:p w14:paraId="6C038361" w14:textId="77777777" w:rsidR="00CB1F92" w:rsidRPr="001E06F6" w:rsidRDefault="00CB1F92" w:rsidP="00881FE6">
      <w:pPr>
        <w:spacing w:after="0" w:line="360" w:lineRule="auto"/>
        <w:ind w:right="95"/>
        <w:jc w:val="both"/>
        <w:rPr>
          <w:rFonts w:ascii="Trebuchet MS" w:hAnsi="Trebuchet MS"/>
          <w:color w:val="244061" w:themeColor="accent1" w:themeShade="80"/>
          <w:kern w:val="1"/>
        </w:rPr>
      </w:pPr>
      <w:r w:rsidRPr="001E06F6">
        <w:rPr>
          <w:rFonts w:ascii="Trebuchet MS" w:hAnsi="Trebuchet MS"/>
          <w:color w:val="244061" w:themeColor="accent1" w:themeShade="80"/>
        </w:rPr>
        <w:t xml:space="preserve">Pachetul personalizat de măsuri va fi oferit tânărului NEETs </w:t>
      </w:r>
      <w:r w:rsidRPr="001E06F6">
        <w:rPr>
          <w:rFonts w:ascii="Trebuchet MS" w:hAnsi="Trebuchet MS"/>
          <w:b/>
          <w:color w:val="244061" w:themeColor="accent1" w:themeShade="80"/>
        </w:rPr>
        <w:t>după profilarea acestuia de către SPO (Serviciul public de ocupare).</w:t>
      </w:r>
    </w:p>
    <w:p w14:paraId="5DD411E7" w14:textId="137E3836" w:rsidR="00CB1F92" w:rsidRPr="001E06F6" w:rsidRDefault="00CB1F92"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În urma profilării la SPO, tinerii NEETs pot primi o ofertă de educație de tip ”A doua șansă” (finanțată prin Axa Prioritară 6 a POCU) sau alte programe educaționale formale, acolo unde este cazul </w:t>
      </w:r>
      <w:r w:rsidR="0066185A" w:rsidRPr="001E06F6">
        <w:rPr>
          <w:rFonts w:ascii="Trebuchet MS" w:hAnsi="Trebuchet MS"/>
          <w:color w:val="244061" w:themeColor="accent1" w:themeShade="80"/>
        </w:rPr>
        <w:t>abordându-se</w:t>
      </w:r>
      <w:r w:rsidRPr="001E06F6">
        <w:rPr>
          <w:rFonts w:ascii="Trebuchet MS" w:hAnsi="Trebuchet MS"/>
          <w:color w:val="244061" w:themeColor="accent1" w:themeShade="80"/>
        </w:rPr>
        <w:t xml:space="preserve"> prioritate măsurilor de educație. </w:t>
      </w:r>
    </w:p>
    <w:p w14:paraId="2BBFB9E3" w14:textId="1DE2DE77"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b/>
          <w:color w:val="244061" w:themeColor="accent1" w:themeShade="80"/>
          <w:kern w:val="1"/>
        </w:rPr>
        <w:t xml:space="preserve">NB: </w:t>
      </w:r>
      <w:r w:rsidRPr="001E06F6">
        <w:rPr>
          <w:rFonts w:ascii="Trebuchet MS" w:hAnsi="Trebuchet MS"/>
          <w:color w:val="244061" w:themeColor="accent1" w:themeShade="80"/>
          <w:kern w:val="1"/>
        </w:rPr>
        <w:t xml:space="preserve">Conform prevederilor din Orientări privind accesarea finanțărilor în cadrul Programului Operațional Capital Uman 2014-2020, </w:t>
      </w:r>
      <w:proofErr w:type="spellStart"/>
      <w:r w:rsidRPr="001E06F6">
        <w:rPr>
          <w:rFonts w:ascii="Trebuchet MS" w:hAnsi="Trebuchet MS"/>
          <w:color w:val="244061" w:themeColor="accent1" w:themeShade="80"/>
          <w:kern w:val="1"/>
        </w:rPr>
        <w:t>aplicantul</w:t>
      </w:r>
      <w:proofErr w:type="spellEnd"/>
      <w:r w:rsidRPr="001E06F6">
        <w:rPr>
          <w:rFonts w:ascii="Trebuchet MS" w:hAnsi="Trebuchet MS"/>
          <w:color w:val="244061" w:themeColor="accent1" w:themeShade="80"/>
          <w:kern w:val="1"/>
        </w:rPr>
        <w:t xml:space="preserve"> este singura entitate care poate subcontracta atât activități/</w:t>
      </w:r>
      <w:proofErr w:type="spellStart"/>
      <w:r w:rsidRPr="001E06F6">
        <w:rPr>
          <w:rFonts w:ascii="Trebuchet MS" w:hAnsi="Trebuchet MS"/>
          <w:color w:val="244061" w:themeColor="accent1" w:themeShade="80"/>
          <w:kern w:val="1"/>
        </w:rPr>
        <w:t>subactivități</w:t>
      </w:r>
      <w:proofErr w:type="spellEnd"/>
      <w:r w:rsidRPr="001E06F6">
        <w:rPr>
          <w:rFonts w:ascii="Trebuchet MS" w:hAnsi="Trebuchet MS"/>
          <w:color w:val="244061" w:themeColor="accent1" w:themeShade="80"/>
          <w:kern w:val="1"/>
        </w:rPr>
        <w:t xml:space="preserve"> relevante cât și activități/</w:t>
      </w:r>
      <w:proofErr w:type="spellStart"/>
      <w:r w:rsidRPr="001E06F6">
        <w:rPr>
          <w:rFonts w:ascii="Trebuchet MS" w:hAnsi="Trebuchet MS"/>
          <w:color w:val="244061" w:themeColor="accent1" w:themeShade="80"/>
          <w:kern w:val="1"/>
        </w:rPr>
        <w:t>subactivități</w:t>
      </w:r>
      <w:proofErr w:type="spellEnd"/>
      <w:r w:rsidRPr="001E06F6">
        <w:rPr>
          <w:rFonts w:ascii="Trebuchet MS" w:hAnsi="Trebuchet MS"/>
          <w:color w:val="244061" w:themeColor="accent1" w:themeShade="80"/>
          <w:kern w:val="1"/>
        </w:rPr>
        <w:t xml:space="preserve"> suport. </w:t>
      </w:r>
      <w:r w:rsidRPr="001E06F6">
        <w:rPr>
          <w:rFonts w:ascii="Trebuchet MS" w:hAnsi="Trebuchet MS" w:cs="Calibri"/>
          <w:color w:val="244061" w:themeColor="accent1" w:themeShade="80"/>
        </w:rPr>
        <w:t>Prin excepție, partenerii pot subcontracta activități/</w:t>
      </w:r>
      <w:proofErr w:type="spellStart"/>
      <w:r w:rsidRPr="001E06F6">
        <w:rPr>
          <w:rFonts w:ascii="Trebuchet MS" w:hAnsi="Trebuchet MS" w:cs="Calibri"/>
          <w:color w:val="244061" w:themeColor="accent1" w:themeShade="80"/>
        </w:rPr>
        <w:t>subactivități</w:t>
      </w:r>
      <w:proofErr w:type="spellEnd"/>
      <w:r w:rsidRPr="001E06F6">
        <w:rPr>
          <w:rFonts w:ascii="Trebuchet MS" w:hAnsi="Trebuchet MS" w:cs="Calibri"/>
          <w:color w:val="244061" w:themeColor="accent1" w:themeShade="80"/>
        </w:rPr>
        <w:t xml:space="preserve"> suport (de ex., activități de acompaniament, activități de promovare și animare a tinerilor NEETs, organizare evenimente, pachete complete </w:t>
      </w:r>
      <w:r w:rsidR="0066185A" w:rsidRPr="001E06F6">
        <w:rPr>
          <w:rFonts w:ascii="Trebuchet MS" w:hAnsi="Trebuchet MS" w:cs="Calibri"/>
          <w:color w:val="244061" w:themeColor="accent1" w:themeShade="80"/>
        </w:rPr>
        <w:t>conținând</w:t>
      </w:r>
      <w:r w:rsidRPr="001E06F6">
        <w:rPr>
          <w:rFonts w:ascii="Trebuchet MS" w:hAnsi="Trebuchet MS" w:cs="Calibri"/>
          <w:color w:val="244061" w:themeColor="accent1" w:themeShade="80"/>
        </w:rPr>
        <w:t xml:space="preserve"> transport </w:t>
      </w:r>
      <w:proofErr w:type="spellStart"/>
      <w:r w:rsidRPr="001E06F6">
        <w:rPr>
          <w:rFonts w:ascii="Trebuchet MS" w:hAnsi="Trebuchet MS" w:cs="Calibri"/>
          <w:color w:val="244061" w:themeColor="accent1" w:themeShade="80"/>
        </w:rPr>
        <w:t>şi</w:t>
      </w:r>
      <w:proofErr w:type="spellEnd"/>
      <w:r w:rsidRPr="001E06F6">
        <w:rPr>
          <w:rFonts w:ascii="Trebuchet MS" w:hAnsi="Trebuchet MS" w:cs="Calibri"/>
          <w:color w:val="244061" w:themeColor="accent1" w:themeShade="80"/>
        </w:rPr>
        <w:t xml:space="preserve"> cazare a </w:t>
      </w:r>
      <w:r w:rsidR="0066185A" w:rsidRPr="001E06F6">
        <w:rPr>
          <w:rFonts w:ascii="Trebuchet MS" w:hAnsi="Trebuchet MS" w:cs="Calibri"/>
          <w:color w:val="244061" w:themeColor="accent1" w:themeShade="80"/>
        </w:rPr>
        <w:t>participanților</w:t>
      </w:r>
      <w:r w:rsidRPr="001E06F6">
        <w:rPr>
          <w:rFonts w:ascii="Trebuchet MS" w:hAnsi="Trebuchet MS" w:cs="Calibri"/>
          <w:color w:val="244061" w:themeColor="accent1" w:themeShade="80"/>
        </w:rPr>
        <w:t xml:space="preserve"> </w:t>
      </w:r>
      <w:proofErr w:type="spellStart"/>
      <w:r w:rsidRPr="001E06F6">
        <w:rPr>
          <w:rFonts w:ascii="Trebuchet MS" w:hAnsi="Trebuchet MS" w:cs="Calibri"/>
          <w:color w:val="244061" w:themeColor="accent1" w:themeShade="80"/>
        </w:rPr>
        <w:t>şi</w:t>
      </w:r>
      <w:proofErr w:type="spellEnd"/>
      <w:r w:rsidRPr="001E06F6">
        <w:rPr>
          <w:rFonts w:ascii="Trebuchet MS" w:hAnsi="Trebuchet MS" w:cs="Calibri"/>
          <w:color w:val="244061" w:themeColor="accent1" w:themeShade="80"/>
        </w:rPr>
        <w:t xml:space="preserve">/sau a personalului propriu, sonorizare, interpretariat, tipărituri), </w:t>
      </w:r>
      <w:r w:rsidRPr="001E06F6">
        <w:rPr>
          <w:rFonts w:ascii="Trebuchet MS" w:hAnsi="Trebuchet MS" w:cs="Calibri"/>
          <w:b/>
          <w:color w:val="244061" w:themeColor="accent1" w:themeShade="80"/>
        </w:rPr>
        <w:t>dar nu și activități relevante, pentru care au fost selectați ca parteneri în baza expertizei în domeniu</w:t>
      </w:r>
      <w:r w:rsidRPr="001E06F6">
        <w:rPr>
          <w:rFonts w:ascii="Trebuchet MS" w:hAnsi="Trebuchet MS" w:cs="Calibri"/>
          <w:color w:val="244061" w:themeColor="accent1" w:themeShade="80"/>
        </w:rPr>
        <w:t>.</w:t>
      </w:r>
    </w:p>
    <w:p w14:paraId="754B13AD" w14:textId="77777777"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rPr>
      </w:pPr>
    </w:p>
    <w:p w14:paraId="5C3EC85C" w14:textId="02EC58FA" w:rsidR="00CB1F92" w:rsidRPr="001E06F6" w:rsidRDefault="0076445E" w:rsidP="0076445E">
      <w:pPr>
        <w:pStyle w:val="Titlu2"/>
        <w:numPr>
          <w:ilvl w:val="0"/>
          <w:numId w:val="0"/>
        </w:numPr>
        <w:rPr>
          <w:rFonts w:ascii="Trebuchet MS" w:hAnsi="Trebuchet MS" w:cs="font202"/>
          <w:b/>
          <w:color w:val="244061" w:themeColor="accent1" w:themeShade="80"/>
          <w:sz w:val="22"/>
          <w:szCs w:val="22"/>
        </w:rPr>
      </w:pPr>
      <w:bookmarkStart w:id="22" w:name="_Toc478730976"/>
      <w:bookmarkStart w:id="23" w:name="_Toc478735579"/>
      <w:r w:rsidRPr="001E06F6">
        <w:rPr>
          <w:rFonts w:ascii="Trebuchet MS" w:hAnsi="Trebuchet MS" w:cs="font202"/>
          <w:b/>
          <w:color w:val="244061" w:themeColor="accent1" w:themeShade="80"/>
          <w:sz w:val="22"/>
          <w:szCs w:val="22"/>
        </w:rPr>
        <w:t xml:space="preserve">1.4 </w:t>
      </w:r>
      <w:r w:rsidR="00CB1F92" w:rsidRPr="001E06F6">
        <w:rPr>
          <w:rFonts w:ascii="Trebuchet MS" w:hAnsi="Trebuchet MS" w:cs="font202"/>
          <w:b/>
          <w:color w:val="244061" w:themeColor="accent1" w:themeShade="80"/>
          <w:sz w:val="22"/>
          <w:szCs w:val="22"/>
        </w:rPr>
        <w:t>Teme secundare FSE</w:t>
      </w:r>
      <w:bookmarkEnd w:id="22"/>
      <w:bookmarkEnd w:id="23"/>
    </w:p>
    <w:p w14:paraId="401E29A4" w14:textId="77777777" w:rsidR="0076445E" w:rsidRPr="001E06F6" w:rsidRDefault="0076445E" w:rsidP="0076445E">
      <w:pPr>
        <w:pStyle w:val="Corptext"/>
        <w:rPr>
          <w:rFonts w:ascii="Trebuchet MS" w:hAnsi="Trebuchet MS"/>
          <w:lang w:val="ro-RO" w:eastAsia="ar-SA"/>
        </w:rPr>
      </w:pPr>
    </w:p>
    <w:p w14:paraId="6F995CA4" w14:textId="77777777" w:rsidR="00CB1F92" w:rsidRPr="001E06F6" w:rsidRDefault="00CB1F92" w:rsidP="00881FE6">
      <w:pPr>
        <w:autoSpaceDE w:val="0"/>
        <w:autoSpaceDN w:val="0"/>
        <w:adjustRightInd w:val="0"/>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În cadrul acestui apel sunt vizate temele secundare prezentate în tabelul de mai jos. În proiectul dumneavoastră va trebui să evidențiați în secțiunea relevantă (tema secundară vizată) în ce constă contribuția proiectului la o anumită temă secundară, precum și costul estimat al respectivelor măsuri.</w:t>
      </w:r>
    </w:p>
    <w:p w14:paraId="6983FD02" w14:textId="77777777" w:rsidR="00CB1F92" w:rsidRPr="001E06F6" w:rsidRDefault="00CB1F92" w:rsidP="00881FE6">
      <w:pPr>
        <w:autoSpaceDE w:val="0"/>
        <w:autoSpaceDN w:val="0"/>
        <w:adjustRightInd w:val="0"/>
        <w:spacing w:after="0" w:line="360" w:lineRule="auto"/>
        <w:jc w:val="both"/>
        <w:rPr>
          <w:rFonts w:ascii="Trebuchet MS" w:hAnsi="Trebuchet MS" w:cs="Calibri"/>
          <w:color w:val="244061" w:themeColor="accent1" w:themeShade="80"/>
          <w:highlight w:val="yellow"/>
        </w:rPr>
      </w:pPr>
    </w:p>
    <w:p w14:paraId="078E1244" w14:textId="77777777"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Alocările din tabelul de mai jos reprezintă alocări indicative la nivelul AP 2. Prin urmare, în cadrul proiectului vor trebui evidențiate sumele calculate pentru măsurile care vizează teme secundare relevante pentru proiect.</w:t>
      </w: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47"/>
        <w:gridCol w:w="2167"/>
      </w:tblGrid>
      <w:tr w:rsidR="00881FE6" w:rsidRPr="001E06F6" w14:paraId="0F5B18CF" w14:textId="77777777" w:rsidTr="00CB1F92">
        <w:trPr>
          <w:tblHeader/>
          <w:jc w:val="center"/>
        </w:trPr>
        <w:tc>
          <w:tcPr>
            <w:tcW w:w="3861" w:type="pct"/>
            <w:shd w:val="clear" w:color="auto" w:fill="EEECE1"/>
            <w:vAlign w:val="center"/>
          </w:tcPr>
          <w:p w14:paraId="705F7AB0" w14:textId="07C5C03D" w:rsidR="00CB1F92" w:rsidRPr="001E06F6" w:rsidRDefault="00CB1F92"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1E06F6">
              <w:rPr>
                <w:rFonts w:ascii="Trebuchet MS" w:hAnsi="Trebuchet MS" w:cs="PF Square Sans Pro Medium"/>
                <w:b/>
                <w:color w:val="244061" w:themeColor="accent1" w:themeShade="80"/>
                <w:kern w:val="2"/>
                <w:lang w:eastAsia="en-GB"/>
              </w:rPr>
              <w:t>Tema secundară</w:t>
            </w:r>
            <w:r w:rsidR="00A968B6">
              <w:rPr>
                <w:rFonts w:ascii="Trebuchet MS" w:hAnsi="Trebuchet MS" w:cs="PF Square Sans Pro Medium"/>
                <w:b/>
                <w:color w:val="244061" w:themeColor="accent1" w:themeShade="80"/>
                <w:kern w:val="2"/>
                <w:lang w:eastAsia="en-GB"/>
              </w:rPr>
              <w:t xml:space="preserve"> </w:t>
            </w:r>
            <w:r w:rsidR="00A968B6" w:rsidRPr="00A968B6">
              <w:rPr>
                <w:rFonts w:ascii="Trebuchet MS" w:hAnsi="Trebuchet MS" w:cs="PF Square Sans Pro Medium"/>
                <w:b/>
                <w:color w:val="FF0000"/>
                <w:kern w:val="2"/>
                <w:lang w:eastAsia="en-GB"/>
              </w:rPr>
              <w:t xml:space="preserve">Regiune mai </w:t>
            </w:r>
            <w:proofErr w:type="spellStart"/>
            <w:r w:rsidR="00A968B6" w:rsidRPr="00A968B6">
              <w:rPr>
                <w:rFonts w:ascii="Trebuchet MS" w:hAnsi="Trebuchet MS" w:cs="PF Square Sans Pro Medium"/>
                <w:b/>
                <w:color w:val="FF0000"/>
                <w:kern w:val="2"/>
                <w:lang w:eastAsia="en-GB"/>
              </w:rPr>
              <w:t>puţin</w:t>
            </w:r>
            <w:proofErr w:type="spellEnd"/>
            <w:r w:rsidR="00A968B6" w:rsidRPr="00A968B6">
              <w:rPr>
                <w:rFonts w:ascii="Trebuchet MS" w:hAnsi="Trebuchet MS" w:cs="PF Square Sans Pro Medium"/>
                <w:b/>
                <w:color w:val="FF0000"/>
                <w:kern w:val="2"/>
                <w:lang w:eastAsia="en-GB"/>
              </w:rPr>
              <w:t xml:space="preserve"> dezvoltata</w:t>
            </w:r>
          </w:p>
        </w:tc>
        <w:tc>
          <w:tcPr>
            <w:tcW w:w="1139" w:type="pct"/>
            <w:shd w:val="clear" w:color="auto" w:fill="EEECE1"/>
            <w:vAlign w:val="center"/>
          </w:tcPr>
          <w:p w14:paraId="19F2B6CA" w14:textId="77777777" w:rsidR="00CB1F92" w:rsidRPr="001E06F6" w:rsidRDefault="00CB1F92" w:rsidP="00881FE6">
            <w:pPr>
              <w:widowControl w:val="0"/>
              <w:suppressAutoHyphens/>
              <w:autoSpaceDE w:val="0"/>
              <w:autoSpaceDN w:val="0"/>
              <w:adjustRightInd w:val="0"/>
              <w:spacing w:after="0" w:line="360" w:lineRule="auto"/>
              <w:ind w:right="101"/>
              <w:jc w:val="center"/>
              <w:rPr>
                <w:rFonts w:ascii="Trebuchet MS" w:hAnsi="Trebuchet MS" w:cs="PF Square Sans Pro Medium"/>
                <w:b/>
                <w:color w:val="244061" w:themeColor="accent1" w:themeShade="80"/>
                <w:lang w:eastAsia="ar-SA"/>
              </w:rPr>
            </w:pPr>
            <w:r w:rsidRPr="001E06F6">
              <w:rPr>
                <w:rFonts w:ascii="Trebuchet MS" w:hAnsi="Trebuchet MS" w:cs="PF Square Sans Pro Medium"/>
                <w:b/>
                <w:color w:val="244061" w:themeColor="accent1" w:themeShade="80"/>
                <w:lang w:eastAsia="ar-SA"/>
              </w:rPr>
              <w:t xml:space="preserve">Pondere din alocare </w:t>
            </w:r>
          </w:p>
        </w:tc>
      </w:tr>
      <w:tr w:rsidR="00881FE6" w:rsidRPr="001E06F6" w14:paraId="49E4B32B" w14:textId="77777777" w:rsidTr="00F6223D">
        <w:trPr>
          <w:jc w:val="center"/>
        </w:trPr>
        <w:tc>
          <w:tcPr>
            <w:tcW w:w="3861" w:type="pct"/>
          </w:tcPr>
          <w:p w14:paraId="34D3843B" w14:textId="77777777" w:rsidR="00CB1F92" w:rsidRPr="001E06F6" w:rsidRDefault="00CB1F92" w:rsidP="00881FE6">
            <w:pPr>
              <w:widowControl w:val="0"/>
              <w:suppressAutoHyphens/>
              <w:autoSpaceDE w:val="0"/>
              <w:autoSpaceDN w:val="0"/>
              <w:adjustRightInd w:val="0"/>
              <w:spacing w:after="0" w:line="360" w:lineRule="auto"/>
              <w:ind w:right="95"/>
              <w:jc w:val="both"/>
              <w:rPr>
                <w:rFonts w:ascii="Trebuchet MS" w:hAnsi="Trebuchet MS" w:cs="PF Square Sans Pro Medium"/>
                <w:b/>
                <w:color w:val="244061" w:themeColor="accent1" w:themeShade="80"/>
                <w:kern w:val="2"/>
                <w:lang w:eastAsia="en-GB"/>
              </w:rPr>
            </w:pPr>
            <w:r w:rsidRPr="001E06F6">
              <w:rPr>
                <w:rFonts w:ascii="Trebuchet MS" w:hAnsi="Trebuchet MS" w:cs="TimesNewRomanPSMT"/>
                <w:color w:val="244061" w:themeColor="accent1" w:themeShade="80"/>
                <w:lang w:eastAsia="ar-SA"/>
              </w:rPr>
              <w:t xml:space="preserve">01. </w:t>
            </w:r>
            <w:r w:rsidRPr="001E06F6">
              <w:rPr>
                <w:rFonts w:ascii="Trebuchet MS" w:hAnsi="Trebuchet MS" w:cs="PF Square Sans Pro Medium"/>
                <w:color w:val="244061" w:themeColor="accent1" w:themeShade="80"/>
                <w:lang w:eastAsia="ar-SA"/>
              </w:rPr>
              <w:t>Sprijinirea tranziției către o economie cu emisii scăzute de dioxid de carbon și eficientă din punctul de vedere al utilizării resurselor.</w:t>
            </w:r>
          </w:p>
        </w:tc>
        <w:tc>
          <w:tcPr>
            <w:tcW w:w="1139" w:type="pct"/>
            <w:shd w:val="clear" w:color="auto" w:fill="auto"/>
          </w:tcPr>
          <w:p w14:paraId="3184ACC4" w14:textId="77777777" w:rsidR="00CB1F92" w:rsidRPr="00F6223D" w:rsidRDefault="00CB1F92"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F6223D">
              <w:rPr>
                <w:rFonts w:ascii="Trebuchet MS" w:hAnsi="Trebuchet MS" w:cs="PF Square Sans Pro Medium"/>
                <w:b/>
                <w:color w:val="244061" w:themeColor="accent1" w:themeShade="80"/>
                <w:kern w:val="2"/>
                <w:lang w:eastAsia="en-GB"/>
              </w:rPr>
              <w:t>1,47%</w:t>
            </w:r>
          </w:p>
        </w:tc>
      </w:tr>
      <w:tr w:rsidR="00881FE6" w:rsidRPr="001E06F6" w14:paraId="5EB287BF" w14:textId="77777777" w:rsidTr="00F6223D">
        <w:trPr>
          <w:jc w:val="center"/>
        </w:trPr>
        <w:tc>
          <w:tcPr>
            <w:tcW w:w="3861" w:type="pct"/>
          </w:tcPr>
          <w:p w14:paraId="65BA5BE6" w14:textId="77777777" w:rsidR="00CB1F92" w:rsidRPr="001E06F6" w:rsidRDefault="00CB1F92" w:rsidP="00881FE6">
            <w:pPr>
              <w:widowControl w:val="0"/>
              <w:suppressAutoHyphens/>
              <w:autoSpaceDE w:val="0"/>
              <w:autoSpaceDN w:val="0"/>
              <w:adjustRightInd w:val="0"/>
              <w:spacing w:after="0" w:line="360" w:lineRule="auto"/>
              <w:ind w:right="95"/>
              <w:jc w:val="both"/>
              <w:rPr>
                <w:rFonts w:ascii="Trebuchet MS" w:hAnsi="Trebuchet MS" w:cs="PF Square Sans Pro Medium"/>
                <w:b/>
                <w:color w:val="244061" w:themeColor="accent1" w:themeShade="80"/>
                <w:kern w:val="2"/>
                <w:lang w:eastAsia="en-GB"/>
              </w:rPr>
            </w:pPr>
            <w:r w:rsidRPr="001E06F6">
              <w:rPr>
                <w:rFonts w:ascii="Trebuchet MS" w:hAnsi="Trebuchet MS" w:cs="TimesNewRomanPSMT"/>
                <w:color w:val="244061" w:themeColor="accent1" w:themeShade="80"/>
                <w:lang w:eastAsia="ar-SA"/>
              </w:rPr>
              <w:t>02. Inovare socială</w:t>
            </w:r>
          </w:p>
        </w:tc>
        <w:tc>
          <w:tcPr>
            <w:tcW w:w="1139" w:type="pct"/>
            <w:shd w:val="clear" w:color="auto" w:fill="auto"/>
          </w:tcPr>
          <w:p w14:paraId="39647A3F" w14:textId="77777777" w:rsidR="00CB1F92" w:rsidRPr="00F6223D" w:rsidRDefault="00CB1F92"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F6223D">
              <w:rPr>
                <w:rFonts w:ascii="Trebuchet MS" w:hAnsi="Trebuchet MS" w:cs="PF Square Sans Pro Medium"/>
                <w:b/>
                <w:color w:val="244061" w:themeColor="accent1" w:themeShade="80"/>
                <w:kern w:val="2"/>
                <w:lang w:eastAsia="en-GB"/>
              </w:rPr>
              <w:t>1,31%</w:t>
            </w:r>
          </w:p>
        </w:tc>
      </w:tr>
      <w:tr w:rsidR="00881FE6" w:rsidRPr="001E06F6" w14:paraId="03F1E277" w14:textId="77777777" w:rsidTr="00F6223D">
        <w:trPr>
          <w:jc w:val="center"/>
        </w:trPr>
        <w:tc>
          <w:tcPr>
            <w:tcW w:w="3861" w:type="pct"/>
          </w:tcPr>
          <w:p w14:paraId="020E8175" w14:textId="77777777" w:rsidR="00CB1F92" w:rsidRPr="001E06F6" w:rsidRDefault="00CB1F92" w:rsidP="00881FE6">
            <w:pPr>
              <w:widowControl w:val="0"/>
              <w:suppressAutoHyphens/>
              <w:autoSpaceDE w:val="0"/>
              <w:autoSpaceDN w:val="0"/>
              <w:adjustRightInd w:val="0"/>
              <w:spacing w:after="0" w:line="360" w:lineRule="auto"/>
              <w:ind w:right="95"/>
              <w:jc w:val="both"/>
              <w:rPr>
                <w:rFonts w:ascii="Trebuchet MS" w:hAnsi="Trebuchet MS" w:cs="TimesNewRomanPSMT"/>
                <w:color w:val="244061" w:themeColor="accent1" w:themeShade="80"/>
                <w:lang w:eastAsia="ar-SA"/>
              </w:rPr>
            </w:pPr>
            <w:r w:rsidRPr="001E06F6">
              <w:rPr>
                <w:rFonts w:ascii="Trebuchet MS" w:hAnsi="Trebuchet MS" w:cs="PF Square Sans Pro Medium"/>
                <w:color w:val="244061" w:themeColor="accent1" w:themeShade="80"/>
                <w:lang w:eastAsia="ar-SA"/>
              </w:rPr>
              <w:t>05. îmbunătățirea accesibilității, a utilizării și a calității tehnologiilor informației și comunicațiilor</w:t>
            </w:r>
          </w:p>
        </w:tc>
        <w:tc>
          <w:tcPr>
            <w:tcW w:w="1139" w:type="pct"/>
            <w:shd w:val="clear" w:color="auto" w:fill="auto"/>
          </w:tcPr>
          <w:p w14:paraId="01891B88" w14:textId="77777777" w:rsidR="00CB1F92" w:rsidRPr="00F6223D" w:rsidRDefault="00CB1F92"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F6223D">
              <w:rPr>
                <w:rFonts w:ascii="Trebuchet MS" w:hAnsi="Trebuchet MS" w:cs="PF Square Sans Pro Medium"/>
                <w:b/>
                <w:color w:val="244061" w:themeColor="accent1" w:themeShade="80"/>
                <w:kern w:val="2"/>
                <w:lang w:eastAsia="en-GB"/>
              </w:rPr>
              <w:t>0,73%</w:t>
            </w:r>
          </w:p>
        </w:tc>
      </w:tr>
      <w:tr w:rsidR="00881FE6" w:rsidRPr="001E06F6" w14:paraId="465ED2EA" w14:textId="77777777" w:rsidTr="00F6223D">
        <w:trPr>
          <w:jc w:val="center"/>
        </w:trPr>
        <w:tc>
          <w:tcPr>
            <w:tcW w:w="3861" w:type="pct"/>
          </w:tcPr>
          <w:p w14:paraId="7189A03A" w14:textId="77777777" w:rsidR="00CB1F92" w:rsidRPr="001E06F6" w:rsidRDefault="00CB1F92" w:rsidP="00881FE6">
            <w:pPr>
              <w:widowControl w:val="0"/>
              <w:suppressAutoHyphens/>
              <w:autoSpaceDE w:val="0"/>
              <w:autoSpaceDN w:val="0"/>
              <w:adjustRightInd w:val="0"/>
              <w:spacing w:after="0" w:line="360" w:lineRule="auto"/>
              <w:ind w:right="95"/>
              <w:jc w:val="both"/>
              <w:rPr>
                <w:rFonts w:ascii="Trebuchet MS" w:hAnsi="Trebuchet MS" w:cs="TimesNewRomanPSMT"/>
                <w:color w:val="244061" w:themeColor="accent1" w:themeShade="80"/>
                <w:lang w:eastAsia="ar-SA"/>
              </w:rPr>
            </w:pPr>
            <w:r w:rsidRPr="001E06F6">
              <w:rPr>
                <w:rFonts w:ascii="Trebuchet MS" w:hAnsi="Trebuchet MS" w:cs="TimesNewRomanPSMT"/>
                <w:color w:val="244061" w:themeColor="accent1" w:themeShade="80"/>
                <w:lang w:eastAsia="ar-SA"/>
              </w:rPr>
              <w:t>06. Nediscriminare</w:t>
            </w:r>
          </w:p>
        </w:tc>
        <w:tc>
          <w:tcPr>
            <w:tcW w:w="1139" w:type="pct"/>
            <w:shd w:val="clear" w:color="auto" w:fill="auto"/>
          </w:tcPr>
          <w:p w14:paraId="47D4B634" w14:textId="77777777" w:rsidR="00CB1F92" w:rsidRPr="00F6223D" w:rsidRDefault="00CB1F92" w:rsidP="00881FE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F6223D">
              <w:rPr>
                <w:rFonts w:ascii="Trebuchet MS" w:hAnsi="Trebuchet MS" w:cs="PF Square Sans Pro Medium"/>
                <w:b/>
                <w:color w:val="244061" w:themeColor="accent1" w:themeShade="80"/>
                <w:kern w:val="2"/>
                <w:lang w:eastAsia="en-GB"/>
              </w:rPr>
              <w:t>1,47%</w:t>
            </w:r>
          </w:p>
        </w:tc>
      </w:tr>
    </w:tbl>
    <w:p w14:paraId="3ECE35AC" w14:textId="77777777" w:rsidR="00CB1F92" w:rsidRDefault="00CB1F92" w:rsidP="00881FE6">
      <w:pPr>
        <w:autoSpaceDE w:val="0"/>
        <w:autoSpaceDN w:val="0"/>
        <w:adjustRightInd w:val="0"/>
        <w:spacing w:after="0" w:line="360" w:lineRule="auto"/>
        <w:jc w:val="both"/>
        <w:rPr>
          <w:rFonts w:ascii="Trebuchet MS" w:hAnsi="Trebuchet MS" w:cs="Calibri"/>
          <w:color w:val="244061" w:themeColor="accent1" w:themeShade="80"/>
        </w:rPr>
      </w:pPr>
    </w:p>
    <w:tbl>
      <w:tblPr>
        <w:tblW w:w="49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47"/>
        <w:gridCol w:w="2167"/>
      </w:tblGrid>
      <w:tr w:rsidR="00A968B6" w:rsidRPr="001E06F6" w14:paraId="7E7CF2B4" w14:textId="77777777" w:rsidTr="00441746">
        <w:trPr>
          <w:tblHeader/>
          <w:jc w:val="center"/>
        </w:trPr>
        <w:tc>
          <w:tcPr>
            <w:tcW w:w="3861" w:type="pct"/>
            <w:shd w:val="clear" w:color="auto" w:fill="EEECE1"/>
            <w:vAlign w:val="center"/>
          </w:tcPr>
          <w:p w14:paraId="33CEEEE5" w14:textId="1F96AA07" w:rsidR="00A968B6" w:rsidRPr="001E06F6" w:rsidRDefault="00A968B6" w:rsidP="00A968B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lang w:eastAsia="en-GB"/>
              </w:rPr>
            </w:pPr>
            <w:r w:rsidRPr="001E06F6">
              <w:rPr>
                <w:rFonts w:ascii="Trebuchet MS" w:hAnsi="Trebuchet MS" w:cs="PF Square Sans Pro Medium"/>
                <w:b/>
                <w:color w:val="244061" w:themeColor="accent1" w:themeShade="80"/>
                <w:kern w:val="2"/>
                <w:lang w:eastAsia="en-GB"/>
              </w:rPr>
              <w:t>Tema secundară</w:t>
            </w:r>
            <w:r>
              <w:rPr>
                <w:rFonts w:ascii="Trebuchet MS" w:hAnsi="Trebuchet MS" w:cs="PF Square Sans Pro Medium"/>
                <w:b/>
                <w:color w:val="244061" w:themeColor="accent1" w:themeShade="80"/>
                <w:kern w:val="2"/>
                <w:lang w:eastAsia="en-GB"/>
              </w:rPr>
              <w:t xml:space="preserve"> </w:t>
            </w:r>
            <w:r w:rsidRPr="00A968B6">
              <w:rPr>
                <w:rFonts w:ascii="Trebuchet MS" w:hAnsi="Trebuchet MS" w:cs="PF Square Sans Pro Medium"/>
                <w:b/>
                <w:color w:val="FF0000"/>
                <w:kern w:val="2"/>
                <w:lang w:eastAsia="en-GB"/>
              </w:rPr>
              <w:t>Regiune dezvoltata</w:t>
            </w:r>
          </w:p>
        </w:tc>
        <w:tc>
          <w:tcPr>
            <w:tcW w:w="1139" w:type="pct"/>
            <w:shd w:val="clear" w:color="auto" w:fill="EEECE1"/>
            <w:vAlign w:val="center"/>
          </w:tcPr>
          <w:p w14:paraId="24AF91E6" w14:textId="77777777" w:rsidR="00A968B6" w:rsidRPr="001E06F6" w:rsidRDefault="00A968B6" w:rsidP="00441746">
            <w:pPr>
              <w:widowControl w:val="0"/>
              <w:suppressAutoHyphens/>
              <w:autoSpaceDE w:val="0"/>
              <w:autoSpaceDN w:val="0"/>
              <w:adjustRightInd w:val="0"/>
              <w:spacing w:after="0" w:line="360" w:lineRule="auto"/>
              <w:ind w:right="101"/>
              <w:jc w:val="center"/>
              <w:rPr>
                <w:rFonts w:ascii="Trebuchet MS" w:hAnsi="Trebuchet MS" w:cs="PF Square Sans Pro Medium"/>
                <w:b/>
                <w:color w:val="244061" w:themeColor="accent1" w:themeShade="80"/>
                <w:lang w:eastAsia="ar-SA"/>
              </w:rPr>
            </w:pPr>
            <w:r w:rsidRPr="001E06F6">
              <w:rPr>
                <w:rFonts w:ascii="Trebuchet MS" w:hAnsi="Trebuchet MS" w:cs="PF Square Sans Pro Medium"/>
                <w:b/>
                <w:color w:val="244061" w:themeColor="accent1" w:themeShade="80"/>
                <w:lang w:eastAsia="ar-SA"/>
              </w:rPr>
              <w:t xml:space="preserve">Pondere din alocare </w:t>
            </w:r>
          </w:p>
        </w:tc>
      </w:tr>
      <w:tr w:rsidR="00A968B6" w:rsidRPr="001E06F6" w14:paraId="5C20FBAE" w14:textId="77777777" w:rsidTr="00441746">
        <w:trPr>
          <w:jc w:val="center"/>
        </w:trPr>
        <w:tc>
          <w:tcPr>
            <w:tcW w:w="3861" w:type="pct"/>
          </w:tcPr>
          <w:p w14:paraId="1A77CE8A" w14:textId="77777777" w:rsidR="00A968B6" w:rsidRPr="001E06F6" w:rsidRDefault="00A968B6" w:rsidP="00441746">
            <w:pPr>
              <w:widowControl w:val="0"/>
              <w:suppressAutoHyphens/>
              <w:autoSpaceDE w:val="0"/>
              <w:autoSpaceDN w:val="0"/>
              <w:adjustRightInd w:val="0"/>
              <w:spacing w:after="0" w:line="360" w:lineRule="auto"/>
              <w:ind w:right="95"/>
              <w:jc w:val="both"/>
              <w:rPr>
                <w:rFonts w:ascii="Trebuchet MS" w:hAnsi="Trebuchet MS" w:cs="PF Square Sans Pro Medium"/>
                <w:b/>
                <w:color w:val="244061" w:themeColor="accent1" w:themeShade="80"/>
                <w:kern w:val="2"/>
                <w:lang w:eastAsia="en-GB"/>
              </w:rPr>
            </w:pPr>
            <w:r w:rsidRPr="001E06F6">
              <w:rPr>
                <w:rFonts w:ascii="Trebuchet MS" w:hAnsi="Trebuchet MS" w:cs="TimesNewRomanPSMT"/>
                <w:color w:val="244061" w:themeColor="accent1" w:themeShade="80"/>
                <w:lang w:eastAsia="ar-SA"/>
              </w:rPr>
              <w:t xml:space="preserve">01. </w:t>
            </w:r>
            <w:r w:rsidRPr="001E06F6">
              <w:rPr>
                <w:rFonts w:ascii="Trebuchet MS" w:hAnsi="Trebuchet MS" w:cs="PF Square Sans Pro Medium"/>
                <w:color w:val="244061" w:themeColor="accent1" w:themeShade="80"/>
                <w:lang w:eastAsia="ar-SA"/>
              </w:rPr>
              <w:t>Sprijinirea tranziției către o economie cu emisii scăzute de dioxid de carbon și eficientă din punctul de vedere al utilizării resurselor.</w:t>
            </w:r>
          </w:p>
        </w:tc>
        <w:tc>
          <w:tcPr>
            <w:tcW w:w="1139" w:type="pct"/>
          </w:tcPr>
          <w:p w14:paraId="013B5463" w14:textId="0D7C7F85" w:rsidR="00A968B6" w:rsidRPr="001E06F6" w:rsidRDefault="00F6223D" w:rsidP="0044174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highlight w:val="yellow"/>
                <w:lang w:eastAsia="en-GB"/>
              </w:rPr>
            </w:pPr>
            <w:r>
              <w:rPr>
                <w:rFonts w:ascii="Trebuchet MS" w:hAnsi="Trebuchet MS" w:cs="PF Square Sans Pro Medium"/>
                <w:b/>
                <w:color w:val="244061" w:themeColor="accent1" w:themeShade="80"/>
                <w:kern w:val="2"/>
                <w:lang w:eastAsia="en-GB"/>
              </w:rPr>
              <w:t>0,99%</w:t>
            </w:r>
          </w:p>
        </w:tc>
      </w:tr>
      <w:tr w:rsidR="00A968B6" w:rsidRPr="001E06F6" w14:paraId="4987530A" w14:textId="77777777" w:rsidTr="00441746">
        <w:trPr>
          <w:jc w:val="center"/>
        </w:trPr>
        <w:tc>
          <w:tcPr>
            <w:tcW w:w="3861" w:type="pct"/>
          </w:tcPr>
          <w:p w14:paraId="7864385F" w14:textId="77777777" w:rsidR="00A968B6" w:rsidRPr="001E06F6" w:rsidRDefault="00A968B6" w:rsidP="00441746">
            <w:pPr>
              <w:widowControl w:val="0"/>
              <w:suppressAutoHyphens/>
              <w:autoSpaceDE w:val="0"/>
              <w:autoSpaceDN w:val="0"/>
              <w:adjustRightInd w:val="0"/>
              <w:spacing w:after="0" w:line="360" w:lineRule="auto"/>
              <w:ind w:right="95"/>
              <w:jc w:val="both"/>
              <w:rPr>
                <w:rFonts w:ascii="Trebuchet MS" w:hAnsi="Trebuchet MS" w:cs="PF Square Sans Pro Medium"/>
                <w:b/>
                <w:color w:val="244061" w:themeColor="accent1" w:themeShade="80"/>
                <w:kern w:val="2"/>
                <w:lang w:eastAsia="en-GB"/>
              </w:rPr>
            </w:pPr>
            <w:r w:rsidRPr="001E06F6">
              <w:rPr>
                <w:rFonts w:ascii="Trebuchet MS" w:hAnsi="Trebuchet MS" w:cs="TimesNewRomanPSMT"/>
                <w:color w:val="244061" w:themeColor="accent1" w:themeShade="80"/>
                <w:lang w:eastAsia="ar-SA"/>
              </w:rPr>
              <w:t>02. Inovare socială</w:t>
            </w:r>
          </w:p>
        </w:tc>
        <w:tc>
          <w:tcPr>
            <w:tcW w:w="1139" w:type="pct"/>
          </w:tcPr>
          <w:p w14:paraId="37D38AF9" w14:textId="5D329464" w:rsidR="00A968B6" w:rsidRPr="001E06F6" w:rsidRDefault="00F6223D" w:rsidP="0044174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highlight w:val="yellow"/>
                <w:lang w:eastAsia="en-GB"/>
              </w:rPr>
            </w:pPr>
            <w:r w:rsidRPr="00F6223D">
              <w:rPr>
                <w:rFonts w:ascii="Trebuchet MS" w:hAnsi="Trebuchet MS" w:cs="PF Square Sans Pro Medium"/>
                <w:b/>
                <w:color w:val="244061" w:themeColor="accent1" w:themeShade="80"/>
                <w:kern w:val="2"/>
                <w:lang w:eastAsia="en-GB"/>
              </w:rPr>
              <w:t>2,02%</w:t>
            </w:r>
          </w:p>
        </w:tc>
      </w:tr>
      <w:tr w:rsidR="00A968B6" w:rsidRPr="001E06F6" w14:paraId="14E54B56" w14:textId="77777777" w:rsidTr="00441746">
        <w:trPr>
          <w:jc w:val="center"/>
        </w:trPr>
        <w:tc>
          <w:tcPr>
            <w:tcW w:w="3861" w:type="pct"/>
          </w:tcPr>
          <w:p w14:paraId="678985A4" w14:textId="77777777" w:rsidR="00A968B6" w:rsidRPr="001E06F6" w:rsidRDefault="00A968B6" w:rsidP="00441746">
            <w:pPr>
              <w:widowControl w:val="0"/>
              <w:suppressAutoHyphens/>
              <w:autoSpaceDE w:val="0"/>
              <w:autoSpaceDN w:val="0"/>
              <w:adjustRightInd w:val="0"/>
              <w:spacing w:after="0" w:line="360" w:lineRule="auto"/>
              <w:ind w:right="95"/>
              <w:jc w:val="both"/>
              <w:rPr>
                <w:rFonts w:ascii="Trebuchet MS" w:hAnsi="Trebuchet MS" w:cs="TimesNewRomanPSMT"/>
                <w:color w:val="244061" w:themeColor="accent1" w:themeShade="80"/>
                <w:lang w:eastAsia="ar-SA"/>
              </w:rPr>
            </w:pPr>
            <w:r w:rsidRPr="001E06F6">
              <w:rPr>
                <w:rFonts w:ascii="Trebuchet MS" w:hAnsi="Trebuchet MS" w:cs="PF Square Sans Pro Medium"/>
                <w:color w:val="244061" w:themeColor="accent1" w:themeShade="80"/>
                <w:lang w:eastAsia="ar-SA"/>
              </w:rPr>
              <w:t>05. îmbunătățirea accesibilității, a utilizării și a calității tehnologiilor informației și comunicațiilor</w:t>
            </w:r>
          </w:p>
        </w:tc>
        <w:tc>
          <w:tcPr>
            <w:tcW w:w="1139" w:type="pct"/>
          </w:tcPr>
          <w:p w14:paraId="21D8CAB5" w14:textId="10238946" w:rsidR="00A968B6" w:rsidRPr="001E06F6" w:rsidRDefault="00F6223D" w:rsidP="0044174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highlight w:val="yellow"/>
                <w:lang w:eastAsia="en-GB"/>
              </w:rPr>
            </w:pPr>
            <w:r>
              <w:rPr>
                <w:rFonts w:ascii="Trebuchet MS" w:hAnsi="Trebuchet MS" w:cs="PF Square Sans Pro Medium"/>
                <w:b/>
                <w:color w:val="244061" w:themeColor="accent1" w:themeShade="80"/>
                <w:kern w:val="2"/>
                <w:lang w:eastAsia="en-GB"/>
              </w:rPr>
              <w:t>0,5%</w:t>
            </w:r>
          </w:p>
        </w:tc>
      </w:tr>
      <w:tr w:rsidR="00A968B6" w:rsidRPr="001E06F6" w14:paraId="40CEC992" w14:textId="77777777" w:rsidTr="00441746">
        <w:trPr>
          <w:jc w:val="center"/>
        </w:trPr>
        <w:tc>
          <w:tcPr>
            <w:tcW w:w="3861" w:type="pct"/>
          </w:tcPr>
          <w:p w14:paraId="3B87E3F4" w14:textId="77777777" w:rsidR="00A968B6" w:rsidRPr="001E06F6" w:rsidRDefault="00A968B6" w:rsidP="00441746">
            <w:pPr>
              <w:widowControl w:val="0"/>
              <w:suppressAutoHyphens/>
              <w:autoSpaceDE w:val="0"/>
              <w:autoSpaceDN w:val="0"/>
              <w:adjustRightInd w:val="0"/>
              <w:spacing w:after="0" w:line="360" w:lineRule="auto"/>
              <w:ind w:right="95"/>
              <w:jc w:val="both"/>
              <w:rPr>
                <w:rFonts w:ascii="Trebuchet MS" w:hAnsi="Trebuchet MS" w:cs="TimesNewRomanPSMT"/>
                <w:color w:val="244061" w:themeColor="accent1" w:themeShade="80"/>
                <w:lang w:eastAsia="ar-SA"/>
              </w:rPr>
            </w:pPr>
            <w:r w:rsidRPr="001E06F6">
              <w:rPr>
                <w:rFonts w:ascii="Trebuchet MS" w:hAnsi="Trebuchet MS" w:cs="TimesNewRomanPSMT"/>
                <w:color w:val="244061" w:themeColor="accent1" w:themeShade="80"/>
                <w:lang w:eastAsia="ar-SA"/>
              </w:rPr>
              <w:t>06. Nediscriminare</w:t>
            </w:r>
          </w:p>
        </w:tc>
        <w:tc>
          <w:tcPr>
            <w:tcW w:w="1139" w:type="pct"/>
          </w:tcPr>
          <w:p w14:paraId="6740ECF1" w14:textId="077F5634" w:rsidR="00A968B6" w:rsidRPr="001E06F6" w:rsidRDefault="00F6223D" w:rsidP="00441746">
            <w:pPr>
              <w:widowControl w:val="0"/>
              <w:suppressAutoHyphens/>
              <w:autoSpaceDE w:val="0"/>
              <w:autoSpaceDN w:val="0"/>
              <w:adjustRightInd w:val="0"/>
              <w:spacing w:after="0" w:line="360" w:lineRule="auto"/>
              <w:ind w:right="95"/>
              <w:jc w:val="center"/>
              <w:rPr>
                <w:rFonts w:ascii="Trebuchet MS" w:hAnsi="Trebuchet MS" w:cs="PF Square Sans Pro Medium"/>
                <w:b/>
                <w:color w:val="244061" w:themeColor="accent1" w:themeShade="80"/>
                <w:kern w:val="2"/>
                <w:highlight w:val="yellow"/>
                <w:lang w:eastAsia="en-GB"/>
              </w:rPr>
            </w:pPr>
            <w:r w:rsidRPr="00F6223D">
              <w:rPr>
                <w:rFonts w:ascii="Trebuchet MS" w:hAnsi="Trebuchet MS" w:cs="PF Square Sans Pro Medium"/>
                <w:b/>
                <w:color w:val="244061" w:themeColor="accent1" w:themeShade="80"/>
                <w:kern w:val="2"/>
                <w:lang w:eastAsia="en-GB"/>
              </w:rPr>
              <w:t>0,99%</w:t>
            </w:r>
          </w:p>
        </w:tc>
      </w:tr>
    </w:tbl>
    <w:p w14:paraId="02FCB596" w14:textId="77777777" w:rsidR="00A968B6" w:rsidRPr="001E06F6" w:rsidRDefault="00A968B6" w:rsidP="00881FE6">
      <w:pPr>
        <w:autoSpaceDE w:val="0"/>
        <w:autoSpaceDN w:val="0"/>
        <w:adjustRightInd w:val="0"/>
        <w:spacing w:after="0" w:line="360" w:lineRule="auto"/>
        <w:jc w:val="both"/>
        <w:rPr>
          <w:rFonts w:ascii="Trebuchet MS" w:hAnsi="Trebuchet MS" w:cs="Calibri"/>
          <w:color w:val="244061" w:themeColor="accent1" w:themeShade="80"/>
        </w:rPr>
      </w:pPr>
    </w:p>
    <w:p w14:paraId="07EDD916" w14:textId="1AE92CD5" w:rsidR="00CB1F92" w:rsidRPr="001E06F6" w:rsidRDefault="00CB1F92" w:rsidP="00881FE6">
      <w:pPr>
        <w:autoSpaceDE w:val="0"/>
        <w:autoSpaceDN w:val="0"/>
        <w:adjustRightInd w:val="0"/>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Procentele din tabelul de mai sus reprezintă ponderi din totalul alocărilor aferente temelor secundare l</w:t>
      </w:r>
      <w:r w:rsidR="00C94C87">
        <w:rPr>
          <w:rFonts w:ascii="Trebuchet MS" w:hAnsi="Trebuchet MS" w:cs="Calibri"/>
          <w:color w:val="244061" w:themeColor="accent1" w:themeShade="80"/>
        </w:rPr>
        <w:t>a nivel în cazul AP2/PI.8ii/OS 2.1 și 2</w:t>
      </w:r>
      <w:r w:rsidRPr="001E06F6">
        <w:rPr>
          <w:rFonts w:ascii="Trebuchet MS" w:hAnsi="Trebuchet MS" w:cs="Calibri"/>
          <w:color w:val="244061" w:themeColor="accent1" w:themeShade="80"/>
        </w:rPr>
        <w:t>.2.</w:t>
      </w:r>
    </w:p>
    <w:p w14:paraId="4AADCD0D" w14:textId="77777777" w:rsidR="00CB1F92" w:rsidRPr="001E06F6"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PF Square Sans Pro Medium"/>
          <w:color w:val="244061" w:themeColor="accent1" w:themeShade="80"/>
          <w:lang w:eastAsia="ar-SA"/>
        </w:rPr>
        <w:t>În dezvoltarea cererii de finanțare, prin anumite activități, veți viza</w:t>
      </w:r>
      <w:r w:rsidRPr="001E06F6">
        <w:rPr>
          <w:rFonts w:ascii="Trebuchet MS" w:hAnsi="Trebuchet MS" w:cs="PF Square Sans Pro Medium"/>
          <w:b/>
          <w:color w:val="244061" w:themeColor="accent1" w:themeShade="80"/>
          <w:lang w:eastAsia="ar-SA"/>
        </w:rPr>
        <w:t xml:space="preserve"> cel puțin o temă secundară </w:t>
      </w:r>
      <w:r w:rsidRPr="001E06F6">
        <w:rPr>
          <w:rFonts w:ascii="Trebuchet MS" w:hAnsi="Trebuchet MS" w:cs="PF Square Sans Pro Medium"/>
          <w:color w:val="244061" w:themeColor="accent1" w:themeShade="80"/>
          <w:lang w:eastAsia="ar-SA"/>
        </w:rPr>
        <w:t xml:space="preserve">dintre cele aferente axei prioritare. Pentru respectiva temă secundară veți avea în vedere un buget care să reprezinte </w:t>
      </w:r>
      <w:r w:rsidRPr="001E06F6">
        <w:rPr>
          <w:rFonts w:ascii="Trebuchet MS" w:hAnsi="Trebuchet MS" w:cs="PF Square Sans Pro Medium"/>
          <w:b/>
          <w:color w:val="244061" w:themeColor="accent1" w:themeShade="80"/>
          <w:u w:val="single"/>
          <w:lang w:eastAsia="ar-SA"/>
        </w:rPr>
        <w:t>minim procentul indicat</w:t>
      </w:r>
      <w:r w:rsidRPr="001E06F6">
        <w:rPr>
          <w:rFonts w:ascii="Trebuchet MS" w:hAnsi="Trebuchet MS" w:cs="PF Square Sans Pro Medium"/>
          <w:b/>
          <w:color w:val="244061" w:themeColor="accent1" w:themeShade="80"/>
          <w:lang w:eastAsia="ar-SA"/>
        </w:rPr>
        <w:t xml:space="preserve"> </w:t>
      </w:r>
      <w:r w:rsidRPr="001E06F6">
        <w:rPr>
          <w:rFonts w:ascii="Trebuchet MS" w:hAnsi="Trebuchet MS" w:cs="PF Square Sans Pro Medium"/>
          <w:color w:val="244061" w:themeColor="accent1" w:themeShade="80"/>
          <w:lang w:eastAsia="ar-SA"/>
        </w:rPr>
        <w:t>în tabel calculat la totalul cheltuielilor eligibile ale proiectului.</w:t>
      </w:r>
    </w:p>
    <w:p w14:paraId="3A917072" w14:textId="77777777" w:rsidR="00240071" w:rsidRPr="001E06F6" w:rsidRDefault="00240071" w:rsidP="00881FE6">
      <w:pPr>
        <w:spacing w:after="0" w:line="360" w:lineRule="auto"/>
        <w:rPr>
          <w:rFonts w:ascii="Trebuchet MS" w:hAnsi="Trebuchet MS"/>
          <w:b/>
          <w:color w:val="244061" w:themeColor="accent1" w:themeShade="80"/>
        </w:rPr>
      </w:pPr>
    </w:p>
    <w:p w14:paraId="08A03E13" w14:textId="77777777" w:rsidR="00CB1F92" w:rsidRPr="001E06F6" w:rsidRDefault="00CB1F92" w:rsidP="00881FE6">
      <w:pPr>
        <w:spacing w:after="0" w:line="360" w:lineRule="auto"/>
        <w:rPr>
          <w:rFonts w:ascii="Trebuchet MS" w:hAnsi="Trebuchet MS"/>
          <w:b/>
          <w:color w:val="244061" w:themeColor="accent1" w:themeShade="80"/>
        </w:rPr>
      </w:pPr>
      <w:r w:rsidRPr="001E06F6">
        <w:rPr>
          <w:rFonts w:ascii="Trebuchet MS" w:hAnsi="Trebuchet MS"/>
          <w:b/>
          <w:color w:val="244061" w:themeColor="accent1" w:themeShade="80"/>
        </w:rPr>
        <w:t>Aspecte privind inovarea socială</w:t>
      </w:r>
    </w:p>
    <w:p w14:paraId="067A03EC" w14:textId="77777777" w:rsidR="00CB1F92" w:rsidRPr="001E06F6"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PF Square Sans Pro Medium"/>
          <w:b/>
          <w:color w:val="244061" w:themeColor="accent1" w:themeShade="80"/>
          <w:lang w:eastAsia="ar-SA"/>
        </w:rPr>
        <w:t>Inovarea socială</w:t>
      </w:r>
      <w:r w:rsidRPr="001E06F6">
        <w:rPr>
          <w:rFonts w:ascii="Trebuchet MS" w:hAnsi="Trebuchet MS" w:cs="PF Square Sans Pro Medium"/>
          <w:color w:val="244061" w:themeColor="accent1" w:themeShade="80"/>
          <w:lang w:eastAsia="ar-SA"/>
        </w:rPr>
        <w:t xml:space="preserve"> presupune dezvoltarea de idei, servicii și modele prin care pot fi mai bine abordate provocările sociale, cu participarea actorilor publici și priva</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i, inclusiv a societă</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ii civile, cu scopul îmbunătă</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irii serviciilor sociale</w:t>
      </w:r>
      <w:r w:rsidRPr="001E06F6">
        <w:rPr>
          <w:rFonts w:ascii="Trebuchet MS" w:hAnsi="Trebuchet MS" w:cs="PF Square Sans Pro Medium"/>
          <w:color w:val="244061" w:themeColor="accent1" w:themeShade="80"/>
          <w:vertAlign w:val="superscript"/>
          <w:lang w:eastAsia="ar-SA"/>
        </w:rPr>
        <w:footnoteReference w:id="3"/>
      </w:r>
      <w:r w:rsidRPr="001E06F6">
        <w:rPr>
          <w:rFonts w:ascii="Trebuchet MS" w:hAnsi="Trebuchet MS" w:cs="PF Square Sans Pro Medium"/>
          <w:color w:val="244061" w:themeColor="accent1" w:themeShade="80"/>
          <w:lang w:eastAsia="ar-SA"/>
        </w:rPr>
        <w:t>.</w:t>
      </w:r>
    </w:p>
    <w:p w14:paraId="11F51DE0" w14:textId="77777777" w:rsidR="00CB1F92" w:rsidRPr="001E06F6" w:rsidRDefault="00CB1F92" w:rsidP="00881FE6">
      <w:pPr>
        <w:autoSpaceDE w:val="0"/>
        <w:autoSpaceDN w:val="0"/>
        <w:adjustRightInd w:val="0"/>
        <w:spacing w:after="0" w:line="360" w:lineRule="auto"/>
        <w:rPr>
          <w:rFonts w:ascii="Trebuchet MS" w:hAnsi="Trebuchet MS" w:cs="Calibri,Bold"/>
          <w:b/>
          <w:bCs/>
          <w:color w:val="244061" w:themeColor="accent1" w:themeShade="80"/>
        </w:rPr>
      </w:pPr>
      <w:r w:rsidRPr="001E06F6">
        <w:rPr>
          <w:rFonts w:ascii="Trebuchet MS" w:hAnsi="Trebuchet MS" w:cs="PF Square Sans Pro Medium"/>
          <w:color w:val="244061" w:themeColor="accent1" w:themeShade="80"/>
          <w:kern w:val="1"/>
        </w:rPr>
        <w:t xml:space="preserve">În contextul prezentei cereri de propuneri de proiecte, </w:t>
      </w:r>
      <w:r w:rsidRPr="001E06F6">
        <w:rPr>
          <w:rFonts w:ascii="Trebuchet MS" w:hAnsi="Trebuchet MS"/>
          <w:color w:val="244061" w:themeColor="accent1" w:themeShade="80"/>
        </w:rPr>
        <w:t>v</w:t>
      </w:r>
      <w:r w:rsidRPr="001E06F6">
        <w:rPr>
          <w:rFonts w:ascii="Trebuchet MS" w:hAnsi="Trebuchet MS" w:cs="font206"/>
          <w:color w:val="244061" w:themeColor="accent1" w:themeShade="80"/>
        </w:rPr>
        <w:t xml:space="preserve">or fi apreciate ca inovații sociale </w:t>
      </w:r>
      <w:r w:rsidRPr="001E06F6">
        <w:rPr>
          <w:rFonts w:ascii="Trebuchet MS" w:hAnsi="Trebuchet MS"/>
          <w:color w:val="244061" w:themeColor="accent1" w:themeShade="80"/>
        </w:rPr>
        <w:t xml:space="preserve">activitățile sau serviciile furnizate </w:t>
      </w:r>
      <w:r w:rsidRPr="001E06F6">
        <w:rPr>
          <w:rFonts w:ascii="Trebuchet MS" w:hAnsi="Trebuchet MS" w:cs="font206"/>
          <w:color w:val="244061" w:themeColor="accent1" w:themeShade="80"/>
        </w:rPr>
        <w:t>care</w:t>
      </w:r>
      <w:r w:rsidRPr="001E06F6">
        <w:rPr>
          <w:rStyle w:val="Referinnotdesubsol"/>
          <w:rFonts w:ascii="Trebuchet MS" w:hAnsi="Trebuchet MS"/>
          <w:i/>
          <w:color w:val="244061" w:themeColor="accent1" w:themeShade="80"/>
          <w:sz w:val="22"/>
          <w:lang w:val="ro-RO"/>
        </w:rPr>
        <w:footnoteReference w:id="4"/>
      </w:r>
      <w:r w:rsidRPr="001E06F6">
        <w:rPr>
          <w:rFonts w:ascii="Trebuchet MS" w:hAnsi="Trebuchet MS" w:cs="font206"/>
          <w:color w:val="244061" w:themeColor="accent1" w:themeShade="80"/>
        </w:rPr>
        <w:t>:</w:t>
      </w:r>
    </w:p>
    <w:p w14:paraId="0387C324" w14:textId="77777777" w:rsidR="00CB1F92" w:rsidRPr="001E06F6" w:rsidRDefault="00CB1F92"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1. Implică p</w:t>
      </w:r>
      <w:r w:rsidRPr="001E06F6">
        <w:rPr>
          <w:rFonts w:ascii="Trebuchet MS" w:hAnsi="Trebuchet MS"/>
          <w:b/>
          <w:color w:val="244061" w:themeColor="accent1" w:themeShade="80"/>
        </w:rPr>
        <w:t xml:space="preserve">articiparea directă a tinerilor în definirea priorităților </w:t>
      </w:r>
      <w:r w:rsidRPr="001E06F6">
        <w:rPr>
          <w:rFonts w:ascii="Trebuchet MS" w:hAnsi="Trebuchet MS"/>
          <w:color w:val="244061" w:themeColor="accent1" w:themeShade="80"/>
        </w:rPr>
        <w:t xml:space="preserve">și a </w:t>
      </w:r>
      <w:r w:rsidRPr="001E06F6">
        <w:rPr>
          <w:rFonts w:ascii="Trebuchet MS" w:hAnsi="Trebuchet MS"/>
          <w:b/>
          <w:color w:val="244061" w:themeColor="accent1" w:themeShade="80"/>
        </w:rPr>
        <w:t>soluțiilor la respectiva problemă</w:t>
      </w:r>
      <w:r w:rsidRPr="001E06F6">
        <w:rPr>
          <w:rFonts w:ascii="Trebuchet MS" w:hAnsi="Trebuchet MS"/>
          <w:color w:val="244061" w:themeColor="accent1" w:themeShade="80"/>
        </w:rPr>
        <w:t> socială;</w:t>
      </w:r>
    </w:p>
    <w:p w14:paraId="0A55E85D" w14:textId="77777777" w:rsidR="00CB1F92" w:rsidRPr="001E06F6" w:rsidRDefault="00CB1F92"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2. Au un </w:t>
      </w:r>
      <w:r w:rsidRPr="001E06F6">
        <w:rPr>
          <w:rFonts w:ascii="Trebuchet MS" w:hAnsi="Trebuchet MS"/>
          <w:b/>
          <w:color w:val="244061" w:themeColor="accent1" w:themeShade="80"/>
        </w:rPr>
        <w:t>aspect inovativ</w:t>
      </w:r>
      <w:r w:rsidRPr="001E06F6">
        <w:rPr>
          <w:rFonts w:ascii="Trebuchet MS" w:hAnsi="Trebuchet MS"/>
          <w:color w:val="244061" w:themeColor="accent1" w:themeShade="80"/>
        </w:rPr>
        <w:t xml:space="preserve"> - o schimbare de proces, de produs, o schimbare organizațională care, chiar dacă nu sunt absolut noi, sunt percepute ca noi în contextul în care sunt aplicate;</w:t>
      </w:r>
    </w:p>
    <w:p w14:paraId="1CBFF8AD" w14:textId="7E9A90F5" w:rsidR="00CB1F92" w:rsidRPr="001E06F6" w:rsidRDefault="00CB1F92"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3. Au potențialul de a produce o </w:t>
      </w:r>
      <w:r w:rsidRPr="001E06F6">
        <w:rPr>
          <w:rFonts w:ascii="Trebuchet MS" w:hAnsi="Trebuchet MS"/>
          <w:b/>
          <w:color w:val="244061" w:themeColor="accent1" w:themeShade="80"/>
        </w:rPr>
        <w:t xml:space="preserve">schimbare socială - </w:t>
      </w:r>
      <w:r w:rsidRPr="001E06F6">
        <w:rPr>
          <w:rFonts w:ascii="Trebuchet MS" w:hAnsi="Trebuchet MS"/>
          <w:color w:val="244061" w:themeColor="accent1" w:themeShade="80"/>
        </w:rPr>
        <w:t>o schimbare structurală culturală cu impact direct asupra participării sociale active și demne a tinerilor NEET</w:t>
      </w:r>
      <w:r w:rsidRPr="001E06F6">
        <w:rPr>
          <w:rStyle w:val="Referinnotdesubsol"/>
          <w:rFonts w:ascii="Trebuchet MS" w:hAnsi="Trebuchet MS"/>
          <w:color w:val="244061" w:themeColor="accent1" w:themeShade="80"/>
          <w:sz w:val="22"/>
          <w:lang w:val="ro-RO"/>
        </w:rPr>
        <w:footnoteReference w:id="5"/>
      </w:r>
      <w:r w:rsidRPr="001E06F6">
        <w:rPr>
          <w:rFonts w:ascii="Trebuchet MS" w:hAnsi="Trebuchet MS"/>
          <w:color w:val="244061" w:themeColor="accent1" w:themeShade="80"/>
        </w:rPr>
        <w:t>;</w:t>
      </w:r>
    </w:p>
    <w:p w14:paraId="0BB3C3DE" w14:textId="77777777" w:rsidR="00CB1F92" w:rsidRPr="001E06F6" w:rsidRDefault="00CB1F92"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4. </w:t>
      </w:r>
      <w:r w:rsidRPr="001E06F6">
        <w:rPr>
          <w:rFonts w:ascii="Trebuchet MS" w:hAnsi="Trebuchet MS"/>
          <w:b/>
          <w:color w:val="244061" w:themeColor="accent1" w:themeShade="80"/>
        </w:rPr>
        <w:t>Scopul principal al respectivei inovații nu este profitul</w:t>
      </w:r>
      <w:r w:rsidRPr="001E06F6">
        <w:rPr>
          <w:rFonts w:ascii="Trebuchet MS" w:hAnsi="Trebuchet MS"/>
          <w:color w:val="244061" w:themeColor="accent1" w:themeShade="80"/>
        </w:rPr>
        <w:t xml:space="preserve"> - activitățile și serviciile inovative sunt motivate de scopul de a răspunde unei nevoi sociale, fiind difuzate prin organizații, indivizi sau întreprinderi al căror scop principal este social, inclusiv întreprinderi sociale. </w:t>
      </w:r>
    </w:p>
    <w:p w14:paraId="0A6DC5E9" w14:textId="77777777" w:rsidR="00CB1F92" w:rsidRPr="001E06F6"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PF Square Sans Pro Medium"/>
          <w:color w:val="244061" w:themeColor="accent1" w:themeShade="80"/>
          <w:lang w:eastAsia="ar-SA"/>
        </w:rPr>
        <w:lastRenderedPageBreak/>
        <w:t xml:space="preserve">O atenție deosebită va fi acordată încurajării abordărilor inovatoare în furnizarea acestor servicii, cum ar fi experimentarea unor noi relații de tip contractual între autorități și furnizorii de servicii sociale, alți parteneri comunitari sau între furnizori și beneficiarii de servicii. </w:t>
      </w:r>
    </w:p>
    <w:p w14:paraId="304E4035" w14:textId="77777777" w:rsidR="00CB1F92" w:rsidRPr="001E06F6"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PF Square Sans Pro Medium"/>
          <w:color w:val="244061" w:themeColor="accent1" w:themeShade="80"/>
          <w:lang w:eastAsia="ar-SA"/>
        </w:rPr>
        <w:t>Solicitan</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ii și/ sau partenerii eligibili trebuie să eviden</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ieze în cererea de finanțare dacă propunerea de proiect contribuie la inovarea socială, conform celor prezentate mai sus.</w:t>
      </w:r>
    </w:p>
    <w:p w14:paraId="76D772EF" w14:textId="77777777" w:rsidR="00E800FD" w:rsidRPr="001E06F6" w:rsidRDefault="00E800FD" w:rsidP="00881FE6">
      <w:pPr>
        <w:suppressAutoHyphens/>
        <w:spacing w:after="0" w:line="360" w:lineRule="auto"/>
        <w:jc w:val="both"/>
        <w:rPr>
          <w:rFonts w:ascii="Trebuchet MS" w:hAnsi="Trebuchet MS" w:cs="PF Square Sans Pro Medium"/>
          <w:color w:val="244061" w:themeColor="accent1" w:themeShade="80"/>
          <w:lang w:eastAsia="ar-SA"/>
        </w:rPr>
      </w:pPr>
    </w:p>
    <w:p w14:paraId="4501EC73" w14:textId="21C35072" w:rsidR="00CB1F92" w:rsidRPr="001E06F6" w:rsidRDefault="00CB1F92" w:rsidP="00612250">
      <w:pPr>
        <w:pStyle w:val="Titlu2"/>
        <w:numPr>
          <w:ilvl w:val="1"/>
          <w:numId w:val="23"/>
        </w:numPr>
        <w:rPr>
          <w:rFonts w:ascii="Trebuchet MS" w:hAnsi="Trebuchet MS" w:cs="font202"/>
          <w:b/>
          <w:color w:val="244061" w:themeColor="accent1" w:themeShade="80"/>
          <w:sz w:val="22"/>
          <w:szCs w:val="22"/>
        </w:rPr>
      </w:pPr>
      <w:bookmarkStart w:id="24" w:name="_Toc478730977"/>
      <w:bookmarkStart w:id="25" w:name="_Toc478735580"/>
      <w:r w:rsidRPr="001E06F6">
        <w:rPr>
          <w:rFonts w:ascii="Trebuchet MS" w:hAnsi="Trebuchet MS" w:cs="font202"/>
          <w:b/>
          <w:color w:val="244061" w:themeColor="accent1" w:themeShade="80"/>
          <w:sz w:val="22"/>
          <w:szCs w:val="22"/>
        </w:rPr>
        <w:t>Teme orizontale</w:t>
      </w:r>
      <w:bookmarkEnd w:id="24"/>
      <w:bookmarkEnd w:id="25"/>
      <w:r w:rsidRPr="001E06F6">
        <w:rPr>
          <w:rFonts w:ascii="Trebuchet MS" w:hAnsi="Trebuchet MS" w:cs="font202"/>
          <w:b/>
          <w:color w:val="244061" w:themeColor="accent1" w:themeShade="80"/>
          <w:sz w:val="22"/>
          <w:szCs w:val="22"/>
        </w:rPr>
        <w:t xml:space="preserve"> </w:t>
      </w:r>
    </w:p>
    <w:p w14:paraId="6030429C" w14:textId="77777777" w:rsidR="0076445E" w:rsidRPr="001E06F6" w:rsidRDefault="0076445E" w:rsidP="0076445E">
      <w:pPr>
        <w:pStyle w:val="Corptext"/>
        <w:ind w:left="360"/>
        <w:rPr>
          <w:rFonts w:ascii="Trebuchet MS" w:hAnsi="Trebuchet MS"/>
          <w:lang w:val="ro-RO" w:eastAsia="ar-SA"/>
        </w:rPr>
      </w:pPr>
    </w:p>
    <w:p w14:paraId="75D8BE48" w14:textId="77777777" w:rsidR="00CB1F92" w:rsidRPr="001E06F6" w:rsidRDefault="00CB1F92" w:rsidP="00881FE6">
      <w:pPr>
        <w:suppressAutoHyphens/>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PF Square Sans Pro Medium"/>
          <w:color w:val="244061" w:themeColor="accent1" w:themeShade="80"/>
          <w:lang w:eastAsia="ar-SA"/>
        </w:rPr>
        <w:t>În cadrul proiectului dumneavoastră va trebui să eviden</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ia</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i, în sec</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iunea relevantă din cadrul aplica</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iei electronice, contribu</w:t>
      </w:r>
      <w:r w:rsidRPr="001E06F6">
        <w:rPr>
          <w:rFonts w:ascii="Trebuchet MS" w:hAnsi="Trebuchet MS"/>
          <w:color w:val="244061" w:themeColor="accent1" w:themeShade="80"/>
          <w:lang w:eastAsia="ar-SA"/>
        </w:rPr>
        <w:t>ț</w:t>
      </w:r>
      <w:r w:rsidRPr="001E06F6">
        <w:rPr>
          <w:rFonts w:ascii="Trebuchet MS" w:hAnsi="Trebuchet MS" w:cs="PF Square Sans Pro Medium"/>
          <w:color w:val="244061" w:themeColor="accent1" w:themeShade="80"/>
          <w:lang w:eastAsia="ar-SA"/>
        </w:rPr>
        <w:t xml:space="preserve">ia proiectului la temele orizontale stabilite prin POCU 2014-2020. </w:t>
      </w:r>
      <w:r w:rsidRPr="001E06F6">
        <w:rPr>
          <w:rFonts w:ascii="Trebuchet MS" w:hAnsi="Trebuchet MS" w:cs="PF Square Sans Pro Medium"/>
          <w:b/>
          <w:color w:val="244061" w:themeColor="accent1" w:themeShade="80"/>
          <w:u w:val="single"/>
          <w:lang w:eastAsia="ar-SA"/>
        </w:rPr>
        <w:t>Prin activită</w:t>
      </w:r>
      <w:r w:rsidRPr="001E06F6">
        <w:rPr>
          <w:rFonts w:ascii="Trebuchet MS" w:hAnsi="Trebuchet MS"/>
          <w:b/>
          <w:color w:val="244061" w:themeColor="accent1" w:themeShade="80"/>
          <w:u w:val="single"/>
          <w:lang w:eastAsia="ar-SA"/>
        </w:rPr>
        <w:t>ț</w:t>
      </w:r>
      <w:r w:rsidRPr="001E06F6">
        <w:rPr>
          <w:rFonts w:ascii="Trebuchet MS" w:hAnsi="Trebuchet MS" w:cs="PF Square Sans Pro Medium"/>
          <w:b/>
          <w:color w:val="244061" w:themeColor="accent1" w:themeShade="80"/>
          <w:u w:val="single"/>
          <w:lang w:eastAsia="ar-SA"/>
        </w:rPr>
        <w:t>ile propuse în cadrul proiectului trebuie asigurată contribu</w:t>
      </w:r>
      <w:r w:rsidRPr="001E06F6">
        <w:rPr>
          <w:rFonts w:ascii="Trebuchet MS" w:hAnsi="Trebuchet MS"/>
          <w:b/>
          <w:color w:val="244061" w:themeColor="accent1" w:themeShade="80"/>
          <w:u w:val="single"/>
          <w:lang w:eastAsia="ar-SA"/>
        </w:rPr>
        <w:t>ț</w:t>
      </w:r>
      <w:r w:rsidRPr="001E06F6">
        <w:rPr>
          <w:rFonts w:ascii="Trebuchet MS" w:hAnsi="Trebuchet MS" w:cs="PF Square Sans Pro Medium"/>
          <w:b/>
          <w:color w:val="244061" w:themeColor="accent1" w:themeShade="80"/>
          <w:u w:val="single"/>
          <w:lang w:eastAsia="ar-SA"/>
        </w:rPr>
        <w:t>ia la cel pu</w:t>
      </w:r>
      <w:r w:rsidRPr="001E06F6">
        <w:rPr>
          <w:rFonts w:ascii="Trebuchet MS" w:hAnsi="Trebuchet MS"/>
          <w:b/>
          <w:color w:val="244061" w:themeColor="accent1" w:themeShade="80"/>
          <w:u w:val="single"/>
          <w:lang w:eastAsia="ar-SA"/>
        </w:rPr>
        <w:t>ț</w:t>
      </w:r>
      <w:r w:rsidRPr="001E06F6">
        <w:rPr>
          <w:rFonts w:ascii="Trebuchet MS" w:hAnsi="Trebuchet MS" w:cs="PF Square Sans Pro Medium"/>
          <w:b/>
          <w:color w:val="244061" w:themeColor="accent1" w:themeShade="80"/>
          <w:u w:val="single"/>
          <w:lang w:eastAsia="ar-SA"/>
        </w:rPr>
        <w:t>in una din temele orizontale de mai jos</w:t>
      </w:r>
      <w:r w:rsidRPr="001E06F6">
        <w:rPr>
          <w:rFonts w:ascii="Trebuchet MS" w:hAnsi="Trebuchet MS" w:cs="PF Square Sans Pro Medium"/>
          <w:b/>
          <w:color w:val="244061" w:themeColor="accent1" w:themeShade="80"/>
          <w:lang w:eastAsia="ar-SA"/>
        </w:rPr>
        <w:t>.</w:t>
      </w:r>
      <w:r w:rsidRPr="001E06F6">
        <w:rPr>
          <w:rFonts w:ascii="Trebuchet MS" w:hAnsi="Trebuchet MS" w:cs="PF Square Sans Pro Medium"/>
          <w:color w:val="244061" w:themeColor="accent1" w:themeShade="80"/>
          <w:lang w:eastAsia="ar-SA"/>
        </w:rPr>
        <w:t xml:space="preserve"> </w:t>
      </w:r>
    </w:p>
    <w:p w14:paraId="1708CD70" w14:textId="7F17B7ED" w:rsidR="00CB1F92" w:rsidRPr="001E06F6" w:rsidRDefault="00CB1F92" w:rsidP="00612250">
      <w:pPr>
        <w:numPr>
          <w:ilvl w:val="0"/>
          <w:numId w:val="2"/>
        </w:numPr>
        <w:suppressAutoHyphens/>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PF Square Sans Pro Medium"/>
          <w:b/>
          <w:color w:val="244061" w:themeColor="accent1" w:themeShade="80"/>
          <w:lang w:eastAsia="ar-SA"/>
        </w:rPr>
        <w:t>Dezvoltare durabilă</w:t>
      </w:r>
      <w:r w:rsidRPr="001E06F6">
        <w:rPr>
          <w:rFonts w:ascii="Trebuchet MS" w:hAnsi="Trebuchet MS" w:cs="PF Square Sans Pro Medium"/>
          <w:color w:val="244061" w:themeColor="accent1" w:themeShade="80"/>
          <w:lang w:eastAsia="ar-SA"/>
        </w:rPr>
        <w:t xml:space="preserve"> se referă la vizarea obiectivului de sprijinire a tranziției către o economie bazată pe emisii scăzute de carbon sau a măsurilor care includ aspecte legate de locuri de muncă verzi. Dezvoltarea durabilă reprezintă totalitatea formelor și metodelor de dezvoltare </w:t>
      </w:r>
      <w:proofErr w:type="spellStart"/>
      <w:r w:rsidRPr="001E06F6">
        <w:rPr>
          <w:rFonts w:ascii="Trebuchet MS" w:hAnsi="Trebuchet MS" w:cs="PF Square Sans Pro Medium"/>
          <w:color w:val="244061" w:themeColor="accent1" w:themeShade="80"/>
          <w:lang w:eastAsia="ar-SA"/>
        </w:rPr>
        <w:t>socio</w:t>
      </w:r>
      <w:proofErr w:type="spellEnd"/>
      <w:r w:rsidRPr="001E06F6">
        <w:rPr>
          <w:rFonts w:ascii="Trebuchet MS" w:hAnsi="Trebuchet MS" w:cs="PF Square Sans Pro Medium"/>
          <w:color w:val="244061" w:themeColor="accent1" w:themeShade="80"/>
          <w:lang w:eastAsia="ar-SA"/>
        </w:rPr>
        <w:t>-economică care se axează în primul rând pe asigurarea</w:t>
      </w:r>
      <w:r w:rsidR="000679B7" w:rsidRPr="001E06F6">
        <w:rPr>
          <w:rFonts w:ascii="Trebuchet MS" w:hAnsi="Trebuchet MS" w:cs="PF Square Sans Pro Medium"/>
          <w:color w:val="244061" w:themeColor="accent1" w:themeShade="80"/>
          <w:lang w:eastAsia="ar-SA"/>
        </w:rPr>
        <w:t xml:space="preserve"> </w:t>
      </w:r>
      <w:r w:rsidRPr="001E06F6">
        <w:rPr>
          <w:rFonts w:ascii="Trebuchet MS" w:hAnsi="Trebuchet MS" w:cs="PF Square Sans Pro Medium"/>
          <w:color w:val="244061" w:themeColor="accent1" w:themeShade="80"/>
          <w:lang w:eastAsia="ar-SA"/>
        </w:rPr>
        <w:t>unui echilibru între aspectele sociale, economice și ecologice și elementele capitalului natural.</w:t>
      </w:r>
    </w:p>
    <w:p w14:paraId="47BE1023" w14:textId="77777777" w:rsidR="00CB1F92" w:rsidRPr="001E06F6" w:rsidRDefault="00CB1F92" w:rsidP="00612250">
      <w:pPr>
        <w:numPr>
          <w:ilvl w:val="0"/>
          <w:numId w:val="2"/>
        </w:numPr>
        <w:suppressAutoHyphens/>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PF Square Sans Pro Medium"/>
          <w:b/>
          <w:color w:val="244061" w:themeColor="accent1" w:themeShade="80"/>
          <w:lang w:eastAsia="ar-SA"/>
        </w:rPr>
        <w:t>Egalitatea de șanse, non-discriminarea. Egalitatea între femei și bărbați.</w:t>
      </w:r>
      <w:r w:rsidRPr="001E06F6">
        <w:rPr>
          <w:rFonts w:ascii="Trebuchet MS" w:hAnsi="Trebuchet MS" w:cs="PF Square Sans Pro Medium"/>
          <w:color w:val="244061" w:themeColor="accent1" w:themeShade="80"/>
          <w:lang w:eastAsia="ar-SA"/>
        </w:rPr>
        <w:t xml:space="preserve"> Tema vizează promovarea egalității de șanse, combaterea discriminării pe criterii de origine rasială sau etnică, religie sau credință, dizabilități, vârstă, gen sau orientare sexuală și a dificultăților de acces de orice tip și asigurarea accesului egal la serviciile de interes general.</w:t>
      </w:r>
    </w:p>
    <w:p w14:paraId="617DEF5F" w14:textId="77777777" w:rsidR="00CB1F92" w:rsidRPr="001E06F6" w:rsidRDefault="00CB1F92" w:rsidP="00612250">
      <w:pPr>
        <w:numPr>
          <w:ilvl w:val="0"/>
          <w:numId w:val="2"/>
        </w:numPr>
        <w:suppressAutoHyphens/>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Calibri,Bold"/>
          <w:b/>
          <w:bCs/>
          <w:color w:val="244061" w:themeColor="accent1" w:themeShade="80"/>
        </w:rPr>
        <w:t>Utilizarea TIC și contribuția la dezvoltarea de competențe digitale</w:t>
      </w:r>
    </w:p>
    <w:p w14:paraId="3754F57D" w14:textId="0AB80FE7"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Pentru informații privind temele orizontale se </w:t>
      </w:r>
      <w:r w:rsidRPr="001E06F6">
        <w:rPr>
          <w:rFonts w:ascii="Trebuchet MS" w:hAnsi="Trebuchet MS"/>
          <w:color w:val="244061" w:themeColor="accent1" w:themeShade="80"/>
          <w:lang w:eastAsia="ar-SA"/>
        </w:rPr>
        <w:t>va consulta:</w:t>
      </w:r>
      <w:r w:rsidRPr="001E06F6">
        <w:rPr>
          <w:rFonts w:ascii="Trebuchet MS" w:hAnsi="Trebuchet MS"/>
          <w:color w:val="244061" w:themeColor="accent1" w:themeShade="80"/>
        </w:rPr>
        <w:t xml:space="preserve"> </w:t>
      </w:r>
      <w:r w:rsidRPr="001E06F6">
        <w:rPr>
          <w:rFonts w:ascii="Trebuchet MS" w:hAnsi="Trebuchet MS"/>
          <w:i/>
          <w:color w:val="244061" w:themeColor="accent1" w:themeShade="80"/>
        </w:rPr>
        <w:t xml:space="preserve">Ghid – integrare teme orizontale în cadrul proiectelor </w:t>
      </w:r>
      <w:proofErr w:type="spellStart"/>
      <w:r w:rsidRPr="001E06F6">
        <w:rPr>
          <w:rFonts w:ascii="Trebuchet MS" w:hAnsi="Trebuchet MS"/>
          <w:i/>
          <w:color w:val="244061" w:themeColor="accent1" w:themeShade="80"/>
        </w:rPr>
        <w:t>finanţate</w:t>
      </w:r>
      <w:proofErr w:type="spellEnd"/>
      <w:r w:rsidRPr="001E06F6">
        <w:rPr>
          <w:rFonts w:ascii="Trebuchet MS" w:hAnsi="Trebuchet MS"/>
          <w:i/>
          <w:color w:val="244061" w:themeColor="accent1" w:themeShade="80"/>
        </w:rPr>
        <w:t xml:space="preserve"> din FESI 2014-2020</w:t>
      </w:r>
      <w:r w:rsidRPr="001E06F6">
        <w:rPr>
          <w:rFonts w:ascii="Trebuchet MS" w:hAnsi="Trebuchet MS"/>
          <w:color w:val="244061" w:themeColor="accent1" w:themeShade="80"/>
        </w:rPr>
        <w:t xml:space="preserve"> disponibil la </w:t>
      </w:r>
      <w:hyperlink r:id="rId10" w:history="1">
        <w:r w:rsidRPr="001E06F6">
          <w:rPr>
            <w:rFonts w:ascii="Trebuchet MS" w:hAnsi="Trebuchet MS"/>
            <w:color w:val="244061" w:themeColor="accent1" w:themeShade="80"/>
          </w:rPr>
          <w:t>http://www.fonduri-ue.ro/orientari-beneficiari</w:t>
        </w:r>
      </w:hyperlink>
      <w:r w:rsidR="00C94C87">
        <w:rPr>
          <w:rFonts w:ascii="Trebuchet MS" w:hAnsi="Trebuchet MS"/>
          <w:color w:val="244061" w:themeColor="accent1" w:themeShade="80"/>
        </w:rPr>
        <w:t>.</w:t>
      </w:r>
    </w:p>
    <w:p w14:paraId="515A9E6A" w14:textId="77777777" w:rsidR="00806F6A" w:rsidRPr="001E06F6" w:rsidRDefault="00806F6A" w:rsidP="00881FE6">
      <w:pPr>
        <w:autoSpaceDE w:val="0"/>
        <w:autoSpaceDN w:val="0"/>
        <w:adjustRightInd w:val="0"/>
        <w:spacing w:after="0" w:line="360" w:lineRule="auto"/>
        <w:jc w:val="both"/>
        <w:rPr>
          <w:rFonts w:ascii="Trebuchet MS" w:hAnsi="Trebuchet MS"/>
          <w:color w:val="244061" w:themeColor="accent1" w:themeShade="80"/>
        </w:rPr>
      </w:pPr>
    </w:p>
    <w:p w14:paraId="1C7C38D4" w14:textId="77777777" w:rsidR="00CB1F92" w:rsidRPr="001E06F6" w:rsidRDefault="00806F6A" w:rsidP="00612250">
      <w:pPr>
        <w:pStyle w:val="Titlu2"/>
        <w:numPr>
          <w:ilvl w:val="1"/>
          <w:numId w:val="21"/>
        </w:numPr>
        <w:spacing w:before="0" w:line="360" w:lineRule="auto"/>
        <w:jc w:val="both"/>
        <w:rPr>
          <w:rFonts w:ascii="Trebuchet MS" w:hAnsi="Trebuchet MS"/>
          <w:b/>
          <w:color w:val="244061" w:themeColor="accent1" w:themeShade="80"/>
          <w:sz w:val="22"/>
          <w:szCs w:val="22"/>
        </w:rPr>
      </w:pPr>
      <w:bookmarkStart w:id="26" w:name="_Toc478730978"/>
      <w:bookmarkStart w:id="27" w:name="_Toc478735581"/>
      <w:r w:rsidRPr="001E06F6">
        <w:rPr>
          <w:rFonts w:ascii="Trebuchet MS" w:hAnsi="Trebuchet MS"/>
          <w:b/>
          <w:color w:val="244061" w:themeColor="accent1" w:themeShade="80"/>
          <w:sz w:val="22"/>
          <w:szCs w:val="22"/>
        </w:rPr>
        <w:t>P</w:t>
      </w:r>
      <w:r w:rsidR="00CB1F92" w:rsidRPr="001E06F6">
        <w:rPr>
          <w:rFonts w:ascii="Trebuchet MS" w:hAnsi="Trebuchet MS"/>
          <w:b/>
          <w:color w:val="244061" w:themeColor="accent1" w:themeShade="80"/>
          <w:sz w:val="22"/>
          <w:szCs w:val="22"/>
        </w:rPr>
        <w:t>erioada de implementare a proiectului</w:t>
      </w:r>
      <w:bookmarkEnd w:id="26"/>
      <w:bookmarkEnd w:id="27"/>
      <w:r w:rsidR="00CB1F92" w:rsidRPr="001E06F6">
        <w:rPr>
          <w:rFonts w:ascii="Trebuchet MS" w:hAnsi="Trebuchet MS"/>
          <w:b/>
          <w:color w:val="244061" w:themeColor="accent1" w:themeShade="80"/>
          <w:sz w:val="22"/>
          <w:szCs w:val="22"/>
        </w:rPr>
        <w:t xml:space="preserve"> </w:t>
      </w:r>
    </w:p>
    <w:p w14:paraId="649CDB34" w14:textId="7410E898" w:rsidR="00CB1F92" w:rsidRPr="001E06F6" w:rsidRDefault="006A376A" w:rsidP="00881FE6">
      <w:p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 xml:space="preserve">Perioada </w:t>
      </w:r>
      <w:r>
        <w:rPr>
          <w:rFonts w:ascii="Trebuchet MS" w:hAnsi="Trebuchet MS" w:cs="Calibri"/>
          <w:color w:val="244061" w:themeColor="accent1" w:themeShade="80"/>
        </w:rPr>
        <w:t>de implementare</w:t>
      </w:r>
      <w:r w:rsidR="00CB1F92" w:rsidRPr="001E06F6">
        <w:rPr>
          <w:rFonts w:ascii="Trebuchet MS" w:hAnsi="Trebuchet MS" w:cs="Calibri"/>
          <w:color w:val="244061" w:themeColor="accent1" w:themeShade="80"/>
        </w:rPr>
        <w:t xml:space="preserve"> a unui proiect depus în cadrul prezentului apel de proiecte este de </w:t>
      </w:r>
      <w:r w:rsidR="00CB1F92" w:rsidRPr="001E06F6">
        <w:rPr>
          <w:rFonts w:ascii="Trebuchet MS" w:hAnsi="Trebuchet MS" w:cs="Calibri"/>
          <w:b/>
          <w:color w:val="244061" w:themeColor="accent1" w:themeShade="80"/>
        </w:rPr>
        <w:t>maximum 12 luni</w:t>
      </w:r>
      <w:r w:rsidR="00CB1F92" w:rsidRPr="001E06F6">
        <w:rPr>
          <w:rFonts w:ascii="Trebuchet MS" w:hAnsi="Trebuchet MS" w:cs="Calibri"/>
          <w:color w:val="244061" w:themeColor="accent1" w:themeShade="80"/>
        </w:rPr>
        <w:t xml:space="preserve">. </w:t>
      </w:r>
    </w:p>
    <w:p w14:paraId="709250F3" w14:textId="76E1C5D8" w:rsidR="00CB1F92" w:rsidRPr="001E06F6" w:rsidRDefault="00CB1F92" w:rsidP="00881FE6">
      <w:p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La completarea cererii de finanțare în sistemul electronic, va trebui evidențiat</w:t>
      </w:r>
      <w:r w:rsidR="006A376A">
        <w:rPr>
          <w:rFonts w:ascii="Trebuchet MS" w:hAnsi="Trebuchet MS" w:cs="Calibri"/>
          <w:color w:val="244061" w:themeColor="accent1" w:themeShade="80"/>
        </w:rPr>
        <w:t>ă durata fiecărei activități și</w:t>
      </w:r>
      <w:r w:rsidRPr="001E06F6">
        <w:rPr>
          <w:rFonts w:ascii="Trebuchet MS" w:hAnsi="Trebuchet MS" w:cs="Calibri"/>
          <w:color w:val="244061" w:themeColor="accent1" w:themeShade="80"/>
        </w:rPr>
        <w:t xml:space="preserve"> sub-activități incluse în proiect.</w:t>
      </w:r>
    </w:p>
    <w:p w14:paraId="38386C2B" w14:textId="77777777" w:rsidR="00CB1F92" w:rsidRPr="001E06F6" w:rsidRDefault="00CB1F92" w:rsidP="00881FE6">
      <w:pPr>
        <w:autoSpaceDE w:val="0"/>
        <w:autoSpaceDN w:val="0"/>
        <w:adjustRightInd w:val="0"/>
        <w:spacing w:after="0" w:line="360" w:lineRule="auto"/>
        <w:jc w:val="both"/>
        <w:rPr>
          <w:rFonts w:ascii="Trebuchet MS" w:hAnsi="Trebuchet MS"/>
          <w:color w:val="244061" w:themeColor="accent1" w:themeShade="80"/>
        </w:rPr>
      </w:pPr>
    </w:p>
    <w:p w14:paraId="679A8B0E" w14:textId="4CF8F1B0" w:rsidR="007A6D83" w:rsidRPr="001E06F6" w:rsidRDefault="007A6D83" w:rsidP="00612250">
      <w:pPr>
        <w:pStyle w:val="Titlu2"/>
        <w:numPr>
          <w:ilvl w:val="1"/>
          <w:numId w:val="21"/>
        </w:numPr>
        <w:spacing w:before="0" w:line="360" w:lineRule="auto"/>
        <w:jc w:val="both"/>
        <w:rPr>
          <w:rFonts w:ascii="Trebuchet MS" w:hAnsi="Trebuchet MS"/>
          <w:b/>
          <w:color w:val="244061" w:themeColor="accent1" w:themeShade="80"/>
          <w:sz w:val="22"/>
          <w:szCs w:val="22"/>
        </w:rPr>
      </w:pPr>
      <w:bookmarkStart w:id="28" w:name="_Toc478735582"/>
      <w:r w:rsidRPr="001E06F6">
        <w:rPr>
          <w:rFonts w:ascii="Trebuchet MS" w:hAnsi="Trebuchet MS"/>
          <w:b/>
          <w:color w:val="244061" w:themeColor="accent1" w:themeShade="80"/>
          <w:sz w:val="22"/>
          <w:szCs w:val="22"/>
        </w:rPr>
        <w:t>Tipuri de solicitanți/parteneri eligibili</w:t>
      </w:r>
      <w:bookmarkEnd w:id="28"/>
      <w:r w:rsidRPr="001E06F6">
        <w:rPr>
          <w:rFonts w:ascii="Trebuchet MS" w:hAnsi="Trebuchet MS"/>
          <w:b/>
          <w:color w:val="244061" w:themeColor="accent1" w:themeShade="80"/>
          <w:sz w:val="22"/>
          <w:szCs w:val="22"/>
        </w:rPr>
        <w:t xml:space="preserve"> </w:t>
      </w:r>
    </w:p>
    <w:p w14:paraId="2ED58555" w14:textId="77777777" w:rsidR="007A6D83" w:rsidRPr="001E06F6" w:rsidRDefault="007A6D83"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Furnizori autorizați de formare profesională a adulților;</w:t>
      </w:r>
    </w:p>
    <w:p w14:paraId="5068E146" w14:textId="77777777" w:rsidR="007A6D83" w:rsidRPr="001E06F6" w:rsidRDefault="007A6D83"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Furnizori acreditați de servicii specializate pentru stimularea ocupării;</w:t>
      </w:r>
    </w:p>
    <w:p w14:paraId="62971AA3" w14:textId="77777777" w:rsidR="007A6D83" w:rsidRPr="001E06F6" w:rsidRDefault="007A6D83"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lastRenderedPageBreak/>
        <w:t>Centre autorizate de evaluare și certificare a competențelor profesionale obținute pe alte căi decât cele formale</w:t>
      </w:r>
      <w:r w:rsidR="00806F6A" w:rsidRPr="001E06F6">
        <w:rPr>
          <w:rFonts w:ascii="Trebuchet MS" w:hAnsi="Trebuchet MS" w:cs="Calibri"/>
          <w:color w:val="244061" w:themeColor="accent1" w:themeShade="80"/>
        </w:rPr>
        <w:t>;</w:t>
      </w:r>
    </w:p>
    <w:p w14:paraId="59E5C1BF" w14:textId="77777777" w:rsidR="007A6D83" w:rsidRPr="001E06F6" w:rsidRDefault="007A6D83"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Sindicate</w:t>
      </w:r>
    </w:p>
    <w:p w14:paraId="5E4690C1" w14:textId="77777777" w:rsidR="007A6D83" w:rsidRPr="001E06F6" w:rsidRDefault="007A6D83"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Patronate;</w:t>
      </w:r>
    </w:p>
    <w:p w14:paraId="542C2A2F" w14:textId="77777777" w:rsidR="007A6D83" w:rsidRPr="001E06F6" w:rsidRDefault="007A6D83"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 xml:space="preserve">ONG-uri </w:t>
      </w:r>
    </w:p>
    <w:p w14:paraId="11E111AC" w14:textId="6A568F49" w:rsidR="00490E9B" w:rsidRPr="001E06F6" w:rsidRDefault="00490E9B"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 xml:space="preserve">Întreprinderi sociale de inserție </w:t>
      </w:r>
    </w:p>
    <w:p w14:paraId="3D5B2065" w14:textId="77777777" w:rsidR="007A6D83" w:rsidRPr="001E06F6" w:rsidRDefault="007A6D83"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 xml:space="preserve">Organizații de tineret, legal constituite </w:t>
      </w:r>
    </w:p>
    <w:p w14:paraId="6BF69BEE" w14:textId="77777777" w:rsidR="007A6D83" w:rsidRPr="001E06F6" w:rsidRDefault="007A6D83"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Angajatori</w:t>
      </w:r>
      <w:r w:rsidR="00806F6A" w:rsidRPr="001E06F6">
        <w:rPr>
          <w:rFonts w:ascii="Trebuchet MS" w:hAnsi="Trebuchet MS" w:cs="Calibri"/>
          <w:color w:val="244061" w:themeColor="accent1" w:themeShade="80"/>
        </w:rPr>
        <w:t>, constituite conform Legii nr. 31/1990, republicată, cu modificările și completările ulterioare</w:t>
      </w:r>
    </w:p>
    <w:p w14:paraId="4AF25C2C" w14:textId="37AF2A5D" w:rsidR="00490E9B" w:rsidRPr="001E06F6" w:rsidRDefault="00490E9B" w:rsidP="00612250">
      <w:pPr>
        <w:pStyle w:val="Listparagraf"/>
        <w:numPr>
          <w:ilvl w:val="0"/>
          <w:numId w:val="15"/>
        </w:num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 xml:space="preserve">Serviciul public de ocupare (inclusiv unitățile cu personalitate juridică din subordinea sa); </w:t>
      </w:r>
    </w:p>
    <w:p w14:paraId="461ADAA9" w14:textId="77777777" w:rsidR="00240071" w:rsidRPr="001E06F6" w:rsidRDefault="00240071" w:rsidP="00881FE6">
      <w:pPr>
        <w:spacing w:after="0" w:line="360" w:lineRule="auto"/>
        <w:jc w:val="both"/>
        <w:rPr>
          <w:rFonts w:ascii="Trebuchet MS" w:hAnsi="Trebuchet MS" w:cs="Calibri"/>
          <w:color w:val="244061" w:themeColor="accent1" w:themeShade="80"/>
        </w:rPr>
      </w:pPr>
    </w:p>
    <w:p w14:paraId="6EC8E01C" w14:textId="77777777" w:rsidR="007A6D83" w:rsidRPr="001E06F6" w:rsidRDefault="007A6D83" w:rsidP="00881FE6">
      <w:pPr>
        <w:spacing w:after="0" w:line="360" w:lineRule="auto"/>
        <w:jc w:val="both"/>
        <w:rPr>
          <w:rFonts w:ascii="Trebuchet MS" w:hAnsi="Trebuchet MS" w:cs="Calibri"/>
          <w:color w:val="244061" w:themeColor="accent1" w:themeShade="80"/>
        </w:rPr>
      </w:pPr>
      <w:r w:rsidRPr="001E06F6">
        <w:rPr>
          <w:rFonts w:ascii="Trebuchet MS" w:hAnsi="Trebuchet MS" w:cs="Calibri"/>
          <w:color w:val="244061" w:themeColor="accent1" w:themeShade="80"/>
        </w:rPr>
        <w:t xml:space="preserve">Solicitanții pot depune proiecte individual sau în parteneriat. </w:t>
      </w:r>
    </w:p>
    <w:p w14:paraId="2B4A8CAE" w14:textId="0F435F3D" w:rsidR="004F6B85" w:rsidRPr="001E06F6" w:rsidRDefault="004F6B85" w:rsidP="00881FE6">
      <w:pPr>
        <w:pStyle w:val="Listparagraf2"/>
        <w:spacing w:line="360" w:lineRule="auto"/>
        <w:ind w:left="0"/>
        <w:jc w:val="both"/>
        <w:rPr>
          <w:rFonts w:ascii="Trebuchet MS" w:hAnsi="Trebuchet MS" w:cstheme="minorHAnsi"/>
          <w:b/>
          <w:color w:val="244061" w:themeColor="accent1" w:themeShade="80"/>
          <w:sz w:val="22"/>
          <w:szCs w:val="22"/>
        </w:rPr>
      </w:pPr>
      <w:r w:rsidRPr="001E06F6">
        <w:rPr>
          <w:rFonts w:ascii="Trebuchet MS" w:hAnsi="Trebuchet MS" w:cstheme="minorHAnsi"/>
          <w:b/>
          <w:color w:val="244061" w:themeColor="accent1" w:themeShade="80"/>
          <w:sz w:val="22"/>
          <w:szCs w:val="22"/>
        </w:rPr>
        <w:t>Partenerii transnaționali nu sunt eligibili pe aceste apeluri de proiecte</w:t>
      </w:r>
      <w:r w:rsidR="00240071" w:rsidRPr="001E06F6">
        <w:rPr>
          <w:rFonts w:ascii="Trebuchet MS" w:hAnsi="Trebuchet MS" w:cstheme="minorHAnsi"/>
          <w:b/>
          <w:color w:val="244061" w:themeColor="accent1" w:themeShade="80"/>
          <w:sz w:val="22"/>
          <w:szCs w:val="22"/>
        </w:rPr>
        <w:t>.</w:t>
      </w:r>
    </w:p>
    <w:p w14:paraId="6603C873" w14:textId="77777777" w:rsidR="004F6B85" w:rsidRPr="001E06F6" w:rsidRDefault="004F6B85" w:rsidP="00881FE6">
      <w:pPr>
        <w:spacing w:after="0" w:line="360" w:lineRule="auto"/>
        <w:jc w:val="both"/>
        <w:rPr>
          <w:rFonts w:ascii="Trebuchet MS" w:hAnsi="Trebuchet MS" w:cs="Calibri"/>
          <w:color w:val="244061" w:themeColor="accent1" w:themeShade="80"/>
        </w:rPr>
      </w:pPr>
    </w:p>
    <w:p w14:paraId="47268ACA" w14:textId="48CD9EFC" w:rsidR="007A6D83" w:rsidRPr="001E06F6" w:rsidRDefault="007A6D83" w:rsidP="00881FE6">
      <w:pPr>
        <w:pStyle w:val="Listparagraf2"/>
        <w:spacing w:line="360" w:lineRule="auto"/>
        <w:ind w:left="0"/>
        <w:jc w:val="both"/>
        <w:rPr>
          <w:rFonts w:ascii="Trebuchet MS" w:hAnsi="Trebuchet MS" w:cs="Times New Roman"/>
          <w:color w:val="244061" w:themeColor="accent1" w:themeShade="80"/>
          <w:sz w:val="22"/>
          <w:szCs w:val="22"/>
        </w:rPr>
      </w:pPr>
      <w:r w:rsidRPr="001E06F6">
        <w:rPr>
          <w:rFonts w:ascii="Trebuchet MS" w:hAnsi="Trebuchet MS" w:cs="Times New Roman"/>
          <w:color w:val="244061" w:themeColor="accent1" w:themeShade="80"/>
          <w:sz w:val="22"/>
          <w:szCs w:val="22"/>
        </w:rPr>
        <w:t>Pent</w:t>
      </w:r>
      <w:r w:rsidR="00240071" w:rsidRPr="001E06F6">
        <w:rPr>
          <w:rFonts w:ascii="Trebuchet MS" w:hAnsi="Trebuchet MS" w:cs="Times New Roman"/>
          <w:color w:val="244061" w:themeColor="accent1" w:themeShade="80"/>
          <w:sz w:val="22"/>
          <w:szCs w:val="22"/>
        </w:rPr>
        <w:t>ru solicitant și/sau parteneri î</w:t>
      </w:r>
      <w:r w:rsidRPr="001E06F6">
        <w:rPr>
          <w:rFonts w:ascii="Trebuchet MS" w:hAnsi="Trebuchet MS" w:cs="Times New Roman"/>
          <w:color w:val="244061" w:themeColor="accent1" w:themeShade="80"/>
          <w:sz w:val="22"/>
          <w:szCs w:val="22"/>
        </w:rPr>
        <w:t xml:space="preserve">n cadrul proiectului, este obligatoriu </w:t>
      </w:r>
      <w:r w:rsidR="00E800FD" w:rsidRPr="001E06F6">
        <w:rPr>
          <w:rFonts w:ascii="Trebuchet MS" w:hAnsi="Trebuchet MS" w:cs="Times New Roman"/>
          <w:color w:val="244061" w:themeColor="accent1" w:themeShade="80"/>
          <w:sz w:val="22"/>
          <w:szCs w:val="22"/>
        </w:rPr>
        <w:t>să</w:t>
      </w:r>
      <w:r w:rsidRPr="001E06F6">
        <w:rPr>
          <w:rFonts w:ascii="Trebuchet MS" w:hAnsi="Trebuchet MS" w:cs="Times New Roman"/>
          <w:color w:val="244061" w:themeColor="accent1" w:themeShade="80"/>
          <w:sz w:val="22"/>
          <w:szCs w:val="22"/>
        </w:rPr>
        <w:t xml:space="preserve"> fie atașate la cererea de finanțare autorizațiile/</w:t>
      </w:r>
      <w:r w:rsidR="00E800FD" w:rsidRPr="001E06F6">
        <w:rPr>
          <w:rFonts w:ascii="Trebuchet MS" w:hAnsi="Trebuchet MS" w:cs="Times New Roman"/>
          <w:color w:val="244061" w:themeColor="accent1" w:themeShade="80"/>
          <w:sz w:val="22"/>
          <w:szCs w:val="22"/>
        </w:rPr>
        <w:t>acreditările</w:t>
      </w:r>
      <w:r w:rsidRPr="001E06F6">
        <w:rPr>
          <w:rFonts w:ascii="Trebuchet MS" w:hAnsi="Trebuchet MS" w:cs="Times New Roman"/>
          <w:color w:val="244061" w:themeColor="accent1" w:themeShade="80"/>
          <w:sz w:val="22"/>
          <w:szCs w:val="22"/>
        </w:rPr>
        <w:t xml:space="preserve"> în funcție de </w:t>
      </w:r>
      <w:proofErr w:type="spellStart"/>
      <w:r w:rsidR="00E800FD" w:rsidRPr="001E06F6">
        <w:rPr>
          <w:rFonts w:ascii="Trebuchet MS" w:hAnsi="Trebuchet MS" w:cs="Times New Roman"/>
          <w:color w:val="244061" w:themeColor="accent1" w:themeShade="80"/>
          <w:sz w:val="22"/>
          <w:szCs w:val="22"/>
        </w:rPr>
        <w:t>activităţile</w:t>
      </w:r>
      <w:proofErr w:type="spellEnd"/>
      <w:r w:rsidRPr="001E06F6">
        <w:rPr>
          <w:rFonts w:ascii="Trebuchet MS" w:hAnsi="Trebuchet MS" w:cs="Times New Roman"/>
          <w:color w:val="244061" w:themeColor="accent1" w:themeShade="80"/>
          <w:sz w:val="22"/>
          <w:szCs w:val="22"/>
        </w:rPr>
        <w:t xml:space="preserve"> pe care aceștia le vor implementa in cadrul proiectului, </w:t>
      </w:r>
      <w:r w:rsidR="00E800FD" w:rsidRPr="001E06F6">
        <w:rPr>
          <w:rFonts w:ascii="Trebuchet MS" w:hAnsi="Trebuchet MS" w:cs="Times New Roman"/>
          <w:color w:val="244061" w:themeColor="accent1" w:themeShade="80"/>
          <w:sz w:val="22"/>
          <w:szCs w:val="22"/>
        </w:rPr>
        <w:t>după</w:t>
      </w:r>
      <w:r w:rsidRPr="001E06F6">
        <w:rPr>
          <w:rFonts w:ascii="Trebuchet MS" w:hAnsi="Trebuchet MS" w:cs="Times New Roman"/>
          <w:color w:val="244061" w:themeColor="accent1" w:themeShade="80"/>
          <w:sz w:val="22"/>
          <w:szCs w:val="22"/>
        </w:rPr>
        <w:t xml:space="preserve"> cum </w:t>
      </w:r>
      <w:r w:rsidR="00E800FD" w:rsidRPr="001E06F6">
        <w:rPr>
          <w:rFonts w:ascii="Trebuchet MS" w:hAnsi="Trebuchet MS" w:cs="Times New Roman"/>
          <w:color w:val="244061" w:themeColor="accent1" w:themeShade="80"/>
          <w:sz w:val="22"/>
          <w:szCs w:val="22"/>
        </w:rPr>
        <w:t>urmează</w:t>
      </w:r>
      <w:r w:rsidRPr="001E06F6">
        <w:rPr>
          <w:rFonts w:ascii="Trebuchet MS" w:hAnsi="Trebuchet MS" w:cs="Times New Roman"/>
          <w:color w:val="244061" w:themeColor="accent1" w:themeShade="80"/>
          <w:sz w:val="22"/>
          <w:szCs w:val="22"/>
        </w:rPr>
        <w:t xml:space="preserve">:  </w:t>
      </w:r>
    </w:p>
    <w:p w14:paraId="2CA744C8" w14:textId="1358F7C6" w:rsidR="007A6D83" w:rsidRPr="001E06F6" w:rsidRDefault="007A6D83" w:rsidP="00612250">
      <w:pPr>
        <w:pStyle w:val="Listparagraf2"/>
        <w:numPr>
          <w:ilvl w:val="1"/>
          <w:numId w:val="16"/>
        </w:numPr>
        <w:spacing w:line="360" w:lineRule="auto"/>
        <w:jc w:val="both"/>
        <w:rPr>
          <w:rFonts w:ascii="Trebuchet MS" w:hAnsi="Trebuchet MS" w:cs="Times New Roman"/>
          <w:color w:val="244061" w:themeColor="accent1" w:themeShade="80"/>
          <w:sz w:val="22"/>
          <w:szCs w:val="22"/>
        </w:rPr>
      </w:pPr>
      <w:r w:rsidRPr="001E06F6">
        <w:rPr>
          <w:rFonts w:ascii="Trebuchet MS" w:hAnsi="Trebuchet MS" w:cs="Times New Roman"/>
          <w:color w:val="244061" w:themeColor="accent1" w:themeShade="80"/>
          <w:sz w:val="22"/>
          <w:szCs w:val="22"/>
        </w:rPr>
        <w:t xml:space="preserve">Acreditarea ca furnizor de servicii specializate pentru stimularea </w:t>
      </w:r>
      <w:r w:rsidR="00E800FD" w:rsidRPr="001E06F6">
        <w:rPr>
          <w:rFonts w:ascii="Trebuchet MS" w:hAnsi="Trebuchet MS" w:cs="Times New Roman"/>
          <w:color w:val="244061" w:themeColor="accent1" w:themeShade="80"/>
          <w:sz w:val="22"/>
          <w:szCs w:val="22"/>
        </w:rPr>
        <w:t>ocupării</w:t>
      </w:r>
      <w:r w:rsidRPr="001E06F6">
        <w:rPr>
          <w:rFonts w:ascii="Trebuchet MS" w:hAnsi="Trebuchet MS" w:cs="Times New Roman"/>
          <w:color w:val="244061" w:themeColor="accent1" w:themeShade="80"/>
          <w:sz w:val="22"/>
          <w:szCs w:val="22"/>
        </w:rPr>
        <w:t xml:space="preserve"> forței de </w:t>
      </w:r>
      <w:r w:rsidR="00E800FD" w:rsidRPr="001E06F6">
        <w:rPr>
          <w:rFonts w:ascii="Trebuchet MS" w:hAnsi="Trebuchet MS" w:cs="Times New Roman"/>
          <w:color w:val="244061" w:themeColor="accent1" w:themeShade="80"/>
          <w:sz w:val="22"/>
          <w:szCs w:val="22"/>
        </w:rPr>
        <w:t>muncă</w:t>
      </w:r>
      <w:r w:rsidRPr="001E06F6">
        <w:rPr>
          <w:rFonts w:ascii="Trebuchet MS" w:hAnsi="Trebuchet MS" w:cs="Times New Roman"/>
          <w:color w:val="244061" w:themeColor="accent1" w:themeShade="80"/>
          <w:sz w:val="22"/>
          <w:szCs w:val="22"/>
        </w:rPr>
        <w:t xml:space="preserve">, </w:t>
      </w:r>
      <w:r w:rsidR="00E800FD" w:rsidRPr="001E06F6">
        <w:rPr>
          <w:rFonts w:ascii="Trebuchet MS" w:hAnsi="Trebuchet MS" w:cs="Times New Roman"/>
          <w:color w:val="244061" w:themeColor="accent1" w:themeShade="80"/>
          <w:sz w:val="22"/>
          <w:szCs w:val="22"/>
        </w:rPr>
        <w:t>dacă</w:t>
      </w:r>
      <w:r w:rsidRPr="001E06F6">
        <w:rPr>
          <w:rFonts w:ascii="Trebuchet MS" w:hAnsi="Trebuchet MS" w:cs="Times New Roman"/>
          <w:color w:val="244061" w:themeColor="accent1" w:themeShade="80"/>
          <w:sz w:val="22"/>
          <w:szCs w:val="22"/>
        </w:rPr>
        <w:t xml:space="preserve"> în cadrul proiectului solicitantul/partenerul respectiv </w:t>
      </w:r>
      <w:r w:rsidR="00E800FD" w:rsidRPr="001E06F6">
        <w:rPr>
          <w:rFonts w:ascii="Trebuchet MS" w:hAnsi="Trebuchet MS" w:cs="Times New Roman"/>
          <w:color w:val="244061" w:themeColor="accent1" w:themeShade="80"/>
          <w:sz w:val="22"/>
          <w:szCs w:val="22"/>
        </w:rPr>
        <w:t>implementează</w:t>
      </w:r>
      <w:r w:rsidRPr="001E06F6">
        <w:rPr>
          <w:rFonts w:ascii="Trebuchet MS" w:hAnsi="Trebuchet MS" w:cs="Times New Roman"/>
          <w:color w:val="244061" w:themeColor="accent1" w:themeShade="80"/>
          <w:sz w:val="22"/>
          <w:szCs w:val="22"/>
        </w:rPr>
        <w:t xml:space="preserve"> activitatea de medierea muncii</w:t>
      </w:r>
      <w:r w:rsidR="00240071" w:rsidRPr="001E06F6">
        <w:rPr>
          <w:rFonts w:ascii="Trebuchet MS" w:hAnsi="Trebuchet MS" w:cs="Times New Roman"/>
          <w:color w:val="244061" w:themeColor="accent1" w:themeShade="80"/>
          <w:sz w:val="22"/>
          <w:szCs w:val="22"/>
        </w:rPr>
        <w:t>;</w:t>
      </w:r>
    </w:p>
    <w:p w14:paraId="28068346" w14:textId="6F732F8D" w:rsidR="007A6D83" w:rsidRPr="001E06F6" w:rsidRDefault="007A6D83" w:rsidP="00612250">
      <w:pPr>
        <w:pStyle w:val="Listparagraf2"/>
        <w:numPr>
          <w:ilvl w:val="1"/>
          <w:numId w:val="16"/>
        </w:numPr>
        <w:spacing w:line="360" w:lineRule="auto"/>
        <w:jc w:val="both"/>
        <w:rPr>
          <w:rFonts w:ascii="Trebuchet MS" w:hAnsi="Trebuchet MS" w:cs="Times New Roman"/>
          <w:color w:val="244061" w:themeColor="accent1" w:themeShade="80"/>
          <w:sz w:val="22"/>
          <w:szCs w:val="22"/>
        </w:rPr>
      </w:pPr>
      <w:r w:rsidRPr="001E06F6">
        <w:rPr>
          <w:rFonts w:ascii="Trebuchet MS" w:hAnsi="Trebuchet MS" w:cs="Times New Roman"/>
          <w:color w:val="244061" w:themeColor="accent1" w:themeShade="80"/>
          <w:sz w:val="22"/>
          <w:szCs w:val="22"/>
        </w:rPr>
        <w:t xml:space="preserve">Acreditarea ca furnizor de formare </w:t>
      </w:r>
      <w:r w:rsidR="00E800FD" w:rsidRPr="001E06F6">
        <w:rPr>
          <w:rFonts w:ascii="Trebuchet MS" w:hAnsi="Trebuchet MS" w:cs="Times New Roman"/>
          <w:color w:val="244061" w:themeColor="accent1" w:themeShade="80"/>
          <w:sz w:val="22"/>
          <w:szCs w:val="22"/>
        </w:rPr>
        <w:t>profesională</w:t>
      </w:r>
      <w:r w:rsidRPr="001E06F6">
        <w:rPr>
          <w:rFonts w:ascii="Trebuchet MS" w:hAnsi="Trebuchet MS" w:cs="Times New Roman"/>
          <w:color w:val="244061" w:themeColor="accent1" w:themeShade="80"/>
          <w:sz w:val="22"/>
          <w:szCs w:val="22"/>
        </w:rPr>
        <w:t xml:space="preserve">, </w:t>
      </w:r>
      <w:r w:rsidR="00E800FD" w:rsidRPr="001E06F6">
        <w:rPr>
          <w:rFonts w:ascii="Trebuchet MS" w:hAnsi="Trebuchet MS" w:cs="Times New Roman"/>
          <w:color w:val="244061" w:themeColor="accent1" w:themeShade="80"/>
          <w:sz w:val="22"/>
          <w:szCs w:val="22"/>
        </w:rPr>
        <w:t>dacă</w:t>
      </w:r>
      <w:r w:rsidRPr="001E06F6">
        <w:rPr>
          <w:rFonts w:ascii="Trebuchet MS" w:hAnsi="Trebuchet MS" w:cs="Times New Roman"/>
          <w:color w:val="244061" w:themeColor="accent1" w:themeShade="80"/>
          <w:sz w:val="22"/>
          <w:szCs w:val="22"/>
        </w:rPr>
        <w:t xml:space="preserve"> în cadrul proiectului solicitantul/partenerul respectiv </w:t>
      </w:r>
      <w:r w:rsidR="00E800FD" w:rsidRPr="001E06F6">
        <w:rPr>
          <w:rFonts w:ascii="Trebuchet MS" w:hAnsi="Trebuchet MS" w:cs="Times New Roman"/>
          <w:color w:val="244061" w:themeColor="accent1" w:themeShade="80"/>
          <w:sz w:val="22"/>
          <w:szCs w:val="22"/>
        </w:rPr>
        <w:t>implementează</w:t>
      </w:r>
      <w:r w:rsidRPr="001E06F6">
        <w:rPr>
          <w:rFonts w:ascii="Trebuchet MS" w:hAnsi="Trebuchet MS" w:cs="Times New Roman"/>
          <w:color w:val="244061" w:themeColor="accent1" w:themeShade="80"/>
          <w:sz w:val="22"/>
          <w:szCs w:val="22"/>
        </w:rPr>
        <w:t xml:space="preserve"> activitatea de organizare și </w:t>
      </w:r>
      <w:r w:rsidR="00E800FD" w:rsidRPr="001E06F6">
        <w:rPr>
          <w:rFonts w:ascii="Trebuchet MS" w:hAnsi="Trebuchet MS" w:cs="Times New Roman"/>
          <w:color w:val="244061" w:themeColor="accent1" w:themeShade="80"/>
          <w:sz w:val="22"/>
          <w:szCs w:val="22"/>
        </w:rPr>
        <w:t>desfășurare</w:t>
      </w:r>
      <w:r w:rsidRPr="001E06F6">
        <w:rPr>
          <w:rFonts w:ascii="Trebuchet MS" w:hAnsi="Trebuchet MS" w:cs="Times New Roman"/>
          <w:color w:val="244061" w:themeColor="accent1" w:themeShade="80"/>
          <w:sz w:val="22"/>
          <w:szCs w:val="22"/>
        </w:rPr>
        <w:t xml:space="preserve"> de programe de formare </w:t>
      </w:r>
      <w:r w:rsidR="00E800FD" w:rsidRPr="001E06F6">
        <w:rPr>
          <w:rFonts w:ascii="Trebuchet MS" w:hAnsi="Trebuchet MS" w:cs="Times New Roman"/>
          <w:color w:val="244061" w:themeColor="accent1" w:themeShade="80"/>
          <w:sz w:val="22"/>
          <w:szCs w:val="22"/>
        </w:rPr>
        <w:t>profesională</w:t>
      </w:r>
      <w:r w:rsidR="00240071" w:rsidRPr="001E06F6">
        <w:rPr>
          <w:rFonts w:ascii="Trebuchet MS" w:hAnsi="Trebuchet MS" w:cs="Times New Roman"/>
          <w:color w:val="244061" w:themeColor="accent1" w:themeShade="80"/>
          <w:sz w:val="22"/>
          <w:szCs w:val="22"/>
        </w:rPr>
        <w:t>;</w:t>
      </w:r>
    </w:p>
    <w:p w14:paraId="1CE6ED5F" w14:textId="063D54C5" w:rsidR="007A6D83" w:rsidRPr="001E06F6" w:rsidRDefault="00E800FD" w:rsidP="00612250">
      <w:pPr>
        <w:pStyle w:val="Listparagraf2"/>
        <w:numPr>
          <w:ilvl w:val="1"/>
          <w:numId w:val="16"/>
        </w:numPr>
        <w:spacing w:line="360" w:lineRule="auto"/>
        <w:jc w:val="both"/>
        <w:rPr>
          <w:rFonts w:ascii="Trebuchet MS" w:hAnsi="Trebuchet MS" w:cs="Times New Roman"/>
          <w:color w:val="244061" w:themeColor="accent1" w:themeShade="80"/>
          <w:sz w:val="22"/>
          <w:szCs w:val="22"/>
        </w:rPr>
      </w:pPr>
      <w:r w:rsidRPr="001E06F6">
        <w:rPr>
          <w:rFonts w:ascii="Trebuchet MS" w:hAnsi="Trebuchet MS" w:cs="Times New Roman"/>
          <w:color w:val="244061" w:themeColor="accent1" w:themeShade="80"/>
          <w:sz w:val="22"/>
          <w:szCs w:val="22"/>
        </w:rPr>
        <w:t>Acreditarea centrul</w:t>
      </w:r>
      <w:r w:rsidR="007A6D83" w:rsidRPr="001E06F6">
        <w:rPr>
          <w:rFonts w:ascii="Trebuchet MS" w:hAnsi="Trebuchet MS" w:cs="Times New Roman"/>
          <w:color w:val="244061" w:themeColor="accent1" w:themeShade="80"/>
          <w:sz w:val="22"/>
          <w:szCs w:val="22"/>
        </w:rPr>
        <w:t>ui de evaluare a competențelor dobândite în sistem non-formal și informal, dacă în cadrul proiectului solicitantul/partenerul respectiv implementează activități de evaluare și certificare a competențelor profesionale obținute pe alte căi decât cele formale.</w:t>
      </w:r>
    </w:p>
    <w:p w14:paraId="622D204A" w14:textId="77777777" w:rsidR="007A6D83" w:rsidRPr="001E06F6" w:rsidRDefault="007A6D83" w:rsidP="00881FE6">
      <w:pPr>
        <w:autoSpaceDE w:val="0"/>
        <w:autoSpaceDN w:val="0"/>
        <w:adjustRightInd w:val="0"/>
        <w:spacing w:after="0" w:line="360" w:lineRule="auto"/>
        <w:jc w:val="both"/>
        <w:rPr>
          <w:rFonts w:ascii="Trebuchet MS" w:hAnsi="Trebuchet MS"/>
          <w:b/>
          <w:color w:val="244061" w:themeColor="accent1" w:themeShade="80"/>
        </w:rPr>
      </w:pPr>
    </w:p>
    <w:p w14:paraId="783C9B5C" w14:textId="79E9BD30" w:rsidR="007A6D83" w:rsidRPr="001E06F6" w:rsidRDefault="007A6D83" w:rsidP="00612250">
      <w:pPr>
        <w:pStyle w:val="Titlu2"/>
        <w:numPr>
          <w:ilvl w:val="1"/>
          <w:numId w:val="21"/>
        </w:numPr>
        <w:spacing w:before="0" w:line="360" w:lineRule="auto"/>
        <w:jc w:val="both"/>
        <w:rPr>
          <w:rFonts w:ascii="Trebuchet MS" w:hAnsi="Trebuchet MS"/>
          <w:b/>
          <w:color w:val="244061" w:themeColor="accent1" w:themeShade="80"/>
          <w:sz w:val="22"/>
          <w:szCs w:val="22"/>
        </w:rPr>
      </w:pPr>
      <w:bookmarkStart w:id="29" w:name="_Toc478730979"/>
      <w:bookmarkStart w:id="30" w:name="_Toc478735583"/>
      <w:r w:rsidRPr="001E06F6">
        <w:rPr>
          <w:rFonts w:ascii="Trebuchet MS" w:hAnsi="Trebuchet MS"/>
          <w:b/>
          <w:color w:val="244061" w:themeColor="accent1" w:themeShade="80"/>
          <w:sz w:val="22"/>
          <w:szCs w:val="22"/>
        </w:rPr>
        <w:t>Grup țintă eligibil</w:t>
      </w:r>
      <w:bookmarkEnd w:id="29"/>
      <w:bookmarkEnd w:id="30"/>
      <w:r w:rsidRPr="001E06F6">
        <w:rPr>
          <w:rFonts w:ascii="Trebuchet MS" w:hAnsi="Trebuchet MS"/>
          <w:b/>
          <w:color w:val="244061" w:themeColor="accent1" w:themeShade="80"/>
          <w:sz w:val="22"/>
          <w:szCs w:val="22"/>
        </w:rPr>
        <w:t xml:space="preserve"> </w:t>
      </w:r>
    </w:p>
    <w:p w14:paraId="48210884" w14:textId="77777777" w:rsidR="00436415" w:rsidRPr="001E06F6" w:rsidRDefault="007A6D83" w:rsidP="00436415">
      <w:pPr>
        <w:spacing w:after="0" w:line="360" w:lineRule="auto"/>
        <w:jc w:val="both"/>
        <w:rPr>
          <w:rFonts w:ascii="Trebuchet MS" w:hAnsi="Trebuchet MS"/>
          <w:color w:val="244061" w:themeColor="accent1" w:themeShade="80"/>
          <w:kern w:val="1"/>
        </w:rPr>
      </w:pPr>
      <w:r w:rsidRPr="001E06F6">
        <w:rPr>
          <w:rFonts w:ascii="Trebuchet MS" w:hAnsi="Trebuchet MS"/>
          <w:color w:val="244061" w:themeColor="accent1" w:themeShade="80"/>
        </w:rPr>
        <w:t xml:space="preserve">În cadrul prezentului apel de proiecte grupul țintă eligibil cuprinde </w:t>
      </w:r>
      <w:r w:rsidRPr="001E06F6">
        <w:rPr>
          <w:rFonts w:ascii="Trebuchet MS" w:hAnsi="Trebuchet MS"/>
          <w:b/>
          <w:color w:val="244061" w:themeColor="accent1" w:themeShade="80"/>
        </w:rPr>
        <w:t>tineri NEETs șomeri, cu accent pe cei din mediul rural și pe cei aparținând minorității roma</w:t>
      </w:r>
      <w:r w:rsidRPr="001E06F6">
        <w:rPr>
          <w:rFonts w:ascii="Trebuchet MS" w:hAnsi="Trebuchet MS"/>
          <w:color w:val="244061" w:themeColor="accent1" w:themeShade="80"/>
        </w:rPr>
        <w:t xml:space="preserve">, cu vârsta între 16-24 ani, cu </w:t>
      </w:r>
      <w:r w:rsidRPr="001E06F6">
        <w:rPr>
          <w:rFonts w:ascii="Trebuchet MS" w:hAnsi="Trebuchet MS"/>
          <w:color w:val="244061" w:themeColor="accent1" w:themeShade="80"/>
          <w:spacing w:val="-1"/>
        </w:rPr>
        <w:t xml:space="preserve"> domiciliul sau reședința în regiunea </w:t>
      </w:r>
      <w:r w:rsidR="00806F6A" w:rsidRPr="001E06F6">
        <w:rPr>
          <w:rFonts w:ascii="Trebuchet MS" w:hAnsi="Trebuchet MS"/>
          <w:color w:val="244061" w:themeColor="accent1" w:themeShade="80"/>
          <w:spacing w:val="-1"/>
        </w:rPr>
        <w:t>eligibila</w:t>
      </w:r>
      <w:r w:rsidRPr="001E06F6">
        <w:rPr>
          <w:rFonts w:ascii="Trebuchet MS" w:hAnsi="Trebuchet MS"/>
          <w:color w:val="244061" w:themeColor="accent1" w:themeShade="80"/>
          <w:kern w:val="1"/>
        </w:rPr>
        <w:t xml:space="preserve">, </w:t>
      </w:r>
      <w:r w:rsidRPr="001E06F6">
        <w:rPr>
          <w:rFonts w:ascii="Trebuchet MS" w:hAnsi="Trebuchet MS"/>
          <w:b/>
          <w:color w:val="244061" w:themeColor="accent1" w:themeShade="80"/>
          <w:kern w:val="1"/>
        </w:rPr>
        <w:t>înregistrați și profilați în prealabil</w:t>
      </w:r>
      <w:r w:rsidRPr="001E06F6">
        <w:rPr>
          <w:rFonts w:ascii="Trebuchet MS" w:hAnsi="Trebuchet MS"/>
          <w:color w:val="244061" w:themeColor="accent1" w:themeShade="80"/>
          <w:kern w:val="1"/>
        </w:rPr>
        <w:t xml:space="preserve"> de către </w:t>
      </w:r>
      <w:r w:rsidRPr="001E06F6">
        <w:rPr>
          <w:rFonts w:ascii="Trebuchet MS" w:hAnsi="Trebuchet MS" w:cs="Calibri"/>
          <w:color w:val="244061" w:themeColor="accent1" w:themeShade="80"/>
        </w:rPr>
        <w:t xml:space="preserve">Serviciul public de ocupare – SPO (ANOFM și unitățile cu personalitate juridică din subordinea sa aflate în regiunea </w:t>
      </w:r>
      <w:r w:rsidR="00806F6A" w:rsidRPr="001E06F6">
        <w:rPr>
          <w:rFonts w:ascii="Trebuchet MS" w:hAnsi="Trebuchet MS" w:cs="Calibri"/>
          <w:color w:val="244061" w:themeColor="accent1" w:themeShade="80"/>
        </w:rPr>
        <w:t>eligibila</w:t>
      </w:r>
      <w:r w:rsidRPr="001E06F6">
        <w:rPr>
          <w:rFonts w:ascii="Trebuchet MS" w:hAnsi="Trebuchet MS" w:cs="Calibri"/>
          <w:color w:val="244061" w:themeColor="accent1" w:themeShade="80"/>
        </w:rPr>
        <w:t>)</w:t>
      </w:r>
      <w:r w:rsidRPr="001E06F6">
        <w:rPr>
          <w:rFonts w:ascii="Trebuchet MS" w:hAnsi="Trebuchet MS"/>
          <w:color w:val="244061" w:themeColor="accent1" w:themeShade="80"/>
          <w:kern w:val="1"/>
        </w:rPr>
        <w:t>.</w:t>
      </w:r>
      <w:r w:rsidR="00436415" w:rsidRPr="001E06F6">
        <w:rPr>
          <w:rFonts w:ascii="Trebuchet MS" w:hAnsi="Trebuchet MS"/>
          <w:color w:val="244061" w:themeColor="accent1" w:themeShade="80"/>
          <w:kern w:val="1"/>
        </w:rPr>
        <w:t xml:space="preserve"> </w:t>
      </w:r>
    </w:p>
    <w:p w14:paraId="36507F9A" w14:textId="77777777" w:rsidR="007A6D83" w:rsidRPr="001E06F6" w:rsidRDefault="007A6D83" w:rsidP="00436415">
      <w:pPr>
        <w:spacing w:after="0" w:line="360" w:lineRule="auto"/>
        <w:jc w:val="both"/>
        <w:rPr>
          <w:rFonts w:ascii="Trebuchet MS" w:hAnsi="Trebuchet MS"/>
          <w:color w:val="244061" w:themeColor="accent1" w:themeShade="80"/>
          <w:kern w:val="1"/>
        </w:rPr>
      </w:pPr>
      <w:r w:rsidRPr="001E06F6">
        <w:rPr>
          <w:rFonts w:ascii="Trebuchet MS" w:hAnsi="Trebuchet MS"/>
          <w:color w:val="244061" w:themeColor="accent1" w:themeShade="80"/>
        </w:rPr>
        <w:t xml:space="preserve">Tinerii NEETs șomeri înregistrați la </w:t>
      </w:r>
      <w:r w:rsidRPr="001E06F6">
        <w:rPr>
          <w:rFonts w:ascii="Trebuchet MS" w:hAnsi="Trebuchet MS" w:cs="Calibri"/>
          <w:color w:val="244061" w:themeColor="accent1" w:themeShade="80"/>
        </w:rPr>
        <w:t>SPO</w:t>
      </w:r>
      <w:r w:rsidRPr="001E06F6">
        <w:rPr>
          <w:rFonts w:ascii="Trebuchet MS" w:hAnsi="Trebuchet MS"/>
          <w:color w:val="244061" w:themeColor="accent1" w:themeShade="80"/>
        </w:rPr>
        <w:t xml:space="preserve"> beneficiază de servicii de informare și consiliere profesională, care includ obligatoriu și profilarea acestora, realizată </w:t>
      </w:r>
      <w:r w:rsidRPr="001E06F6">
        <w:rPr>
          <w:rFonts w:ascii="Trebuchet MS" w:hAnsi="Trebuchet MS"/>
          <w:color w:val="244061" w:themeColor="accent1" w:themeShade="80"/>
          <w:kern w:val="1"/>
        </w:rPr>
        <w:t xml:space="preserve">conform Procedurii de lucru </w:t>
      </w:r>
      <w:r w:rsidRPr="001E06F6">
        <w:rPr>
          <w:rFonts w:ascii="Trebuchet MS" w:hAnsi="Trebuchet MS"/>
          <w:color w:val="244061" w:themeColor="accent1" w:themeShade="80"/>
          <w:kern w:val="1"/>
        </w:rPr>
        <w:lastRenderedPageBreak/>
        <w:t xml:space="preserve">aprobată prin Ordinul Președintelui ANOFM </w:t>
      </w:r>
      <w:r w:rsidRPr="001E06F6">
        <w:rPr>
          <w:rStyle w:val="Referinnotdesubsol"/>
          <w:rFonts w:ascii="Trebuchet MS" w:hAnsi="Trebuchet MS"/>
          <w:color w:val="244061" w:themeColor="accent1" w:themeShade="80"/>
          <w:kern w:val="1"/>
          <w:sz w:val="22"/>
          <w:lang w:val="ro-RO"/>
        </w:rPr>
        <w:footnoteReference w:id="6"/>
      </w:r>
      <w:r w:rsidRPr="001E06F6">
        <w:rPr>
          <w:rFonts w:ascii="Trebuchet MS" w:hAnsi="Trebuchet MS"/>
          <w:color w:val="244061" w:themeColor="accent1" w:themeShade="80"/>
        </w:rPr>
        <w:t xml:space="preserve">, în urma căreia tinerilor NEETs li se atribuie unul dintre următoarele niveluri de </w:t>
      </w:r>
      <w:proofErr w:type="spellStart"/>
      <w:r w:rsidRPr="001E06F6">
        <w:rPr>
          <w:rFonts w:ascii="Trebuchet MS" w:hAnsi="Trebuchet MS"/>
          <w:color w:val="244061" w:themeColor="accent1" w:themeShade="80"/>
        </w:rPr>
        <w:t>ocupabilitate</w:t>
      </w:r>
      <w:proofErr w:type="spellEnd"/>
      <w:r w:rsidRPr="001E06F6">
        <w:rPr>
          <w:rFonts w:ascii="Trebuchet MS" w:hAnsi="Trebuchet MS"/>
          <w:color w:val="244061" w:themeColor="accent1" w:themeShade="80"/>
        </w:rPr>
        <w:t xml:space="preserve">: </w:t>
      </w:r>
    </w:p>
    <w:p w14:paraId="493C1402" w14:textId="77777777" w:rsidR="007A6D83" w:rsidRPr="001E06F6" w:rsidRDefault="007A6D83" w:rsidP="00612250">
      <w:pPr>
        <w:pStyle w:val="Listparagraf"/>
        <w:numPr>
          <w:ilvl w:val="0"/>
          <w:numId w:val="3"/>
        </w:numPr>
        <w:spacing w:after="0" w:line="360" w:lineRule="auto"/>
        <w:ind w:left="567" w:hanging="207"/>
        <w:jc w:val="both"/>
        <w:rPr>
          <w:rFonts w:ascii="Trebuchet MS" w:hAnsi="Trebuchet MS"/>
          <w:color w:val="244061" w:themeColor="accent1" w:themeShade="80"/>
          <w:kern w:val="1"/>
        </w:rPr>
      </w:pPr>
      <w:r w:rsidRPr="001E06F6">
        <w:rPr>
          <w:rFonts w:ascii="Trebuchet MS" w:hAnsi="Trebuchet MS"/>
          <w:color w:val="244061" w:themeColor="accent1" w:themeShade="80"/>
          <w:kern w:val="1"/>
        </w:rPr>
        <w:t>Nivelul A - „Ușor ocupabil”</w:t>
      </w:r>
    </w:p>
    <w:p w14:paraId="20D85B22" w14:textId="77777777" w:rsidR="007A6D83" w:rsidRPr="001E06F6" w:rsidRDefault="007A6D83" w:rsidP="00612250">
      <w:pPr>
        <w:pStyle w:val="Listparagraf"/>
        <w:numPr>
          <w:ilvl w:val="0"/>
          <w:numId w:val="3"/>
        </w:numPr>
        <w:spacing w:after="0" w:line="360" w:lineRule="auto"/>
        <w:ind w:left="567" w:hanging="207"/>
        <w:jc w:val="both"/>
        <w:rPr>
          <w:rFonts w:ascii="Trebuchet MS" w:hAnsi="Trebuchet MS"/>
          <w:color w:val="244061" w:themeColor="accent1" w:themeShade="80"/>
          <w:kern w:val="1"/>
        </w:rPr>
      </w:pPr>
      <w:r w:rsidRPr="001E06F6">
        <w:rPr>
          <w:rFonts w:ascii="Trebuchet MS" w:hAnsi="Trebuchet MS"/>
          <w:color w:val="244061" w:themeColor="accent1" w:themeShade="80"/>
          <w:kern w:val="1"/>
        </w:rPr>
        <w:t>Nivelul B - „Mediu ocupabil”</w:t>
      </w:r>
    </w:p>
    <w:p w14:paraId="272CE8FE" w14:textId="77777777" w:rsidR="007A6D83" w:rsidRPr="001E06F6" w:rsidRDefault="007A6D83" w:rsidP="00612250">
      <w:pPr>
        <w:pStyle w:val="Listparagraf"/>
        <w:numPr>
          <w:ilvl w:val="0"/>
          <w:numId w:val="3"/>
        </w:numPr>
        <w:spacing w:after="0" w:line="360" w:lineRule="auto"/>
        <w:ind w:left="567" w:hanging="207"/>
        <w:jc w:val="both"/>
        <w:rPr>
          <w:rFonts w:ascii="Trebuchet MS" w:hAnsi="Trebuchet MS"/>
          <w:color w:val="244061" w:themeColor="accent1" w:themeShade="80"/>
          <w:kern w:val="1"/>
        </w:rPr>
      </w:pPr>
      <w:r w:rsidRPr="001E06F6">
        <w:rPr>
          <w:rFonts w:ascii="Trebuchet MS" w:hAnsi="Trebuchet MS"/>
          <w:color w:val="244061" w:themeColor="accent1" w:themeShade="80"/>
          <w:kern w:val="1"/>
        </w:rPr>
        <w:t>Nivelul C - „Greu ocupabil”</w:t>
      </w:r>
    </w:p>
    <w:p w14:paraId="00F31040" w14:textId="77777777" w:rsidR="007A6D83" w:rsidRPr="001E06F6" w:rsidRDefault="007A6D83" w:rsidP="00612250">
      <w:pPr>
        <w:pStyle w:val="Listparagraf"/>
        <w:numPr>
          <w:ilvl w:val="0"/>
          <w:numId w:val="3"/>
        </w:numPr>
        <w:spacing w:after="0" w:line="360" w:lineRule="auto"/>
        <w:ind w:left="567" w:hanging="207"/>
        <w:jc w:val="both"/>
        <w:rPr>
          <w:rFonts w:ascii="Trebuchet MS" w:hAnsi="Trebuchet MS"/>
          <w:color w:val="244061" w:themeColor="accent1" w:themeShade="80"/>
          <w:kern w:val="1"/>
        </w:rPr>
      </w:pPr>
      <w:r w:rsidRPr="001E06F6">
        <w:rPr>
          <w:rFonts w:ascii="Trebuchet MS" w:hAnsi="Trebuchet MS"/>
          <w:color w:val="244061" w:themeColor="accent1" w:themeShade="80"/>
          <w:kern w:val="1"/>
        </w:rPr>
        <w:t>Nivelul D - „Foarte greu ocupabil”</w:t>
      </w:r>
    </w:p>
    <w:p w14:paraId="07C30EAB" w14:textId="77777777" w:rsidR="007A6D83" w:rsidRPr="001E06F6" w:rsidRDefault="007A6D83" w:rsidP="00881FE6">
      <w:pPr>
        <w:pStyle w:val="Listparagraf"/>
        <w:spacing w:after="0" w:line="360" w:lineRule="auto"/>
        <w:ind w:left="0"/>
        <w:jc w:val="both"/>
        <w:rPr>
          <w:rFonts w:ascii="Trebuchet MS" w:hAnsi="Trebuchet MS"/>
          <w:color w:val="244061" w:themeColor="accent1" w:themeShade="80"/>
        </w:rPr>
      </w:pPr>
      <w:r w:rsidRPr="001E06F6">
        <w:rPr>
          <w:rFonts w:ascii="Trebuchet MS" w:hAnsi="Trebuchet MS"/>
          <w:color w:val="244061" w:themeColor="accent1" w:themeShade="80"/>
        </w:rPr>
        <w:t xml:space="preserve">În funcție de încadrarea în nivelul de </w:t>
      </w:r>
      <w:proofErr w:type="spellStart"/>
      <w:r w:rsidRPr="001E06F6">
        <w:rPr>
          <w:rFonts w:ascii="Trebuchet MS" w:hAnsi="Trebuchet MS"/>
          <w:color w:val="244061" w:themeColor="accent1" w:themeShade="80"/>
        </w:rPr>
        <w:t>ocupabilitate</w:t>
      </w:r>
      <w:proofErr w:type="spellEnd"/>
      <w:r w:rsidRPr="001E06F6">
        <w:rPr>
          <w:rFonts w:ascii="Trebuchet MS" w:hAnsi="Trebuchet MS"/>
          <w:color w:val="244061" w:themeColor="accent1" w:themeShade="80"/>
        </w:rPr>
        <w:t>, tinerii NEETs vor fi informați de către SPO cu privire la pachetul personalizat de măsuri de care pot beneficia în vederea ocupării unui loc de muncă.</w:t>
      </w:r>
    </w:p>
    <w:p w14:paraId="61165810" w14:textId="77777777" w:rsidR="007A6D83" w:rsidRPr="001E06F6" w:rsidRDefault="007A6D83"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Beneficiarii vor trebui să se asigure că grupul țintă va cuprinde cel puțin: </w:t>
      </w:r>
    </w:p>
    <w:p w14:paraId="313D4E05" w14:textId="5E2F7027" w:rsidR="007A6D83" w:rsidRPr="001E06F6" w:rsidRDefault="007A6D83" w:rsidP="00612250">
      <w:pPr>
        <w:pStyle w:val="Listparagraf"/>
        <w:numPr>
          <w:ilvl w:val="0"/>
          <w:numId w:val="4"/>
        </w:num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60% - tineri NEETs cu nivelurile de </w:t>
      </w:r>
      <w:proofErr w:type="spellStart"/>
      <w:r w:rsidRPr="001E06F6">
        <w:rPr>
          <w:rFonts w:ascii="Trebuchet MS" w:hAnsi="Trebuchet MS"/>
          <w:color w:val="244061" w:themeColor="accent1" w:themeShade="80"/>
        </w:rPr>
        <w:t>ocupabilitate</w:t>
      </w:r>
      <w:proofErr w:type="spellEnd"/>
      <w:r w:rsidRPr="001E06F6">
        <w:rPr>
          <w:rFonts w:ascii="Trebuchet MS" w:hAnsi="Trebuchet MS"/>
          <w:color w:val="244061" w:themeColor="accent1" w:themeShade="80"/>
        </w:rPr>
        <w:t xml:space="preserve"> C și D, respectiv ”Greu ocupabil” și ”Foarte greu ocupabil”</w:t>
      </w:r>
      <w:r w:rsidR="00D92C0E" w:rsidRPr="001E06F6">
        <w:rPr>
          <w:rFonts w:ascii="Trebuchet MS" w:hAnsi="Trebuchet MS"/>
          <w:color w:val="244061" w:themeColor="accent1" w:themeShade="80"/>
        </w:rPr>
        <w:t>;</w:t>
      </w:r>
    </w:p>
    <w:p w14:paraId="17E6DCB4" w14:textId="42BC5B2C" w:rsidR="007A6D83" w:rsidRPr="001E06F6" w:rsidRDefault="00D92C0E" w:rsidP="00612250">
      <w:pPr>
        <w:pStyle w:val="Listparagraf"/>
        <w:numPr>
          <w:ilvl w:val="0"/>
          <w:numId w:val="4"/>
        </w:num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40% - tineri NEETs.</w:t>
      </w:r>
    </w:p>
    <w:p w14:paraId="0EAD926D" w14:textId="62877A93" w:rsidR="007A6D83" w:rsidRPr="001E06F6" w:rsidRDefault="00CC48C3" w:rsidP="00881FE6">
      <w:pPr>
        <w:pStyle w:val="Listparagraf"/>
        <w:spacing w:after="0" w:line="360" w:lineRule="auto"/>
        <w:ind w:left="0"/>
        <w:jc w:val="both"/>
        <w:rPr>
          <w:rFonts w:ascii="Trebuchet MS" w:hAnsi="Trebuchet MS"/>
          <w:b/>
          <w:color w:val="244061" w:themeColor="accent1" w:themeShade="80"/>
        </w:rPr>
      </w:pPr>
      <w:r w:rsidRPr="001E06F6">
        <w:rPr>
          <w:rFonts w:ascii="Trebuchet MS" w:hAnsi="Trebuchet MS"/>
          <w:b/>
          <w:color w:val="244061" w:themeColor="accent1" w:themeShade="80"/>
        </w:rPr>
        <w:t>Minimul obligatoriu pentru grupul țintă vizat de proiect (element de eligibilitate proiect)</w:t>
      </w:r>
    </w:p>
    <w:p w14:paraId="3905D174" w14:textId="2C6B8377" w:rsidR="00CC48C3" w:rsidRPr="001E06F6" w:rsidRDefault="00CC48C3" w:rsidP="00612250">
      <w:pPr>
        <w:pStyle w:val="Listparagraf"/>
        <w:numPr>
          <w:ilvl w:val="0"/>
          <w:numId w:val="24"/>
        </w:numPr>
        <w:spacing w:after="0" w:line="360" w:lineRule="auto"/>
        <w:rPr>
          <w:rFonts w:ascii="Trebuchet MS" w:hAnsi="Trebuchet MS"/>
          <w:iCs/>
          <w:color w:val="244061" w:themeColor="accent1" w:themeShade="80"/>
        </w:rPr>
      </w:pPr>
      <w:r w:rsidRPr="001E06F6">
        <w:rPr>
          <w:rFonts w:ascii="Trebuchet MS" w:hAnsi="Trebuchet MS"/>
          <w:iCs/>
          <w:color w:val="244061" w:themeColor="accent1" w:themeShade="80"/>
        </w:rPr>
        <w:t xml:space="preserve">Minimul obligatoriu pentru grupul țintă este de </w:t>
      </w:r>
      <w:r w:rsidR="00D92C0E" w:rsidRPr="001E06F6">
        <w:rPr>
          <w:rFonts w:ascii="Trebuchet MS" w:hAnsi="Trebuchet MS"/>
          <w:b/>
          <w:iCs/>
          <w:color w:val="244061" w:themeColor="accent1" w:themeShade="80"/>
        </w:rPr>
        <w:t>250</w:t>
      </w:r>
      <w:r w:rsidRPr="001E06F6">
        <w:rPr>
          <w:rFonts w:ascii="Trebuchet MS" w:hAnsi="Trebuchet MS"/>
          <w:iCs/>
          <w:color w:val="244061" w:themeColor="accent1" w:themeShade="80"/>
        </w:rPr>
        <w:t xml:space="preserve"> </w:t>
      </w:r>
      <w:r w:rsidRPr="001E06F6">
        <w:rPr>
          <w:rFonts w:ascii="Trebuchet MS" w:hAnsi="Trebuchet MS"/>
          <w:b/>
          <w:iCs/>
          <w:color w:val="244061" w:themeColor="accent1" w:themeShade="80"/>
        </w:rPr>
        <w:t>persoane</w:t>
      </w:r>
      <w:r w:rsidRPr="001E06F6">
        <w:rPr>
          <w:rFonts w:ascii="Trebuchet MS" w:hAnsi="Trebuchet MS"/>
          <w:iCs/>
          <w:color w:val="244061" w:themeColor="accent1" w:themeShade="80"/>
        </w:rPr>
        <w:t>.</w:t>
      </w:r>
    </w:p>
    <w:p w14:paraId="02763D49" w14:textId="77777777" w:rsidR="00CC48C3" w:rsidRPr="001E06F6" w:rsidRDefault="00CC48C3" w:rsidP="00881FE6">
      <w:pPr>
        <w:pStyle w:val="Listparagraf"/>
        <w:spacing w:after="0" w:line="360" w:lineRule="auto"/>
        <w:ind w:left="0"/>
        <w:jc w:val="both"/>
        <w:rPr>
          <w:rFonts w:ascii="Trebuchet MS" w:hAnsi="Trebuchet MS"/>
          <w:b/>
          <w:color w:val="244061" w:themeColor="accent1" w:themeShade="80"/>
        </w:rPr>
      </w:pPr>
    </w:p>
    <w:p w14:paraId="33D71972" w14:textId="77777777" w:rsidR="007A6D83" w:rsidRPr="001E06F6" w:rsidRDefault="007A6D83" w:rsidP="00881FE6">
      <w:pPr>
        <w:pStyle w:val="Listparagraf"/>
        <w:spacing w:after="0" w:line="360" w:lineRule="auto"/>
        <w:ind w:left="0"/>
        <w:jc w:val="both"/>
        <w:rPr>
          <w:rFonts w:ascii="Trebuchet MS" w:hAnsi="Trebuchet MS"/>
          <w:b/>
          <w:color w:val="244061" w:themeColor="accent1" w:themeShade="80"/>
        </w:rPr>
      </w:pPr>
      <w:r w:rsidRPr="001E06F6">
        <w:rPr>
          <w:rFonts w:ascii="Trebuchet MS" w:hAnsi="Trebuchet MS"/>
          <w:b/>
          <w:color w:val="244061" w:themeColor="accent1" w:themeShade="80"/>
        </w:rPr>
        <w:t xml:space="preserve">Beneficiarii au obligația să faciliteze ocuparea unui procent de minimum 50% din persoanele din grupul țintă care beneficiază de sprijin în cadrul proiectului. </w:t>
      </w:r>
    </w:p>
    <w:p w14:paraId="3E36468A" w14:textId="77777777" w:rsidR="00CC48C3" w:rsidRPr="001E06F6" w:rsidRDefault="00CC48C3" w:rsidP="00504FC1">
      <w:pPr>
        <w:rPr>
          <w:rFonts w:ascii="Trebuchet MS" w:hAnsi="Trebuchet MS"/>
          <w:b/>
          <w:color w:val="244061" w:themeColor="accent1" w:themeShade="80"/>
        </w:rPr>
      </w:pPr>
      <w:bookmarkStart w:id="31" w:name="_Toc478730980"/>
    </w:p>
    <w:p w14:paraId="5DF7E694" w14:textId="77777777" w:rsidR="007A6D83" w:rsidRPr="001E06F6" w:rsidRDefault="007A6D83" w:rsidP="00504FC1">
      <w:pPr>
        <w:rPr>
          <w:rFonts w:ascii="Trebuchet MS" w:hAnsi="Trebuchet MS" w:cs="Calibri"/>
          <w:b/>
          <w:color w:val="244061" w:themeColor="accent1" w:themeShade="80"/>
        </w:rPr>
      </w:pPr>
      <w:r w:rsidRPr="001E06F6">
        <w:rPr>
          <w:rFonts w:ascii="Trebuchet MS" w:hAnsi="Trebuchet MS"/>
          <w:b/>
          <w:color w:val="244061" w:themeColor="accent1" w:themeShade="80"/>
        </w:rPr>
        <w:t xml:space="preserve">Înregistrarea și profilarea tinerilor NEETs de către </w:t>
      </w:r>
      <w:r w:rsidRPr="001E06F6">
        <w:rPr>
          <w:rFonts w:ascii="Trebuchet MS" w:hAnsi="Trebuchet MS" w:cs="Calibri"/>
          <w:b/>
          <w:color w:val="244061" w:themeColor="accent1" w:themeShade="80"/>
        </w:rPr>
        <w:t>SPO</w:t>
      </w:r>
      <w:bookmarkEnd w:id="31"/>
    </w:p>
    <w:p w14:paraId="0A55B680" w14:textId="77777777" w:rsidR="00436415" w:rsidRPr="001E06F6" w:rsidRDefault="007A6D83" w:rsidP="00504FC1">
      <w:pPr>
        <w:rPr>
          <w:rFonts w:ascii="Trebuchet MS" w:hAnsi="Trebuchet MS"/>
          <w:color w:val="244061" w:themeColor="accent1" w:themeShade="80"/>
          <w:kern w:val="1"/>
        </w:rPr>
      </w:pPr>
      <w:r w:rsidRPr="001E06F6">
        <w:rPr>
          <w:rFonts w:ascii="Trebuchet MS" w:hAnsi="Trebuchet MS" w:cs="Calibri"/>
          <w:color w:val="244061" w:themeColor="accent1" w:themeShade="80"/>
        </w:rPr>
        <w:t>Pentru a putea beneficia de măsuri active de ocupare finanțate din Fondul Social European 2014-2020, tinerii NEETs trebuie să fie înregistrați la SPO.</w:t>
      </w:r>
    </w:p>
    <w:p w14:paraId="15471436" w14:textId="77777777" w:rsidR="007A6D83" w:rsidRPr="001E06F6" w:rsidRDefault="007A6D83" w:rsidP="00504FC1">
      <w:pPr>
        <w:rPr>
          <w:rFonts w:ascii="Trebuchet MS" w:hAnsi="Trebuchet MS"/>
          <w:color w:val="244061" w:themeColor="accent1" w:themeShade="80"/>
          <w:kern w:val="1"/>
        </w:rPr>
      </w:pPr>
      <w:r w:rsidRPr="001E06F6">
        <w:rPr>
          <w:rFonts w:ascii="Trebuchet MS" w:hAnsi="Trebuchet MS"/>
          <w:b/>
          <w:i/>
          <w:color w:val="244061" w:themeColor="accent1" w:themeShade="80"/>
        </w:rPr>
        <w:t>Identificarea și recrutarea persoanelor care să constituie grupul țintă al proiectului</w:t>
      </w:r>
      <w:r w:rsidRPr="001E06F6">
        <w:rPr>
          <w:rFonts w:ascii="Trebuchet MS" w:hAnsi="Trebuchet MS"/>
          <w:b/>
          <w:i/>
          <w:color w:val="244061" w:themeColor="accent1" w:themeShade="80"/>
        </w:rPr>
        <w:tab/>
      </w:r>
    </w:p>
    <w:p w14:paraId="62DF0893" w14:textId="77777777" w:rsidR="007A6D83" w:rsidRPr="001E06F6" w:rsidRDefault="007A6D83" w:rsidP="00504FC1">
      <w:pPr>
        <w:rPr>
          <w:rFonts w:ascii="Trebuchet MS" w:hAnsi="Trebuchet MS"/>
          <w:color w:val="244061" w:themeColor="accent1" w:themeShade="80"/>
          <w:kern w:val="1"/>
        </w:rPr>
      </w:pPr>
      <w:r w:rsidRPr="001E06F6">
        <w:rPr>
          <w:rFonts w:ascii="Trebuchet MS" w:hAnsi="Trebuchet MS"/>
          <w:color w:val="244061" w:themeColor="accent1" w:themeShade="80"/>
          <w:kern w:val="1"/>
        </w:rPr>
        <w:t xml:space="preserve">Identificarea, recrutarea și menținerea grupului țintă în proiect sunt obiective care intră în responsabilitatea beneficiarului. </w:t>
      </w:r>
    </w:p>
    <w:p w14:paraId="2158C8A5" w14:textId="77777777" w:rsidR="007A6D83" w:rsidRPr="001E06F6" w:rsidRDefault="007A6D83" w:rsidP="00504FC1">
      <w:pPr>
        <w:rPr>
          <w:rFonts w:ascii="Trebuchet MS" w:hAnsi="Trebuchet MS"/>
          <w:color w:val="244061" w:themeColor="accent1" w:themeShade="80"/>
          <w:kern w:val="1"/>
        </w:rPr>
      </w:pPr>
      <w:r w:rsidRPr="001E06F6">
        <w:rPr>
          <w:rFonts w:ascii="Trebuchet MS" w:hAnsi="Trebuchet MS" w:cs="Calibri"/>
          <w:color w:val="244061" w:themeColor="accent1" w:themeShade="80"/>
        </w:rPr>
        <w:t xml:space="preserve">Serviciul public de ocupare </w:t>
      </w:r>
      <w:r w:rsidRPr="001E06F6">
        <w:rPr>
          <w:rFonts w:ascii="Trebuchet MS" w:hAnsi="Trebuchet MS"/>
          <w:color w:val="244061" w:themeColor="accent1" w:themeShade="80"/>
          <w:kern w:val="1"/>
        </w:rPr>
        <w:t xml:space="preserve">va crea o punte de legătură între tinerii NEETs șomeri </w:t>
      </w:r>
      <w:r w:rsidRPr="001E06F6">
        <w:rPr>
          <w:rFonts w:ascii="Trebuchet MS" w:hAnsi="Trebuchet MS"/>
          <w:color w:val="244061" w:themeColor="accent1" w:themeShade="80"/>
        </w:rPr>
        <w:t xml:space="preserve">cu </w:t>
      </w:r>
      <w:r w:rsidRPr="001E06F6">
        <w:rPr>
          <w:rFonts w:ascii="Trebuchet MS" w:hAnsi="Trebuchet MS"/>
          <w:color w:val="244061" w:themeColor="accent1" w:themeShade="80"/>
          <w:spacing w:val="-1"/>
        </w:rPr>
        <w:t xml:space="preserve">domiciliul sau reședința în regiunea </w:t>
      </w:r>
      <w:r w:rsidR="00806F6A" w:rsidRPr="001E06F6">
        <w:rPr>
          <w:rFonts w:ascii="Trebuchet MS" w:hAnsi="Trebuchet MS"/>
          <w:color w:val="244061" w:themeColor="accent1" w:themeShade="80"/>
          <w:spacing w:val="-1"/>
        </w:rPr>
        <w:t>eligibila</w:t>
      </w:r>
      <w:r w:rsidRPr="001E06F6">
        <w:rPr>
          <w:rFonts w:ascii="Trebuchet MS" w:hAnsi="Trebuchet MS"/>
          <w:color w:val="244061" w:themeColor="accent1" w:themeShade="80"/>
          <w:kern w:val="1"/>
        </w:rPr>
        <w:t xml:space="preserve">, înregistrați și profilați și beneficiarii de finanțare nerambursabilă ale căror proiecte au fost aprobate pentru finanțare în cadrul acestui apel. </w:t>
      </w:r>
    </w:p>
    <w:p w14:paraId="6616223A" w14:textId="77777777" w:rsidR="007A6D83" w:rsidRPr="001E06F6" w:rsidRDefault="007A6D83" w:rsidP="00504FC1">
      <w:pPr>
        <w:rPr>
          <w:rFonts w:ascii="Trebuchet MS" w:hAnsi="Trebuchet MS"/>
          <w:color w:val="244061" w:themeColor="accent1" w:themeShade="80"/>
          <w:kern w:val="1"/>
        </w:rPr>
      </w:pPr>
      <w:r w:rsidRPr="001E06F6">
        <w:rPr>
          <w:rFonts w:ascii="Trebuchet MS" w:hAnsi="Trebuchet MS"/>
          <w:color w:val="244061" w:themeColor="accent1" w:themeShade="80"/>
          <w:kern w:val="1"/>
        </w:rPr>
        <w:t xml:space="preserve">În acest sens, toții tinerii NEETs șomeri din evidența SPO, care corespund criteriilor de apartenență la grupul țintă eligibil definite la cap.4, vor fi informați de către SPO cu privire la proiectele finanțate în cadrul acestui apel, iar beneficiarilor de proiecte SPO le va pune la dispoziție, la cerere, datele de contact ale tinerilor NEETs, în baza unui protocol încheiat între părți.   </w:t>
      </w:r>
    </w:p>
    <w:p w14:paraId="7A2C056D" w14:textId="77777777" w:rsidR="007A6D83" w:rsidRPr="001E06F6" w:rsidRDefault="007A6D83" w:rsidP="00504FC1">
      <w:pPr>
        <w:rPr>
          <w:rFonts w:ascii="Trebuchet MS" w:hAnsi="Trebuchet MS"/>
          <w:color w:val="244061" w:themeColor="accent1" w:themeShade="80"/>
          <w:kern w:val="1"/>
        </w:rPr>
      </w:pPr>
      <w:r w:rsidRPr="001E06F6">
        <w:rPr>
          <w:rFonts w:ascii="Trebuchet MS" w:hAnsi="Trebuchet MS"/>
          <w:color w:val="244061" w:themeColor="accent1" w:themeShade="80"/>
          <w:kern w:val="1"/>
        </w:rPr>
        <w:lastRenderedPageBreak/>
        <w:t>În vederea identificării și recrutării tinerilor NEETs care să facă parte din grupul țintă al proiectului, beneficiarul are la dispoziție următoarele direcții de acțiune:</w:t>
      </w:r>
    </w:p>
    <w:p w14:paraId="05D91831" w14:textId="1C027D05" w:rsidR="007A6D83" w:rsidRPr="001E06F6" w:rsidRDefault="007A6D83" w:rsidP="00504FC1">
      <w:pPr>
        <w:rPr>
          <w:rFonts w:ascii="Trebuchet MS" w:hAnsi="Trebuchet MS"/>
          <w:color w:val="244061" w:themeColor="accent1" w:themeShade="80"/>
        </w:rPr>
      </w:pPr>
      <w:r w:rsidRPr="001E06F6">
        <w:rPr>
          <w:rFonts w:ascii="Trebuchet MS" w:hAnsi="Trebuchet MS"/>
          <w:b/>
          <w:color w:val="244061" w:themeColor="accent1" w:themeShade="80"/>
          <w:kern w:val="1"/>
        </w:rPr>
        <w:t>a) Identificarea potențialelor persoane care corespund criteriilor de apartenență la grupul țintă eligibil definite la cap.4, dar care nu sunt înregistrate și profilate de către SPO</w:t>
      </w:r>
      <w:r w:rsidRPr="001E06F6">
        <w:rPr>
          <w:rFonts w:ascii="Trebuchet MS" w:hAnsi="Trebuchet MS"/>
          <w:color w:val="244061" w:themeColor="accent1" w:themeShade="80"/>
          <w:kern w:val="1"/>
        </w:rPr>
        <w:t xml:space="preserve">, prin implementarea activității suport  </w:t>
      </w:r>
      <w:r w:rsidR="0066185A" w:rsidRPr="001E06F6">
        <w:rPr>
          <w:rFonts w:ascii="Trebuchet MS" w:hAnsi="Trebuchet MS"/>
          <w:b/>
          <w:color w:val="244061" w:themeColor="accent1" w:themeShade="80"/>
        </w:rPr>
        <w:t>1.3</w:t>
      </w:r>
      <w:r w:rsidRPr="001E06F6">
        <w:rPr>
          <w:rFonts w:ascii="Trebuchet MS" w:hAnsi="Trebuchet MS"/>
          <w:b/>
          <w:color w:val="244061" w:themeColor="accent1" w:themeShade="80"/>
        </w:rPr>
        <w:t>.5.</w:t>
      </w:r>
      <w:r w:rsidRPr="001E06F6">
        <w:rPr>
          <w:rFonts w:ascii="Trebuchet MS" w:hAnsi="Trebuchet MS"/>
          <w:color w:val="244061" w:themeColor="accent1" w:themeShade="80"/>
        </w:rPr>
        <w:t xml:space="preserve"> Activități de promovare și animare a tinerilor NEETs pentru ca aceștia să participe la activitățile proiectului.</w:t>
      </w:r>
    </w:p>
    <w:p w14:paraId="7481D15C" w14:textId="0D6D3757" w:rsidR="007A6D83" w:rsidRPr="001E06F6" w:rsidRDefault="007A6D83" w:rsidP="00504FC1">
      <w:pPr>
        <w:rPr>
          <w:rFonts w:ascii="Trebuchet MS" w:hAnsi="Trebuchet MS"/>
          <w:color w:val="244061" w:themeColor="accent1" w:themeShade="80"/>
          <w:kern w:val="1"/>
        </w:rPr>
      </w:pPr>
      <w:r w:rsidRPr="001E06F6">
        <w:rPr>
          <w:rFonts w:ascii="Trebuchet MS" w:hAnsi="Trebuchet MS"/>
          <w:color w:val="244061" w:themeColor="accent1" w:themeShade="80"/>
          <w:kern w:val="1"/>
        </w:rPr>
        <w:t xml:space="preserve">După identificarea unei persoane și stabilirea unui prim contact cu aceasta, beneficiarul va </w:t>
      </w:r>
      <w:r w:rsidR="00E800FD" w:rsidRPr="001E06F6">
        <w:rPr>
          <w:rFonts w:ascii="Trebuchet MS" w:hAnsi="Trebuchet MS"/>
          <w:color w:val="244061" w:themeColor="accent1" w:themeShade="80"/>
          <w:kern w:val="1"/>
        </w:rPr>
        <w:t>însoți</w:t>
      </w:r>
      <w:r w:rsidRPr="001E06F6">
        <w:rPr>
          <w:rFonts w:ascii="Trebuchet MS" w:hAnsi="Trebuchet MS"/>
          <w:color w:val="244061" w:themeColor="accent1" w:themeShade="80"/>
          <w:kern w:val="1"/>
        </w:rPr>
        <w:t xml:space="preserve"> tânărul respectiv la SPO în vederea înregistrării și profilării acestuia. SPO va realiza profilarea tânărului la data înregistrării acestuia în evidența agenției pentru ocuparea forței de muncă județeană sau a municipiului București. După profilare, SPO va direcționa</w:t>
      </w:r>
      <w:r w:rsidRPr="001E06F6">
        <w:rPr>
          <w:rFonts w:ascii="Trebuchet MS" w:hAnsi="Trebuchet MS"/>
          <w:b/>
          <w:color w:val="244061" w:themeColor="accent1" w:themeShade="80"/>
          <w:kern w:val="1"/>
        </w:rPr>
        <w:t xml:space="preserve"> cu prioritate</w:t>
      </w:r>
      <w:r w:rsidRPr="001E06F6">
        <w:rPr>
          <w:rFonts w:ascii="Trebuchet MS" w:hAnsi="Trebuchet MS"/>
          <w:color w:val="244061" w:themeColor="accent1" w:themeShade="80"/>
          <w:kern w:val="1"/>
        </w:rPr>
        <w:t xml:space="preserve"> pe tânărul NEETs șomer către beneficiarul recrutor. </w:t>
      </w:r>
    </w:p>
    <w:p w14:paraId="3349B427" w14:textId="77777777" w:rsidR="007A6D83" w:rsidRPr="001E06F6" w:rsidRDefault="007A6D83" w:rsidP="00504FC1">
      <w:pPr>
        <w:rPr>
          <w:rFonts w:ascii="Trebuchet MS" w:hAnsi="Trebuchet MS"/>
          <w:b/>
          <w:color w:val="244061" w:themeColor="accent1" w:themeShade="80"/>
          <w:kern w:val="1"/>
          <w:highlight w:val="yellow"/>
        </w:rPr>
      </w:pPr>
      <w:r w:rsidRPr="001E06F6">
        <w:rPr>
          <w:rFonts w:ascii="Trebuchet MS" w:hAnsi="Trebuchet MS"/>
          <w:b/>
          <w:color w:val="244061" w:themeColor="accent1" w:themeShade="80"/>
          <w:kern w:val="1"/>
        </w:rPr>
        <w:t>b) Recrutarea tinerilor NEETs șomeri înregistrați și profilați, prin punerea la dispoziție de către SPO a datelor de contact ale acestora, la cererea beneficiarilor</w:t>
      </w:r>
      <w:r w:rsidRPr="001E06F6">
        <w:rPr>
          <w:rFonts w:ascii="Trebuchet MS" w:hAnsi="Trebuchet MS"/>
          <w:color w:val="244061" w:themeColor="accent1" w:themeShade="80"/>
          <w:kern w:val="1"/>
        </w:rPr>
        <w:t xml:space="preserve">, în baza unui protocol încheiat între părți.  </w:t>
      </w:r>
    </w:p>
    <w:p w14:paraId="3A65F0FA" w14:textId="77777777" w:rsidR="001E044A" w:rsidRDefault="007A6D83" w:rsidP="00504FC1">
      <w:pPr>
        <w:rPr>
          <w:rFonts w:ascii="Trebuchet MS" w:hAnsi="Trebuchet MS"/>
          <w:color w:val="244061" w:themeColor="accent1" w:themeShade="80"/>
          <w:kern w:val="1"/>
        </w:rPr>
        <w:sectPr w:rsidR="001E044A" w:rsidSect="00DC610C">
          <w:headerReference w:type="default" r:id="rId11"/>
          <w:footerReference w:type="even" r:id="rId12"/>
          <w:footerReference w:type="default" r:id="rId13"/>
          <w:headerReference w:type="first" r:id="rId14"/>
          <w:pgSz w:w="11906" w:h="16838"/>
          <w:pgMar w:top="540" w:right="992" w:bottom="567" w:left="1276" w:header="1361" w:footer="709" w:gutter="0"/>
          <w:cols w:space="708"/>
          <w:docGrid w:linePitch="360"/>
        </w:sectPr>
      </w:pPr>
      <w:bookmarkStart w:id="32" w:name="_Toc478730981"/>
      <w:r w:rsidRPr="001E06F6">
        <w:rPr>
          <w:rFonts w:ascii="Trebuchet MS" w:hAnsi="Trebuchet MS"/>
          <w:color w:val="244061" w:themeColor="accent1" w:themeShade="80"/>
          <w:kern w:val="1"/>
        </w:rPr>
        <w:t xml:space="preserve">În momentul în care un tânăr NEETs este de acord să fie inclus în grupul țintă din cadrul unui proiect, beneficiarul este obligat ca, în termen de maximum 5 zile lucrătoare de la data exprimării în scris a acordului acestuia, să raporteze acest fapt la SPO, prezentând acordul scris al </w:t>
      </w:r>
      <w:r w:rsidR="00E800FD" w:rsidRPr="001E06F6">
        <w:rPr>
          <w:rFonts w:ascii="Trebuchet MS" w:hAnsi="Trebuchet MS"/>
          <w:color w:val="244061" w:themeColor="accent1" w:themeShade="80"/>
          <w:kern w:val="1"/>
        </w:rPr>
        <w:t>tânărului</w:t>
      </w:r>
      <w:r w:rsidRPr="001E06F6">
        <w:rPr>
          <w:rFonts w:ascii="Trebuchet MS" w:hAnsi="Trebuchet MS"/>
          <w:color w:val="244061" w:themeColor="accent1" w:themeShade="80"/>
          <w:kern w:val="1"/>
        </w:rPr>
        <w:t xml:space="preserve"> NEETs cu privire la cuprinderea lui în grupul țintă, astfel încât informația să poată fi introdusă în baza de date a ANOFM</w:t>
      </w:r>
      <w:r w:rsidR="0066185A" w:rsidRPr="001E06F6">
        <w:rPr>
          <w:rFonts w:ascii="Trebuchet MS" w:hAnsi="Trebuchet MS"/>
          <w:color w:val="244061" w:themeColor="accent1" w:themeShade="80"/>
          <w:kern w:val="1"/>
        </w:rPr>
        <w:t>.</w:t>
      </w:r>
      <w:bookmarkEnd w:id="32"/>
    </w:p>
    <w:p w14:paraId="62E149D0" w14:textId="77777777" w:rsidR="007A6D83" w:rsidRPr="00C94C87" w:rsidRDefault="007A6D83" w:rsidP="00612250">
      <w:pPr>
        <w:pStyle w:val="Titlu2"/>
        <w:numPr>
          <w:ilvl w:val="1"/>
          <w:numId w:val="21"/>
        </w:numPr>
        <w:spacing w:before="0" w:line="360" w:lineRule="auto"/>
        <w:jc w:val="both"/>
        <w:rPr>
          <w:rFonts w:ascii="Trebuchet MS" w:hAnsi="Trebuchet MS"/>
          <w:b/>
          <w:color w:val="244061" w:themeColor="accent1" w:themeShade="80"/>
          <w:highlight w:val="yellow"/>
        </w:rPr>
      </w:pPr>
      <w:r w:rsidRPr="001E06F6">
        <w:rPr>
          <w:rFonts w:ascii="Trebuchet MS" w:hAnsi="Trebuchet MS"/>
          <w:b/>
          <w:color w:val="244061" w:themeColor="accent1" w:themeShade="80"/>
        </w:rPr>
        <w:lastRenderedPageBreak/>
        <w:t xml:space="preserve"> </w:t>
      </w:r>
      <w:bookmarkStart w:id="33" w:name="_Toc478735584"/>
      <w:r w:rsidRPr="00C94C87">
        <w:rPr>
          <w:rFonts w:ascii="Trebuchet MS" w:hAnsi="Trebuchet MS"/>
          <w:b/>
          <w:color w:val="244061" w:themeColor="accent1" w:themeShade="80"/>
          <w:sz w:val="22"/>
          <w:szCs w:val="22"/>
          <w:highlight w:val="yellow"/>
        </w:rPr>
        <w:t>Indicatori specifici de program</w:t>
      </w:r>
      <w:bookmarkEnd w:id="33"/>
    </w:p>
    <w:p w14:paraId="30F4151B" w14:textId="6FD1CE5A" w:rsidR="00240071" w:rsidRPr="001E06F6" w:rsidRDefault="007A6D83" w:rsidP="00881FE6">
      <w:pPr>
        <w:spacing w:after="0" w:line="360" w:lineRule="auto"/>
        <w:jc w:val="both"/>
        <w:rPr>
          <w:rFonts w:ascii="Trebuchet MS" w:hAnsi="Trebuchet MS"/>
          <w:b/>
          <w:color w:val="244061" w:themeColor="accent1" w:themeShade="80"/>
        </w:rPr>
      </w:pPr>
      <w:r w:rsidRPr="001E06F6">
        <w:rPr>
          <w:rFonts w:ascii="Trebuchet MS" w:hAnsi="Trebuchet MS"/>
          <w:color w:val="244061" w:themeColor="accent1" w:themeShade="80"/>
        </w:rPr>
        <w:t xml:space="preserve">Fiecare propunere de proiect va avea în vedere următoarele </w:t>
      </w:r>
      <w:r w:rsidR="00E800FD" w:rsidRPr="001E06F6">
        <w:rPr>
          <w:rFonts w:ascii="Trebuchet MS" w:hAnsi="Trebuchet MS"/>
          <w:color w:val="244061" w:themeColor="accent1" w:themeShade="80"/>
        </w:rPr>
        <w:t>ținte</w:t>
      </w:r>
      <w:r w:rsidRPr="001E06F6">
        <w:rPr>
          <w:rFonts w:ascii="Trebuchet MS" w:hAnsi="Trebuchet MS"/>
          <w:color w:val="244061" w:themeColor="accent1" w:themeShade="80"/>
        </w:rPr>
        <w:t xml:space="preserve"> minime obligatorii pentru indicatorii de realizare/rezultat imediat (criteriu de eligibilitate proiect):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9"/>
        <w:gridCol w:w="1421"/>
        <w:gridCol w:w="2679"/>
        <w:gridCol w:w="2789"/>
        <w:gridCol w:w="764"/>
        <w:gridCol w:w="1855"/>
        <w:gridCol w:w="3072"/>
        <w:gridCol w:w="2053"/>
      </w:tblGrid>
      <w:tr w:rsidR="001E044A" w:rsidRPr="001E044A" w14:paraId="43E42300" w14:textId="77777777" w:rsidTr="00441746">
        <w:trPr>
          <w:tblHeader/>
        </w:trPr>
        <w:tc>
          <w:tcPr>
            <w:tcW w:w="2537" w:type="pct"/>
            <w:gridSpan w:val="4"/>
            <w:shd w:val="clear" w:color="auto" w:fill="EEECE1"/>
          </w:tcPr>
          <w:p w14:paraId="28831C2A"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r w:rsidRPr="001E044A">
              <w:rPr>
                <w:rFonts w:ascii="Trebuchet MS" w:hAnsi="Trebuchet MS" w:cstheme="minorHAnsi"/>
                <w:b/>
                <w:color w:val="000000" w:themeColor="text1"/>
                <w:sz w:val="18"/>
                <w:szCs w:val="18"/>
              </w:rPr>
              <w:t>Indicatori de rezultat imediat</w:t>
            </w:r>
          </w:p>
        </w:tc>
        <w:tc>
          <w:tcPr>
            <w:tcW w:w="2463" w:type="pct"/>
            <w:gridSpan w:val="4"/>
            <w:shd w:val="clear" w:color="auto" w:fill="EEECE1"/>
          </w:tcPr>
          <w:p w14:paraId="48DC3B84"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r w:rsidRPr="001E044A">
              <w:rPr>
                <w:rFonts w:ascii="Trebuchet MS" w:hAnsi="Trebuchet MS" w:cstheme="minorHAnsi"/>
                <w:b/>
                <w:color w:val="000000" w:themeColor="text1"/>
                <w:sz w:val="18"/>
                <w:szCs w:val="18"/>
              </w:rPr>
              <w:t>Indicatori de realizare</w:t>
            </w:r>
          </w:p>
        </w:tc>
      </w:tr>
      <w:tr w:rsidR="001E044A" w:rsidRPr="001E044A" w14:paraId="4C120744" w14:textId="77777777" w:rsidTr="00441746">
        <w:trPr>
          <w:tblHeader/>
        </w:trPr>
        <w:tc>
          <w:tcPr>
            <w:tcW w:w="346" w:type="pct"/>
            <w:shd w:val="clear" w:color="auto" w:fill="EEECE1"/>
          </w:tcPr>
          <w:p w14:paraId="221F8DFE"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r w:rsidRPr="001E044A">
              <w:rPr>
                <w:rFonts w:ascii="Trebuchet MS" w:hAnsi="Trebuchet MS" w:cstheme="minorHAnsi"/>
                <w:b/>
                <w:color w:val="000000" w:themeColor="text1"/>
                <w:sz w:val="18"/>
                <w:szCs w:val="18"/>
              </w:rPr>
              <w:t>Cod</w:t>
            </w:r>
          </w:p>
        </w:tc>
        <w:tc>
          <w:tcPr>
            <w:tcW w:w="452" w:type="pct"/>
            <w:shd w:val="clear" w:color="auto" w:fill="EEECE1"/>
          </w:tcPr>
          <w:p w14:paraId="2F971EB1"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r w:rsidRPr="001E044A">
              <w:rPr>
                <w:rFonts w:ascii="Trebuchet MS" w:hAnsi="Trebuchet MS" w:cstheme="minorHAnsi"/>
                <w:b/>
                <w:color w:val="000000" w:themeColor="text1"/>
                <w:sz w:val="18"/>
                <w:szCs w:val="18"/>
              </w:rPr>
              <w:t>Regiune de dezvoltare</w:t>
            </w:r>
          </w:p>
        </w:tc>
        <w:tc>
          <w:tcPr>
            <w:tcW w:w="852" w:type="pct"/>
            <w:shd w:val="clear" w:color="auto" w:fill="EEECE1"/>
          </w:tcPr>
          <w:p w14:paraId="538148D6"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r w:rsidRPr="001E044A">
              <w:rPr>
                <w:rFonts w:ascii="Trebuchet MS" w:hAnsi="Trebuchet MS" w:cstheme="minorHAnsi"/>
                <w:b/>
                <w:color w:val="000000" w:themeColor="text1"/>
                <w:sz w:val="18"/>
                <w:szCs w:val="18"/>
              </w:rPr>
              <w:t>Denumire indicator</w:t>
            </w:r>
          </w:p>
        </w:tc>
        <w:tc>
          <w:tcPr>
            <w:tcW w:w="887" w:type="pct"/>
            <w:shd w:val="clear" w:color="auto" w:fill="EEECE1"/>
          </w:tcPr>
          <w:p w14:paraId="21D42019"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proofErr w:type="spellStart"/>
            <w:r w:rsidRPr="001E044A">
              <w:rPr>
                <w:rFonts w:ascii="Trebuchet MS" w:hAnsi="Trebuchet MS" w:cstheme="minorHAnsi"/>
                <w:b/>
                <w:color w:val="000000" w:themeColor="text1"/>
                <w:sz w:val="18"/>
                <w:szCs w:val="18"/>
              </w:rPr>
              <w:t>Ţinta</w:t>
            </w:r>
            <w:proofErr w:type="spellEnd"/>
            <w:r w:rsidRPr="001E044A">
              <w:rPr>
                <w:rFonts w:ascii="Trebuchet MS" w:hAnsi="Trebuchet MS" w:cstheme="minorHAnsi"/>
                <w:b/>
                <w:color w:val="000000" w:themeColor="text1"/>
                <w:sz w:val="18"/>
                <w:szCs w:val="18"/>
              </w:rPr>
              <w:t xml:space="preserve"> minimă solicitată</w:t>
            </w:r>
          </w:p>
        </w:tc>
        <w:tc>
          <w:tcPr>
            <w:tcW w:w="243" w:type="pct"/>
            <w:shd w:val="clear" w:color="auto" w:fill="EEECE1"/>
          </w:tcPr>
          <w:p w14:paraId="61E01734"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r w:rsidRPr="001E044A">
              <w:rPr>
                <w:rFonts w:ascii="Trebuchet MS" w:hAnsi="Trebuchet MS" w:cstheme="minorHAnsi"/>
                <w:b/>
                <w:color w:val="000000" w:themeColor="text1"/>
                <w:sz w:val="18"/>
                <w:szCs w:val="18"/>
              </w:rPr>
              <w:t>Cod</w:t>
            </w:r>
          </w:p>
        </w:tc>
        <w:tc>
          <w:tcPr>
            <w:tcW w:w="590" w:type="pct"/>
            <w:shd w:val="clear" w:color="auto" w:fill="EEECE1"/>
          </w:tcPr>
          <w:p w14:paraId="6CE7019A"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r w:rsidRPr="001E044A">
              <w:rPr>
                <w:rFonts w:ascii="Trebuchet MS" w:hAnsi="Trebuchet MS" w:cstheme="minorHAnsi"/>
                <w:b/>
                <w:color w:val="000000" w:themeColor="text1"/>
                <w:sz w:val="18"/>
                <w:szCs w:val="18"/>
              </w:rPr>
              <w:t>Regiune de dezvoltare</w:t>
            </w:r>
          </w:p>
        </w:tc>
        <w:tc>
          <w:tcPr>
            <w:tcW w:w="977" w:type="pct"/>
            <w:shd w:val="clear" w:color="auto" w:fill="EEECE1"/>
          </w:tcPr>
          <w:p w14:paraId="7535575F"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r w:rsidRPr="001E044A">
              <w:rPr>
                <w:rFonts w:ascii="Trebuchet MS" w:hAnsi="Trebuchet MS" w:cstheme="minorHAnsi"/>
                <w:b/>
                <w:color w:val="000000" w:themeColor="text1"/>
                <w:sz w:val="18"/>
                <w:szCs w:val="18"/>
              </w:rPr>
              <w:t>Denumire indicator</w:t>
            </w:r>
          </w:p>
        </w:tc>
        <w:tc>
          <w:tcPr>
            <w:tcW w:w="653" w:type="pct"/>
            <w:shd w:val="clear" w:color="auto" w:fill="EEECE1"/>
          </w:tcPr>
          <w:p w14:paraId="1A65BD0B" w14:textId="77777777" w:rsidR="001E044A" w:rsidRPr="001E044A" w:rsidRDefault="001E044A" w:rsidP="00441746">
            <w:pPr>
              <w:spacing w:before="120" w:after="120" w:line="240" w:lineRule="auto"/>
              <w:jc w:val="both"/>
              <w:rPr>
                <w:rFonts w:ascii="Trebuchet MS" w:hAnsi="Trebuchet MS" w:cstheme="minorHAnsi"/>
                <w:b/>
                <w:color w:val="000000" w:themeColor="text1"/>
                <w:sz w:val="18"/>
                <w:szCs w:val="18"/>
              </w:rPr>
            </w:pPr>
            <w:proofErr w:type="spellStart"/>
            <w:r w:rsidRPr="001E044A">
              <w:rPr>
                <w:rFonts w:ascii="Trebuchet MS" w:hAnsi="Trebuchet MS" w:cstheme="minorHAnsi"/>
                <w:b/>
                <w:color w:val="000000" w:themeColor="text1"/>
                <w:sz w:val="18"/>
                <w:szCs w:val="18"/>
              </w:rPr>
              <w:t>Ţinta</w:t>
            </w:r>
            <w:proofErr w:type="spellEnd"/>
            <w:r w:rsidRPr="001E044A">
              <w:rPr>
                <w:rFonts w:ascii="Trebuchet MS" w:hAnsi="Trebuchet MS" w:cstheme="minorHAnsi"/>
                <w:b/>
                <w:color w:val="000000" w:themeColor="text1"/>
                <w:sz w:val="18"/>
                <w:szCs w:val="18"/>
              </w:rPr>
              <w:t xml:space="preserve"> minimă solicitată</w:t>
            </w:r>
          </w:p>
        </w:tc>
      </w:tr>
      <w:tr w:rsidR="001E044A" w:rsidRPr="001E044A" w14:paraId="54860A0E" w14:textId="77777777" w:rsidTr="00441746">
        <w:tc>
          <w:tcPr>
            <w:tcW w:w="346" w:type="pct"/>
          </w:tcPr>
          <w:p w14:paraId="6AADA55A"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stheme="minorHAnsi"/>
                <w:color w:val="000000" w:themeColor="text1"/>
                <w:sz w:val="18"/>
                <w:szCs w:val="18"/>
              </w:rPr>
              <w:t>4S2</w:t>
            </w:r>
          </w:p>
        </w:tc>
        <w:tc>
          <w:tcPr>
            <w:tcW w:w="452" w:type="pct"/>
            <w:vMerge w:val="restart"/>
          </w:tcPr>
          <w:p w14:paraId="22AD4BE2" w14:textId="77777777" w:rsidR="001E044A" w:rsidRPr="001E044A" w:rsidRDefault="001E044A" w:rsidP="00441746">
            <w:pPr>
              <w:spacing w:before="120" w:after="120" w:line="240" w:lineRule="auto"/>
              <w:rPr>
                <w:rFonts w:ascii="Trebuchet MS" w:hAnsi="Trebuchet MS"/>
                <w:color w:val="000000" w:themeColor="text1"/>
                <w:kern w:val="28"/>
                <w:sz w:val="18"/>
                <w:szCs w:val="18"/>
                <w:lang w:eastAsia="en-GB"/>
              </w:rPr>
            </w:pPr>
            <w:r w:rsidRPr="001E044A">
              <w:rPr>
                <w:rFonts w:ascii="Trebuchet MS" w:hAnsi="Trebuchet MS"/>
                <w:color w:val="000000" w:themeColor="text1"/>
                <w:kern w:val="28"/>
                <w:sz w:val="18"/>
                <w:szCs w:val="18"/>
                <w:lang w:eastAsia="en-GB"/>
              </w:rPr>
              <w:t>Regiuni mai puțin dezvoltate</w:t>
            </w:r>
          </w:p>
          <w:p w14:paraId="5217F4EA" w14:textId="77777777" w:rsidR="001E044A" w:rsidRDefault="001E044A" w:rsidP="00441746">
            <w:pPr>
              <w:spacing w:before="120" w:after="120" w:line="240" w:lineRule="auto"/>
              <w:jc w:val="both"/>
              <w:rPr>
                <w:rFonts w:ascii="Trebuchet MS" w:hAnsi="Trebuchet MS"/>
                <w:color w:val="000000" w:themeColor="text1"/>
                <w:kern w:val="28"/>
                <w:sz w:val="18"/>
                <w:szCs w:val="18"/>
                <w:lang w:eastAsia="en-GB"/>
              </w:rPr>
            </w:pPr>
            <w:r w:rsidRPr="001E044A">
              <w:rPr>
                <w:rFonts w:ascii="Trebuchet MS" w:hAnsi="Trebuchet MS"/>
                <w:color w:val="000000" w:themeColor="text1"/>
                <w:kern w:val="28"/>
                <w:sz w:val="18"/>
                <w:szCs w:val="18"/>
                <w:lang w:eastAsia="en-GB"/>
              </w:rPr>
              <w:t>Nord-Est, Nord-Vest, Vest, Sud-Vest Oltenia</w:t>
            </w:r>
          </w:p>
          <w:p w14:paraId="7C1B94B0" w14:textId="77777777" w:rsidR="001E044A" w:rsidRDefault="001E044A" w:rsidP="00441746">
            <w:pPr>
              <w:spacing w:before="120" w:after="120" w:line="240" w:lineRule="auto"/>
              <w:jc w:val="both"/>
              <w:rPr>
                <w:rFonts w:ascii="Trebuchet MS" w:hAnsi="Trebuchet MS"/>
                <w:color w:val="000000" w:themeColor="text1"/>
                <w:kern w:val="28"/>
                <w:sz w:val="18"/>
                <w:szCs w:val="18"/>
                <w:lang w:eastAsia="en-GB"/>
              </w:rPr>
            </w:pPr>
          </w:p>
          <w:p w14:paraId="4924226B" w14:textId="77777777" w:rsidR="001E044A" w:rsidRDefault="001E044A" w:rsidP="001E044A">
            <w:pPr>
              <w:spacing w:before="120" w:after="120" w:line="240" w:lineRule="auto"/>
              <w:jc w:val="both"/>
              <w:rPr>
                <w:rFonts w:ascii="Trebuchet MS" w:hAnsi="Trebuchet MS"/>
                <w:color w:val="000000" w:themeColor="text1"/>
                <w:kern w:val="28"/>
                <w:sz w:val="18"/>
                <w:szCs w:val="18"/>
                <w:lang w:eastAsia="en-GB"/>
              </w:rPr>
            </w:pPr>
            <w:r>
              <w:rPr>
                <w:rFonts w:ascii="Trebuchet MS" w:hAnsi="Trebuchet MS"/>
                <w:color w:val="000000" w:themeColor="text1"/>
                <w:kern w:val="28"/>
                <w:sz w:val="18"/>
                <w:szCs w:val="18"/>
                <w:lang w:eastAsia="en-GB"/>
              </w:rPr>
              <w:t>Regiune dezvoltata</w:t>
            </w:r>
          </w:p>
          <w:p w14:paraId="6D44DCF0" w14:textId="2DEEDBA4" w:rsidR="001E044A" w:rsidRPr="001E044A" w:rsidRDefault="001E044A" w:rsidP="001E044A">
            <w:pPr>
              <w:spacing w:before="120" w:after="120" w:line="240" w:lineRule="auto"/>
              <w:jc w:val="both"/>
              <w:rPr>
                <w:rFonts w:ascii="Trebuchet MS" w:hAnsi="Trebuchet MS" w:cstheme="minorHAnsi"/>
                <w:b/>
                <w:color w:val="000000" w:themeColor="text1"/>
                <w:sz w:val="18"/>
                <w:szCs w:val="18"/>
              </w:rPr>
            </w:pPr>
            <w:proofErr w:type="spellStart"/>
            <w:r>
              <w:rPr>
                <w:rFonts w:ascii="Trebuchet MS" w:hAnsi="Trebuchet MS"/>
                <w:color w:val="000000" w:themeColor="text1"/>
                <w:kern w:val="28"/>
                <w:sz w:val="18"/>
                <w:szCs w:val="18"/>
                <w:lang w:eastAsia="en-GB"/>
              </w:rPr>
              <w:t>Bucureşti</w:t>
            </w:r>
            <w:proofErr w:type="spellEnd"/>
            <w:r>
              <w:rPr>
                <w:rFonts w:ascii="Trebuchet MS" w:hAnsi="Trebuchet MS"/>
                <w:color w:val="000000" w:themeColor="text1"/>
                <w:kern w:val="28"/>
                <w:sz w:val="18"/>
                <w:szCs w:val="18"/>
                <w:lang w:eastAsia="en-GB"/>
              </w:rPr>
              <w:t>-Ilfov</w:t>
            </w:r>
          </w:p>
        </w:tc>
        <w:tc>
          <w:tcPr>
            <w:tcW w:w="852" w:type="pct"/>
          </w:tcPr>
          <w:p w14:paraId="05DCDA1A" w14:textId="77777777" w:rsidR="001E044A" w:rsidRPr="001E044A" w:rsidRDefault="001E044A" w:rsidP="00441746">
            <w:pPr>
              <w:spacing w:after="0" w:line="240" w:lineRule="auto"/>
              <w:rPr>
                <w:rFonts w:ascii="Trebuchet MS" w:hAnsi="Trebuchet MS"/>
                <w:color w:val="000000" w:themeColor="text1"/>
                <w:sz w:val="18"/>
                <w:szCs w:val="18"/>
              </w:rPr>
            </w:pPr>
            <w:r w:rsidRPr="001E044A">
              <w:rPr>
                <w:rFonts w:ascii="Trebuchet MS" w:hAnsi="Trebuchet MS"/>
                <w:color w:val="000000" w:themeColor="text1"/>
                <w:sz w:val="18"/>
                <w:szCs w:val="18"/>
              </w:rPr>
              <w:t xml:space="preserve">Tineri NEETs șomeri care,  la încetarea calității de participant au un loc de muncă, inclusiv cei care desfășoară o activitate independentă,  din care: </w:t>
            </w:r>
          </w:p>
          <w:p w14:paraId="04A7D51E" w14:textId="77777777" w:rsidR="001E044A" w:rsidRPr="001E044A" w:rsidRDefault="001E044A" w:rsidP="00612250">
            <w:pPr>
              <w:pStyle w:val="Listparagraf"/>
              <w:numPr>
                <w:ilvl w:val="0"/>
                <w:numId w:val="32"/>
              </w:numPr>
              <w:spacing w:after="0" w:line="240" w:lineRule="auto"/>
              <w:rPr>
                <w:rFonts w:ascii="Trebuchet MS" w:hAnsi="Trebuchet MS"/>
                <w:color w:val="000000" w:themeColor="text1"/>
                <w:sz w:val="18"/>
                <w:szCs w:val="18"/>
              </w:rPr>
            </w:pPr>
            <w:r w:rsidRPr="001E044A">
              <w:rPr>
                <w:rFonts w:ascii="Trebuchet MS" w:hAnsi="Trebuchet MS"/>
                <w:color w:val="000000" w:themeColor="text1"/>
                <w:sz w:val="18"/>
                <w:szCs w:val="18"/>
              </w:rPr>
              <w:t>romi</w:t>
            </w:r>
          </w:p>
          <w:p w14:paraId="35A77FD2" w14:textId="77777777" w:rsidR="001E044A" w:rsidRPr="001E044A" w:rsidRDefault="001E044A" w:rsidP="00612250">
            <w:pPr>
              <w:pStyle w:val="Listparagraf"/>
              <w:numPr>
                <w:ilvl w:val="0"/>
                <w:numId w:val="32"/>
              </w:numPr>
              <w:spacing w:after="0" w:line="240" w:lineRule="auto"/>
              <w:rPr>
                <w:rFonts w:ascii="Trebuchet MS" w:hAnsi="Trebuchet MS"/>
                <w:color w:val="000000" w:themeColor="text1"/>
                <w:sz w:val="18"/>
                <w:szCs w:val="18"/>
              </w:rPr>
            </w:pPr>
            <w:r w:rsidRPr="001E044A">
              <w:rPr>
                <w:rFonts w:ascii="Trebuchet MS" w:hAnsi="Trebuchet MS"/>
                <w:color w:val="000000" w:themeColor="text1"/>
                <w:sz w:val="18"/>
                <w:szCs w:val="18"/>
              </w:rPr>
              <w:t xml:space="preserve">din zona rurală </w:t>
            </w:r>
          </w:p>
          <w:p w14:paraId="75DF5D4C" w14:textId="77777777" w:rsidR="001E044A" w:rsidRPr="001E044A" w:rsidRDefault="001E044A" w:rsidP="00441746">
            <w:pPr>
              <w:spacing w:after="0" w:line="240" w:lineRule="auto"/>
              <w:rPr>
                <w:rFonts w:ascii="Trebuchet MS" w:hAnsi="Trebuchet MS" w:cstheme="minorHAnsi"/>
                <w:color w:val="000000" w:themeColor="text1"/>
                <w:sz w:val="18"/>
                <w:szCs w:val="18"/>
              </w:rPr>
            </w:pPr>
            <w:r w:rsidRPr="001E044A">
              <w:rPr>
                <w:rFonts w:ascii="Trebuchet MS" w:hAnsi="Trebuchet MS"/>
                <w:i/>
                <w:color w:val="000000" w:themeColor="text1"/>
                <w:sz w:val="18"/>
                <w:szCs w:val="18"/>
              </w:rPr>
              <w:t xml:space="preserve">Indicatorul corespunde atât OS 2.1, cât </w:t>
            </w:r>
            <w:proofErr w:type="spellStart"/>
            <w:r w:rsidRPr="001E044A">
              <w:rPr>
                <w:rFonts w:ascii="Trebuchet MS" w:hAnsi="Trebuchet MS"/>
                <w:i/>
                <w:color w:val="000000" w:themeColor="text1"/>
                <w:sz w:val="18"/>
                <w:szCs w:val="18"/>
              </w:rPr>
              <w:t>şi</w:t>
            </w:r>
            <w:proofErr w:type="spellEnd"/>
            <w:r w:rsidRPr="001E044A">
              <w:rPr>
                <w:rFonts w:ascii="Trebuchet MS" w:hAnsi="Trebuchet MS"/>
                <w:i/>
                <w:color w:val="000000" w:themeColor="text1"/>
                <w:sz w:val="18"/>
                <w:szCs w:val="18"/>
              </w:rPr>
              <w:t xml:space="preserve"> 2.2.</w:t>
            </w:r>
          </w:p>
        </w:tc>
        <w:tc>
          <w:tcPr>
            <w:tcW w:w="887" w:type="pct"/>
          </w:tcPr>
          <w:p w14:paraId="150B2DCA" w14:textId="77777777" w:rsidR="001E044A" w:rsidRPr="001E044A" w:rsidRDefault="001E044A" w:rsidP="00441746">
            <w:pPr>
              <w:spacing w:before="120" w:after="120" w:line="240" w:lineRule="auto"/>
              <w:ind w:right="34"/>
              <w:jc w:val="both"/>
              <w:rPr>
                <w:rFonts w:ascii="Trebuchet MS" w:hAnsi="Trebuchet MS"/>
                <w:color w:val="000000" w:themeColor="text1"/>
                <w:sz w:val="18"/>
                <w:szCs w:val="18"/>
                <w:lang w:eastAsia="en-GB"/>
              </w:rPr>
            </w:pPr>
            <w:r w:rsidRPr="001E044A">
              <w:rPr>
                <w:rFonts w:ascii="Trebuchet MS" w:hAnsi="Trebuchet MS" w:cstheme="minorHAnsi"/>
                <w:color w:val="000000" w:themeColor="text1"/>
                <w:sz w:val="18"/>
                <w:szCs w:val="18"/>
              </w:rPr>
              <w:t xml:space="preserve">Ținta minimă pentru indicatorul </w:t>
            </w:r>
            <w:r w:rsidRPr="001E044A">
              <w:rPr>
                <w:rFonts w:ascii="Trebuchet MS" w:hAnsi="Trebuchet MS" w:cstheme="minorHAnsi"/>
                <w:b/>
                <w:color w:val="000000" w:themeColor="text1"/>
                <w:sz w:val="18"/>
                <w:szCs w:val="18"/>
              </w:rPr>
              <w:t xml:space="preserve">4S2 </w:t>
            </w:r>
            <w:r w:rsidRPr="001E044A">
              <w:rPr>
                <w:rFonts w:ascii="Trebuchet MS" w:hAnsi="Trebuchet MS" w:cstheme="minorHAnsi"/>
                <w:color w:val="000000" w:themeColor="text1"/>
                <w:sz w:val="18"/>
                <w:szCs w:val="18"/>
              </w:rPr>
              <w:t>este de</w:t>
            </w:r>
            <w:r w:rsidRPr="001E044A">
              <w:rPr>
                <w:rFonts w:ascii="Trebuchet MS" w:hAnsi="Trebuchet MS" w:cstheme="minorHAnsi"/>
                <w:b/>
                <w:color w:val="000000" w:themeColor="text1"/>
                <w:sz w:val="18"/>
                <w:szCs w:val="18"/>
              </w:rPr>
              <w:t xml:space="preserve"> </w:t>
            </w:r>
            <w:r w:rsidRPr="001E044A">
              <w:rPr>
                <w:rFonts w:ascii="Trebuchet MS" w:hAnsi="Trebuchet MS" w:cstheme="minorHAnsi"/>
                <w:b/>
                <w:color w:val="FF0000"/>
                <w:sz w:val="18"/>
                <w:szCs w:val="18"/>
              </w:rPr>
              <w:t>40%</w:t>
            </w:r>
            <w:r w:rsidRPr="001E044A">
              <w:rPr>
                <w:rFonts w:ascii="Trebuchet MS" w:hAnsi="Trebuchet MS" w:cstheme="minorHAnsi"/>
                <w:color w:val="000000" w:themeColor="text1"/>
                <w:sz w:val="18"/>
                <w:szCs w:val="18"/>
              </w:rPr>
              <w:t xml:space="preserve"> din indicatorul de realizare 4S1 „</w:t>
            </w:r>
            <w:r w:rsidRPr="001E044A">
              <w:rPr>
                <w:rFonts w:ascii="Trebuchet MS" w:hAnsi="Trebuchet MS"/>
                <w:color w:val="000000" w:themeColor="text1"/>
                <w:sz w:val="18"/>
                <w:szCs w:val="18"/>
                <w:lang w:eastAsia="en-GB"/>
              </w:rPr>
              <w:t>Tineri NEETs șomeri cu vârsta cuprinsă între     16-24 ani,</w:t>
            </w:r>
            <w:r w:rsidRPr="001E044A">
              <w:rPr>
                <w:rFonts w:ascii="Trebuchet MS" w:hAnsi="Trebuchet MS"/>
                <w:b/>
                <w:color w:val="000000" w:themeColor="text1"/>
                <w:sz w:val="18"/>
                <w:szCs w:val="18"/>
                <w:lang w:eastAsia="en-GB"/>
              </w:rPr>
              <w:t xml:space="preserve"> </w:t>
            </w:r>
            <w:r w:rsidRPr="001E044A">
              <w:rPr>
                <w:rFonts w:ascii="Trebuchet MS" w:hAnsi="Trebuchet MS"/>
                <w:color w:val="000000" w:themeColor="text1"/>
                <w:sz w:val="18"/>
                <w:szCs w:val="18"/>
                <w:lang w:eastAsia="en-GB"/>
              </w:rPr>
              <w:t>care beneficiază de sprijin,</w:t>
            </w:r>
          </w:p>
          <w:p w14:paraId="68E8578D" w14:textId="77777777" w:rsidR="001E044A" w:rsidRPr="001E044A" w:rsidRDefault="001E044A" w:rsidP="00612250">
            <w:pPr>
              <w:pStyle w:val="Listparagraf"/>
              <w:numPr>
                <w:ilvl w:val="0"/>
                <w:numId w:val="30"/>
              </w:numPr>
              <w:spacing w:before="120" w:after="120" w:line="240" w:lineRule="auto"/>
              <w:ind w:right="34"/>
              <w:jc w:val="both"/>
              <w:rPr>
                <w:rFonts w:ascii="Trebuchet MS" w:hAnsi="Trebuchet MS"/>
                <w:color w:val="000000" w:themeColor="text1"/>
                <w:sz w:val="18"/>
                <w:szCs w:val="18"/>
                <w:lang w:eastAsia="en-GB"/>
              </w:rPr>
            </w:pPr>
            <w:r w:rsidRPr="001E044A">
              <w:rPr>
                <w:rFonts w:ascii="Trebuchet MS" w:hAnsi="Trebuchet MS"/>
                <w:color w:val="000000" w:themeColor="text1"/>
                <w:sz w:val="18"/>
                <w:szCs w:val="18"/>
                <w:lang w:eastAsia="en-GB"/>
              </w:rPr>
              <w:t>Din care romi</w:t>
            </w:r>
          </w:p>
          <w:p w14:paraId="3473ACC4" w14:textId="77777777" w:rsidR="001E044A" w:rsidRPr="001E044A" w:rsidRDefault="001E044A" w:rsidP="00612250">
            <w:pPr>
              <w:numPr>
                <w:ilvl w:val="0"/>
                <w:numId w:val="28"/>
              </w:num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olor w:val="000000" w:themeColor="text1"/>
                <w:sz w:val="18"/>
                <w:szCs w:val="18"/>
                <w:lang w:eastAsia="en-GB"/>
              </w:rPr>
              <w:t>Din care in zona rurala</w:t>
            </w:r>
          </w:p>
        </w:tc>
        <w:tc>
          <w:tcPr>
            <w:tcW w:w="243" w:type="pct"/>
            <w:vMerge w:val="restart"/>
          </w:tcPr>
          <w:p w14:paraId="54B7AE4C"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stheme="minorHAnsi"/>
                <w:color w:val="000000" w:themeColor="text1"/>
                <w:sz w:val="18"/>
                <w:szCs w:val="18"/>
              </w:rPr>
              <w:t>4S1</w:t>
            </w:r>
          </w:p>
        </w:tc>
        <w:tc>
          <w:tcPr>
            <w:tcW w:w="590" w:type="pct"/>
            <w:vMerge w:val="restart"/>
          </w:tcPr>
          <w:p w14:paraId="25A6844F" w14:textId="77777777" w:rsidR="001E044A" w:rsidRPr="001E044A" w:rsidRDefault="001E044A" w:rsidP="00441746">
            <w:pPr>
              <w:spacing w:before="120" w:after="120" w:line="240" w:lineRule="auto"/>
              <w:rPr>
                <w:rFonts w:ascii="Trebuchet MS" w:hAnsi="Trebuchet MS"/>
                <w:color w:val="000000" w:themeColor="text1"/>
                <w:kern w:val="28"/>
                <w:sz w:val="18"/>
                <w:szCs w:val="18"/>
                <w:lang w:eastAsia="en-GB"/>
              </w:rPr>
            </w:pPr>
            <w:r w:rsidRPr="001E044A">
              <w:rPr>
                <w:rFonts w:ascii="Trebuchet MS" w:hAnsi="Trebuchet MS"/>
                <w:color w:val="000000" w:themeColor="text1"/>
                <w:kern w:val="28"/>
                <w:sz w:val="18"/>
                <w:szCs w:val="18"/>
                <w:lang w:eastAsia="en-GB"/>
              </w:rPr>
              <w:t>Regiuni mai puțin dezvoltate</w:t>
            </w:r>
          </w:p>
          <w:p w14:paraId="002E975B" w14:textId="77777777" w:rsidR="001E044A" w:rsidRPr="001E044A" w:rsidRDefault="001E044A" w:rsidP="00441746">
            <w:pPr>
              <w:spacing w:before="120" w:after="120" w:line="240" w:lineRule="auto"/>
              <w:rPr>
                <w:rFonts w:ascii="Trebuchet MS" w:hAnsi="Trebuchet MS"/>
                <w:color w:val="000000" w:themeColor="text1"/>
                <w:kern w:val="28"/>
                <w:sz w:val="18"/>
                <w:szCs w:val="18"/>
                <w:lang w:eastAsia="en-GB"/>
              </w:rPr>
            </w:pPr>
            <w:r w:rsidRPr="001E044A">
              <w:rPr>
                <w:rFonts w:ascii="Trebuchet MS" w:hAnsi="Trebuchet MS"/>
                <w:color w:val="000000" w:themeColor="text1"/>
                <w:kern w:val="28"/>
                <w:sz w:val="18"/>
                <w:szCs w:val="18"/>
                <w:lang w:eastAsia="en-GB"/>
              </w:rPr>
              <w:t xml:space="preserve">Centru </w:t>
            </w:r>
          </w:p>
          <w:p w14:paraId="16712A92" w14:textId="77777777" w:rsidR="001E044A" w:rsidRPr="001E044A" w:rsidRDefault="001E044A" w:rsidP="00441746">
            <w:pPr>
              <w:spacing w:before="120" w:after="120" w:line="240" w:lineRule="auto"/>
              <w:rPr>
                <w:rFonts w:ascii="Trebuchet MS" w:hAnsi="Trebuchet MS"/>
                <w:color w:val="000000" w:themeColor="text1"/>
                <w:kern w:val="28"/>
                <w:sz w:val="18"/>
                <w:szCs w:val="18"/>
                <w:lang w:eastAsia="en-GB"/>
              </w:rPr>
            </w:pPr>
            <w:r w:rsidRPr="001E044A">
              <w:rPr>
                <w:rFonts w:ascii="Trebuchet MS" w:hAnsi="Trebuchet MS"/>
                <w:color w:val="000000" w:themeColor="text1"/>
                <w:kern w:val="28"/>
                <w:sz w:val="18"/>
                <w:szCs w:val="18"/>
                <w:lang w:eastAsia="en-GB"/>
              </w:rPr>
              <w:t>Sud est</w:t>
            </w:r>
          </w:p>
          <w:p w14:paraId="0E7AD279"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olor w:val="000000" w:themeColor="text1"/>
                <w:kern w:val="28"/>
                <w:sz w:val="18"/>
                <w:szCs w:val="18"/>
                <w:lang w:eastAsia="en-GB"/>
              </w:rPr>
              <w:t>Sud Muntenia</w:t>
            </w:r>
          </w:p>
        </w:tc>
        <w:tc>
          <w:tcPr>
            <w:tcW w:w="977" w:type="pct"/>
            <w:vMerge w:val="restart"/>
          </w:tcPr>
          <w:p w14:paraId="18E92CFB" w14:textId="77777777" w:rsidR="001E044A" w:rsidRPr="001E044A" w:rsidRDefault="001E044A" w:rsidP="00441746">
            <w:pPr>
              <w:spacing w:before="120" w:after="120" w:line="240" w:lineRule="auto"/>
              <w:ind w:right="34"/>
              <w:jc w:val="both"/>
              <w:rPr>
                <w:rFonts w:ascii="Trebuchet MS" w:hAnsi="Trebuchet MS"/>
                <w:color w:val="000000" w:themeColor="text1"/>
                <w:sz w:val="18"/>
                <w:szCs w:val="18"/>
                <w:lang w:eastAsia="en-GB"/>
              </w:rPr>
            </w:pPr>
            <w:r w:rsidRPr="001E044A">
              <w:rPr>
                <w:rFonts w:ascii="Trebuchet MS" w:hAnsi="Trebuchet MS"/>
                <w:color w:val="000000" w:themeColor="text1"/>
                <w:sz w:val="18"/>
                <w:szCs w:val="18"/>
                <w:lang w:eastAsia="en-GB"/>
              </w:rPr>
              <w:t>Tineri NEETs șomeri cu vârsta cuprinsă între     16-24 ani,</w:t>
            </w:r>
            <w:r w:rsidRPr="001E044A">
              <w:rPr>
                <w:rFonts w:ascii="Trebuchet MS" w:hAnsi="Trebuchet MS"/>
                <w:b/>
                <w:color w:val="000000" w:themeColor="text1"/>
                <w:sz w:val="18"/>
                <w:szCs w:val="18"/>
                <w:lang w:eastAsia="en-GB"/>
              </w:rPr>
              <w:t xml:space="preserve"> </w:t>
            </w:r>
            <w:r w:rsidRPr="001E044A">
              <w:rPr>
                <w:rFonts w:ascii="Trebuchet MS" w:hAnsi="Trebuchet MS"/>
                <w:color w:val="000000" w:themeColor="text1"/>
                <w:sz w:val="18"/>
                <w:szCs w:val="18"/>
                <w:lang w:eastAsia="en-GB"/>
              </w:rPr>
              <w:t>care beneficiază de sprijin,</w:t>
            </w:r>
          </w:p>
          <w:p w14:paraId="446F479F" w14:textId="77777777" w:rsidR="001E044A" w:rsidRPr="001E044A" w:rsidRDefault="001E044A" w:rsidP="00612250">
            <w:pPr>
              <w:pStyle w:val="Listparagraf"/>
              <w:numPr>
                <w:ilvl w:val="0"/>
                <w:numId w:val="34"/>
              </w:numPr>
              <w:spacing w:before="120" w:after="120" w:line="240" w:lineRule="auto"/>
              <w:ind w:right="34"/>
              <w:jc w:val="both"/>
              <w:rPr>
                <w:rFonts w:ascii="Trebuchet MS" w:hAnsi="Trebuchet MS"/>
                <w:color w:val="000000" w:themeColor="text1"/>
                <w:sz w:val="18"/>
                <w:szCs w:val="18"/>
                <w:lang w:eastAsia="en-GB"/>
              </w:rPr>
            </w:pPr>
            <w:r w:rsidRPr="001E044A">
              <w:rPr>
                <w:rFonts w:ascii="Trebuchet MS" w:hAnsi="Trebuchet MS"/>
                <w:color w:val="000000" w:themeColor="text1"/>
                <w:sz w:val="18"/>
                <w:szCs w:val="18"/>
                <w:lang w:eastAsia="en-GB"/>
              </w:rPr>
              <w:t>Din care romi</w:t>
            </w:r>
          </w:p>
          <w:p w14:paraId="7C1B71C3" w14:textId="77777777" w:rsidR="001E044A" w:rsidRPr="001E044A" w:rsidRDefault="001E044A" w:rsidP="00612250">
            <w:pPr>
              <w:numPr>
                <w:ilvl w:val="0"/>
                <w:numId w:val="28"/>
              </w:num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olor w:val="000000" w:themeColor="text1"/>
                <w:sz w:val="18"/>
                <w:szCs w:val="18"/>
                <w:lang w:eastAsia="en-GB"/>
              </w:rPr>
              <w:t>Din care in zona rurala</w:t>
            </w:r>
          </w:p>
        </w:tc>
        <w:tc>
          <w:tcPr>
            <w:tcW w:w="653" w:type="pct"/>
            <w:vMerge w:val="restart"/>
          </w:tcPr>
          <w:p w14:paraId="43E83170" w14:textId="77777777" w:rsidR="001E044A" w:rsidRPr="001E044A" w:rsidRDefault="001E044A" w:rsidP="00612250">
            <w:pPr>
              <w:numPr>
                <w:ilvl w:val="0"/>
                <w:numId w:val="28"/>
              </w:numPr>
              <w:spacing w:before="120" w:after="120" w:line="240" w:lineRule="auto"/>
              <w:jc w:val="both"/>
              <w:rPr>
                <w:rFonts w:ascii="Trebuchet MS" w:hAnsi="Trebuchet MS" w:cstheme="minorHAnsi"/>
                <w:b/>
                <w:color w:val="000000" w:themeColor="text1"/>
                <w:sz w:val="18"/>
                <w:szCs w:val="18"/>
              </w:rPr>
            </w:pPr>
            <w:r w:rsidRPr="001E044A">
              <w:rPr>
                <w:rFonts w:ascii="Trebuchet MS" w:hAnsi="Trebuchet MS" w:cstheme="minorHAnsi"/>
                <w:color w:val="000000" w:themeColor="text1"/>
                <w:sz w:val="18"/>
                <w:szCs w:val="18"/>
              </w:rPr>
              <w:t xml:space="preserve">Pentru indicatorul </w:t>
            </w:r>
            <w:r w:rsidRPr="001E044A">
              <w:rPr>
                <w:rFonts w:ascii="Trebuchet MS" w:hAnsi="Trebuchet MS" w:cstheme="minorHAnsi"/>
                <w:b/>
                <w:color w:val="000000" w:themeColor="text1"/>
                <w:sz w:val="18"/>
                <w:szCs w:val="18"/>
              </w:rPr>
              <w:t>de realizare minimul obligatoriu la nivel de proiect:</w:t>
            </w:r>
          </w:p>
          <w:p w14:paraId="3DBD693C" w14:textId="77777777" w:rsidR="001E044A" w:rsidRDefault="001E044A" w:rsidP="00612250">
            <w:pPr>
              <w:numPr>
                <w:ilvl w:val="0"/>
                <w:numId w:val="29"/>
              </w:num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stheme="minorHAnsi"/>
                <w:color w:val="000000" w:themeColor="text1"/>
                <w:sz w:val="18"/>
                <w:szCs w:val="18"/>
              </w:rPr>
              <w:t xml:space="preserve">Regiuni mai puțin dezvoltate </w:t>
            </w:r>
            <w:r w:rsidRPr="001E044A">
              <w:rPr>
                <w:rFonts w:ascii="Trebuchet MS" w:hAnsi="Trebuchet MS" w:cstheme="minorHAnsi"/>
                <w:b/>
                <w:color w:val="000000" w:themeColor="text1"/>
                <w:sz w:val="18"/>
                <w:szCs w:val="18"/>
              </w:rPr>
              <w:t xml:space="preserve">– </w:t>
            </w:r>
            <w:r w:rsidRPr="001E044A">
              <w:rPr>
                <w:rFonts w:ascii="Trebuchet MS" w:hAnsi="Trebuchet MS" w:cstheme="minorHAnsi"/>
                <w:color w:val="000000" w:themeColor="text1"/>
                <w:sz w:val="18"/>
                <w:szCs w:val="18"/>
              </w:rPr>
              <w:t>250 persoane</w:t>
            </w:r>
          </w:p>
          <w:p w14:paraId="7DD81031" w14:textId="57D4F589" w:rsidR="00191CC6" w:rsidRPr="001E044A" w:rsidRDefault="00191CC6" w:rsidP="00612250">
            <w:pPr>
              <w:numPr>
                <w:ilvl w:val="0"/>
                <w:numId w:val="29"/>
              </w:num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stheme="minorHAnsi"/>
                <w:color w:val="000000" w:themeColor="text1"/>
                <w:sz w:val="18"/>
                <w:szCs w:val="18"/>
              </w:rPr>
              <w:t>Regiuni</w:t>
            </w:r>
            <w:r>
              <w:rPr>
                <w:rFonts w:ascii="Trebuchet MS" w:hAnsi="Trebuchet MS" w:cstheme="minorHAnsi"/>
                <w:color w:val="000000" w:themeColor="text1"/>
                <w:sz w:val="18"/>
                <w:szCs w:val="18"/>
              </w:rPr>
              <w:t xml:space="preserve"> </w:t>
            </w:r>
            <w:r w:rsidRPr="001E044A">
              <w:rPr>
                <w:rFonts w:ascii="Trebuchet MS" w:hAnsi="Trebuchet MS" w:cstheme="minorHAnsi"/>
                <w:color w:val="000000" w:themeColor="text1"/>
                <w:sz w:val="18"/>
                <w:szCs w:val="18"/>
              </w:rPr>
              <w:t>dezvoltate</w:t>
            </w:r>
            <w:r>
              <w:rPr>
                <w:rFonts w:ascii="Trebuchet MS" w:hAnsi="Trebuchet MS" w:cstheme="minorHAnsi"/>
                <w:color w:val="000000" w:themeColor="text1"/>
                <w:sz w:val="18"/>
                <w:szCs w:val="18"/>
              </w:rPr>
              <w:t xml:space="preserve"> – 250 persoane</w:t>
            </w:r>
          </w:p>
          <w:p w14:paraId="267AEA94" w14:textId="77777777" w:rsidR="001E044A" w:rsidRPr="001E044A" w:rsidRDefault="001E044A" w:rsidP="00441746">
            <w:pPr>
              <w:spacing w:before="120" w:after="120"/>
              <w:ind w:left="360"/>
              <w:jc w:val="both"/>
              <w:rPr>
                <w:rFonts w:ascii="Trebuchet MS" w:hAnsi="Trebuchet MS" w:cstheme="minorHAnsi"/>
                <w:color w:val="000000" w:themeColor="text1"/>
                <w:sz w:val="18"/>
                <w:szCs w:val="18"/>
              </w:rPr>
            </w:pPr>
          </w:p>
        </w:tc>
      </w:tr>
      <w:tr w:rsidR="001E044A" w:rsidRPr="001E044A" w14:paraId="7A8687CE" w14:textId="77777777" w:rsidTr="00441746">
        <w:tc>
          <w:tcPr>
            <w:tcW w:w="346" w:type="pct"/>
          </w:tcPr>
          <w:p w14:paraId="353C9035" w14:textId="77777777" w:rsidR="001E044A" w:rsidRPr="001E044A" w:rsidRDefault="001E044A" w:rsidP="00441746">
            <w:pPr>
              <w:widowControl w:val="0"/>
              <w:autoSpaceDE w:val="0"/>
              <w:autoSpaceDN w:val="0"/>
              <w:adjustRightInd w:val="0"/>
              <w:ind w:right="95"/>
              <w:jc w:val="highKashida"/>
              <w:rPr>
                <w:rFonts w:ascii="Trebuchet MS" w:hAnsi="Trebuchet MS"/>
                <w:color w:val="000000" w:themeColor="text1"/>
                <w:kern w:val="28"/>
                <w:sz w:val="18"/>
                <w:szCs w:val="18"/>
                <w:lang w:eastAsia="en-GB"/>
              </w:rPr>
            </w:pPr>
            <w:r w:rsidRPr="001E044A">
              <w:rPr>
                <w:rFonts w:ascii="Trebuchet MS" w:hAnsi="Trebuchet MS"/>
                <w:color w:val="000000" w:themeColor="text1"/>
                <w:kern w:val="28"/>
                <w:sz w:val="18"/>
                <w:szCs w:val="18"/>
                <w:lang w:eastAsia="en-GB"/>
              </w:rPr>
              <w:t>4S3</w:t>
            </w:r>
          </w:p>
          <w:p w14:paraId="6F7501EA"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p>
        </w:tc>
        <w:tc>
          <w:tcPr>
            <w:tcW w:w="452" w:type="pct"/>
            <w:vMerge/>
          </w:tcPr>
          <w:p w14:paraId="76D764D7"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p>
        </w:tc>
        <w:tc>
          <w:tcPr>
            <w:tcW w:w="852" w:type="pct"/>
          </w:tcPr>
          <w:p w14:paraId="40448F9B"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stheme="minorHAnsi"/>
                <w:color w:val="000000" w:themeColor="text1"/>
                <w:sz w:val="18"/>
                <w:szCs w:val="18"/>
              </w:rPr>
              <w:t xml:space="preserve">Tineri NEETs șomeri care, la încetarea calității de participant dobândesc o calificare, din care: </w:t>
            </w:r>
          </w:p>
          <w:p w14:paraId="2145FEC2" w14:textId="77777777" w:rsidR="001E044A" w:rsidRPr="001E044A" w:rsidRDefault="001E044A" w:rsidP="00612250">
            <w:pPr>
              <w:pStyle w:val="Listparagraf"/>
              <w:numPr>
                <w:ilvl w:val="0"/>
                <w:numId w:val="33"/>
              </w:num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stheme="minorHAnsi"/>
                <w:color w:val="000000" w:themeColor="text1"/>
                <w:sz w:val="18"/>
                <w:szCs w:val="18"/>
              </w:rPr>
              <w:t>romi</w:t>
            </w:r>
          </w:p>
          <w:p w14:paraId="154B1CF7" w14:textId="77777777" w:rsidR="001E044A" w:rsidRPr="001E044A" w:rsidRDefault="001E044A" w:rsidP="00612250">
            <w:pPr>
              <w:pStyle w:val="Listparagraf"/>
              <w:numPr>
                <w:ilvl w:val="0"/>
                <w:numId w:val="33"/>
              </w:num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stheme="minorHAnsi"/>
                <w:color w:val="000000" w:themeColor="text1"/>
                <w:sz w:val="18"/>
                <w:szCs w:val="18"/>
              </w:rPr>
              <w:t>din zona rurală</w:t>
            </w:r>
          </w:p>
          <w:p w14:paraId="7DA2E3F4"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i/>
                <w:color w:val="000000" w:themeColor="text1"/>
                <w:sz w:val="18"/>
                <w:szCs w:val="18"/>
              </w:rPr>
              <w:t xml:space="preserve">Indicatorul corespunde atât OS 2.1, cât </w:t>
            </w:r>
            <w:proofErr w:type="spellStart"/>
            <w:r w:rsidRPr="001E044A">
              <w:rPr>
                <w:rFonts w:ascii="Trebuchet MS" w:hAnsi="Trebuchet MS"/>
                <w:i/>
                <w:color w:val="000000" w:themeColor="text1"/>
                <w:sz w:val="18"/>
                <w:szCs w:val="18"/>
              </w:rPr>
              <w:t>şi</w:t>
            </w:r>
            <w:proofErr w:type="spellEnd"/>
            <w:r w:rsidRPr="001E044A">
              <w:rPr>
                <w:rFonts w:ascii="Trebuchet MS" w:hAnsi="Trebuchet MS"/>
                <w:i/>
                <w:color w:val="000000" w:themeColor="text1"/>
                <w:sz w:val="18"/>
                <w:szCs w:val="18"/>
              </w:rPr>
              <w:t xml:space="preserve"> 2.2.</w:t>
            </w:r>
          </w:p>
        </w:tc>
        <w:tc>
          <w:tcPr>
            <w:tcW w:w="887" w:type="pct"/>
          </w:tcPr>
          <w:p w14:paraId="6D0FF8A1" w14:textId="65C84072" w:rsidR="001E044A" w:rsidRPr="001E044A" w:rsidRDefault="001E044A" w:rsidP="00441746">
            <w:pPr>
              <w:spacing w:before="120" w:after="120" w:line="240" w:lineRule="auto"/>
              <w:ind w:right="34"/>
              <w:jc w:val="both"/>
              <w:rPr>
                <w:rFonts w:ascii="Trebuchet MS" w:hAnsi="Trebuchet MS"/>
                <w:color w:val="000000" w:themeColor="text1"/>
                <w:sz w:val="18"/>
                <w:szCs w:val="18"/>
                <w:lang w:eastAsia="en-GB"/>
              </w:rPr>
            </w:pPr>
            <w:r w:rsidRPr="001E044A">
              <w:rPr>
                <w:rFonts w:ascii="Trebuchet MS" w:hAnsi="Trebuchet MS" w:cstheme="minorHAnsi"/>
                <w:color w:val="000000" w:themeColor="text1"/>
                <w:sz w:val="18"/>
                <w:szCs w:val="18"/>
              </w:rPr>
              <w:t>Ținta minimă pentru indicatorul</w:t>
            </w:r>
            <w:r w:rsidRPr="001E044A">
              <w:rPr>
                <w:rFonts w:ascii="Trebuchet MS" w:hAnsi="Trebuchet MS" w:cstheme="minorHAnsi"/>
                <w:b/>
                <w:color w:val="000000" w:themeColor="text1"/>
                <w:sz w:val="18"/>
                <w:szCs w:val="18"/>
              </w:rPr>
              <w:t xml:space="preserve"> 4S2</w:t>
            </w:r>
            <w:r w:rsidRPr="001E044A">
              <w:rPr>
                <w:rFonts w:ascii="Trebuchet MS" w:hAnsi="Trebuchet MS" w:cstheme="minorHAnsi"/>
                <w:color w:val="000000" w:themeColor="text1"/>
                <w:sz w:val="18"/>
                <w:szCs w:val="18"/>
              </w:rPr>
              <w:t xml:space="preserve"> este de </w:t>
            </w:r>
            <w:r w:rsidR="00191CC6">
              <w:rPr>
                <w:rFonts w:ascii="Trebuchet MS" w:hAnsi="Trebuchet MS" w:cstheme="minorHAnsi"/>
                <w:b/>
                <w:color w:val="FF0000"/>
                <w:sz w:val="18"/>
                <w:szCs w:val="18"/>
              </w:rPr>
              <w:t>70</w:t>
            </w:r>
            <w:r w:rsidRPr="001E044A">
              <w:rPr>
                <w:rFonts w:ascii="Trebuchet MS" w:hAnsi="Trebuchet MS" w:cstheme="minorHAnsi"/>
                <w:b/>
                <w:color w:val="FF0000"/>
                <w:sz w:val="18"/>
                <w:szCs w:val="18"/>
              </w:rPr>
              <w:t>%</w:t>
            </w:r>
            <w:r w:rsidRPr="001E044A">
              <w:rPr>
                <w:rFonts w:ascii="Trebuchet MS" w:hAnsi="Trebuchet MS" w:cstheme="minorHAnsi"/>
                <w:color w:val="FF0000"/>
                <w:sz w:val="18"/>
                <w:szCs w:val="18"/>
              </w:rPr>
              <w:t xml:space="preserve">  </w:t>
            </w:r>
            <w:r w:rsidRPr="001E044A">
              <w:rPr>
                <w:rFonts w:ascii="Trebuchet MS" w:hAnsi="Trebuchet MS" w:cstheme="minorHAnsi"/>
                <w:color w:val="000000" w:themeColor="text1"/>
                <w:sz w:val="18"/>
                <w:szCs w:val="18"/>
              </w:rPr>
              <w:t>din indicatorul de realizare 4S1 „</w:t>
            </w:r>
            <w:r w:rsidRPr="001E044A">
              <w:rPr>
                <w:rFonts w:ascii="Trebuchet MS" w:hAnsi="Trebuchet MS"/>
                <w:color w:val="000000" w:themeColor="text1"/>
                <w:sz w:val="18"/>
                <w:szCs w:val="18"/>
                <w:lang w:eastAsia="en-GB"/>
              </w:rPr>
              <w:t>Tineri NEETs șomeri cu vârsta cuprinsă între     16-24 ani,</w:t>
            </w:r>
            <w:r w:rsidRPr="001E044A">
              <w:rPr>
                <w:rFonts w:ascii="Trebuchet MS" w:hAnsi="Trebuchet MS"/>
                <w:b/>
                <w:color w:val="000000" w:themeColor="text1"/>
                <w:sz w:val="18"/>
                <w:szCs w:val="18"/>
                <w:lang w:eastAsia="en-GB"/>
              </w:rPr>
              <w:t xml:space="preserve"> </w:t>
            </w:r>
            <w:r w:rsidRPr="001E044A">
              <w:rPr>
                <w:rFonts w:ascii="Trebuchet MS" w:hAnsi="Trebuchet MS"/>
                <w:color w:val="000000" w:themeColor="text1"/>
                <w:sz w:val="18"/>
                <w:szCs w:val="18"/>
                <w:lang w:eastAsia="en-GB"/>
              </w:rPr>
              <w:t>care beneficiază de sprijin,</w:t>
            </w:r>
          </w:p>
          <w:p w14:paraId="18C23565" w14:textId="77777777" w:rsidR="001E044A" w:rsidRPr="001E044A" w:rsidRDefault="001E044A" w:rsidP="00612250">
            <w:pPr>
              <w:pStyle w:val="Listparagraf"/>
              <w:numPr>
                <w:ilvl w:val="0"/>
                <w:numId w:val="31"/>
              </w:numPr>
              <w:spacing w:before="120" w:after="120" w:line="240" w:lineRule="auto"/>
              <w:ind w:right="34"/>
              <w:jc w:val="both"/>
              <w:rPr>
                <w:rFonts w:ascii="Trebuchet MS" w:hAnsi="Trebuchet MS"/>
                <w:color w:val="000000" w:themeColor="text1"/>
                <w:sz w:val="18"/>
                <w:szCs w:val="18"/>
                <w:lang w:eastAsia="en-GB"/>
              </w:rPr>
            </w:pPr>
            <w:r w:rsidRPr="001E044A">
              <w:rPr>
                <w:rFonts w:ascii="Trebuchet MS" w:hAnsi="Trebuchet MS"/>
                <w:color w:val="000000" w:themeColor="text1"/>
                <w:sz w:val="18"/>
                <w:szCs w:val="18"/>
                <w:lang w:eastAsia="en-GB"/>
              </w:rPr>
              <w:t>Din care romi</w:t>
            </w:r>
          </w:p>
          <w:p w14:paraId="6D8735BC" w14:textId="77777777" w:rsidR="001E044A" w:rsidRPr="001E044A" w:rsidRDefault="001E044A" w:rsidP="00612250">
            <w:pPr>
              <w:pStyle w:val="Listparagraf"/>
              <w:numPr>
                <w:ilvl w:val="0"/>
                <w:numId w:val="31"/>
              </w:numPr>
              <w:spacing w:before="120" w:after="120" w:line="240" w:lineRule="auto"/>
              <w:jc w:val="both"/>
              <w:rPr>
                <w:rFonts w:ascii="Trebuchet MS" w:hAnsi="Trebuchet MS" w:cstheme="minorHAnsi"/>
                <w:color w:val="000000" w:themeColor="text1"/>
                <w:sz w:val="18"/>
                <w:szCs w:val="18"/>
              </w:rPr>
            </w:pPr>
            <w:r w:rsidRPr="001E044A">
              <w:rPr>
                <w:rFonts w:ascii="Trebuchet MS" w:hAnsi="Trebuchet MS"/>
                <w:color w:val="000000" w:themeColor="text1"/>
                <w:sz w:val="18"/>
                <w:szCs w:val="18"/>
                <w:lang w:eastAsia="en-GB"/>
              </w:rPr>
              <w:t>Din care in zona rurala</w:t>
            </w:r>
            <w:r w:rsidRPr="001E044A">
              <w:rPr>
                <w:rFonts w:ascii="Trebuchet MS" w:hAnsi="Trebuchet MS" w:cstheme="minorHAnsi"/>
                <w:color w:val="000000" w:themeColor="text1"/>
                <w:sz w:val="18"/>
                <w:szCs w:val="18"/>
              </w:rPr>
              <w:t xml:space="preserve"> </w:t>
            </w:r>
          </w:p>
        </w:tc>
        <w:tc>
          <w:tcPr>
            <w:tcW w:w="243" w:type="pct"/>
            <w:vMerge/>
          </w:tcPr>
          <w:p w14:paraId="77256986"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p>
        </w:tc>
        <w:tc>
          <w:tcPr>
            <w:tcW w:w="590" w:type="pct"/>
            <w:vMerge/>
          </w:tcPr>
          <w:p w14:paraId="714E402C"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p>
        </w:tc>
        <w:tc>
          <w:tcPr>
            <w:tcW w:w="977" w:type="pct"/>
            <w:vMerge/>
          </w:tcPr>
          <w:p w14:paraId="6200D9FC"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p>
        </w:tc>
        <w:tc>
          <w:tcPr>
            <w:tcW w:w="653" w:type="pct"/>
            <w:vMerge/>
          </w:tcPr>
          <w:p w14:paraId="55B77814" w14:textId="77777777" w:rsidR="001E044A" w:rsidRPr="001E044A" w:rsidRDefault="001E044A" w:rsidP="00441746">
            <w:pPr>
              <w:spacing w:before="120" w:after="120" w:line="240" w:lineRule="auto"/>
              <w:jc w:val="both"/>
              <w:rPr>
                <w:rFonts w:ascii="Trebuchet MS" w:hAnsi="Trebuchet MS" w:cstheme="minorHAnsi"/>
                <w:color w:val="000000" w:themeColor="text1"/>
                <w:sz w:val="18"/>
                <w:szCs w:val="18"/>
              </w:rPr>
            </w:pPr>
          </w:p>
        </w:tc>
      </w:tr>
    </w:tbl>
    <w:p w14:paraId="03B8B7C8" w14:textId="77777777" w:rsidR="007A6D83" w:rsidRPr="001E06F6" w:rsidRDefault="007A6D83" w:rsidP="00881FE6">
      <w:pPr>
        <w:spacing w:after="0" w:line="360" w:lineRule="auto"/>
        <w:jc w:val="both"/>
        <w:rPr>
          <w:rFonts w:ascii="Trebuchet MS" w:hAnsi="Trebuchet MS"/>
          <w:b/>
          <w:color w:val="244061" w:themeColor="accent1" w:themeShade="80"/>
        </w:rPr>
      </w:pPr>
    </w:p>
    <w:p w14:paraId="6885DB4D" w14:textId="77777777" w:rsidR="00191CC6" w:rsidRDefault="00191CC6" w:rsidP="00881FE6">
      <w:pPr>
        <w:spacing w:after="0" w:line="360" w:lineRule="auto"/>
        <w:jc w:val="both"/>
        <w:rPr>
          <w:rFonts w:ascii="Trebuchet MS" w:hAnsi="Trebuchet MS"/>
          <w:b/>
          <w:color w:val="244061" w:themeColor="accent1" w:themeShade="80"/>
        </w:rPr>
        <w:sectPr w:rsidR="00191CC6" w:rsidSect="001E044A">
          <w:pgSz w:w="16838" w:h="11906" w:orient="landscape"/>
          <w:pgMar w:top="1276" w:right="539" w:bottom="992" w:left="567" w:header="1361" w:footer="709" w:gutter="0"/>
          <w:cols w:space="708"/>
          <w:docGrid w:linePitch="360"/>
        </w:sectPr>
      </w:pPr>
    </w:p>
    <w:p w14:paraId="3FA32908" w14:textId="4E5D334C" w:rsidR="00240071" w:rsidRPr="001E06F6" w:rsidRDefault="00240071" w:rsidP="00881FE6">
      <w:pPr>
        <w:spacing w:after="0" w:line="360" w:lineRule="auto"/>
        <w:jc w:val="both"/>
        <w:rPr>
          <w:rFonts w:ascii="Trebuchet MS" w:hAnsi="Trebuchet MS"/>
          <w:b/>
          <w:color w:val="244061" w:themeColor="accent1" w:themeShade="80"/>
        </w:rPr>
      </w:pPr>
    </w:p>
    <w:p w14:paraId="606F3405" w14:textId="476F480E" w:rsidR="007A6D83" w:rsidRPr="001E06F6" w:rsidRDefault="00B413CF" w:rsidP="0076445E">
      <w:pPr>
        <w:pStyle w:val="Titlu3"/>
        <w:rPr>
          <w:rFonts w:ascii="Trebuchet MS" w:hAnsi="Trebuchet MS"/>
          <w:b/>
          <w:color w:val="244061" w:themeColor="accent1" w:themeShade="80"/>
          <w:sz w:val="22"/>
          <w:szCs w:val="22"/>
          <w:lang w:val="ro-RO"/>
        </w:rPr>
      </w:pPr>
      <w:bookmarkStart w:id="34" w:name="_Toc478735589"/>
      <w:r w:rsidRPr="001E06F6">
        <w:rPr>
          <w:rFonts w:ascii="Trebuchet MS" w:hAnsi="Trebuchet MS"/>
          <w:b/>
          <w:color w:val="244061" w:themeColor="accent1" w:themeShade="80"/>
          <w:sz w:val="22"/>
          <w:szCs w:val="22"/>
          <w:lang w:val="ro-RO"/>
        </w:rPr>
        <w:t xml:space="preserve">1.9.5 </w:t>
      </w:r>
      <w:r w:rsidR="007A6D83" w:rsidRPr="001E06F6">
        <w:rPr>
          <w:rFonts w:ascii="Trebuchet MS" w:hAnsi="Trebuchet MS"/>
          <w:b/>
          <w:color w:val="244061" w:themeColor="accent1" w:themeShade="80"/>
          <w:sz w:val="22"/>
          <w:szCs w:val="22"/>
          <w:lang w:val="ro-RO"/>
        </w:rPr>
        <w:t>Raportarea indicatorilor:</w:t>
      </w:r>
      <w:bookmarkEnd w:id="34"/>
    </w:p>
    <w:p w14:paraId="252B7EC8" w14:textId="77777777" w:rsidR="007A6D83" w:rsidRPr="001E06F6" w:rsidRDefault="007A6D83"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Conform Regulamentului (UE) nr. 1304/2013, „Participanți” sunt </w:t>
      </w:r>
      <w:r w:rsidRPr="001E06F6">
        <w:rPr>
          <w:rFonts w:ascii="Trebuchet MS" w:hAnsi="Trebuchet MS"/>
          <w:i/>
          <w:color w:val="244061" w:themeColor="accent1" w:themeShade="80"/>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10AB85C4" w14:textId="77777777" w:rsidR="007A6D83" w:rsidRPr="001E06F6" w:rsidRDefault="007A6D83" w:rsidP="00881FE6">
      <w:pPr>
        <w:spacing w:after="0" w:line="360" w:lineRule="auto"/>
        <w:jc w:val="both"/>
        <w:rPr>
          <w:rFonts w:ascii="Trebuchet MS" w:hAnsi="Trebuchet MS"/>
          <w:i/>
          <w:color w:val="244061" w:themeColor="accent1" w:themeShade="80"/>
        </w:rPr>
      </w:pPr>
      <w:r w:rsidRPr="001E06F6">
        <w:rPr>
          <w:rFonts w:ascii="Trebuchet MS" w:hAnsi="Trebuchet MS"/>
          <w:color w:val="244061" w:themeColor="accent1" w:themeShade="80"/>
        </w:rPr>
        <w:t xml:space="preserve">Conform Regulamentului (UE) nr. 1304/2013, art. 5 </w:t>
      </w:r>
      <w:r w:rsidRPr="001E06F6">
        <w:rPr>
          <w:rFonts w:ascii="Trebuchet MS" w:hAnsi="Trebuchet MS"/>
          <w:i/>
          <w:color w:val="244061" w:themeColor="accent1" w:themeShade="80"/>
        </w:rPr>
        <w:t xml:space="preserve">”Toți indicatorii comuni de realizare și de rezultat trebuie raportați pentru toate prioritățile de investiții”. </w:t>
      </w:r>
    </w:p>
    <w:p w14:paraId="1F377224" w14:textId="79E8625F" w:rsidR="007A6D83" w:rsidRPr="001E06F6" w:rsidRDefault="007A6D83"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Toate datele aferente indicatorilor privind participanții trebuie raportate conform atributelor </w:t>
      </w:r>
      <w:r w:rsidR="0066185A" w:rsidRPr="001E06F6">
        <w:rPr>
          <w:rFonts w:ascii="Trebuchet MS" w:hAnsi="Trebuchet MS"/>
          <w:color w:val="244061" w:themeColor="accent1" w:themeShade="80"/>
        </w:rPr>
        <w:t>menționate</w:t>
      </w:r>
      <w:r w:rsidRPr="001E06F6">
        <w:rPr>
          <w:rFonts w:ascii="Trebuchet MS" w:hAnsi="Trebuchet MS"/>
          <w:color w:val="244061" w:themeColor="accent1" w:themeShade="80"/>
        </w:rPr>
        <w:t xml:space="preserve"> în anexa </w:t>
      </w:r>
      <w:r w:rsidR="0066185A" w:rsidRPr="001E06F6">
        <w:rPr>
          <w:rFonts w:ascii="Trebuchet MS" w:hAnsi="Trebuchet MS"/>
          <w:color w:val="244061" w:themeColor="accent1" w:themeShade="80"/>
        </w:rPr>
        <w:t>I</w:t>
      </w:r>
      <w:r w:rsidRPr="001E06F6">
        <w:rPr>
          <w:rFonts w:ascii="Trebuchet MS" w:hAnsi="Trebuchet MS"/>
          <w:color w:val="244061" w:themeColor="accent1" w:themeShade="80"/>
        </w:rPr>
        <w:t xml:space="preserve"> a Regulamentului 1304/2013)</w:t>
      </w:r>
      <w:r w:rsidR="0066185A" w:rsidRPr="001E06F6">
        <w:rPr>
          <w:rFonts w:ascii="Trebuchet MS" w:hAnsi="Trebuchet MS"/>
          <w:color w:val="244061" w:themeColor="accent1" w:themeShade="80"/>
        </w:rPr>
        <w:t>.</w:t>
      </w:r>
      <w:r w:rsidRPr="001E06F6">
        <w:rPr>
          <w:rFonts w:ascii="Trebuchet MS" w:hAnsi="Trebuchet MS"/>
          <w:color w:val="244061" w:themeColor="accent1" w:themeShade="80"/>
        </w:rPr>
        <w:t xml:space="preserve"> </w:t>
      </w:r>
    </w:p>
    <w:p w14:paraId="2D22A2ED" w14:textId="77777777" w:rsidR="007A6D83" w:rsidRPr="001E06F6" w:rsidRDefault="007A6D83"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24D11B64" w14:textId="77777777" w:rsidR="007A6D83" w:rsidRPr="001E06F6" w:rsidRDefault="007A6D83" w:rsidP="00881FE6">
      <w:pPr>
        <w:spacing w:after="0" w:line="360" w:lineRule="auto"/>
        <w:jc w:val="both"/>
        <w:rPr>
          <w:rFonts w:ascii="Trebuchet MS" w:hAnsi="Trebuchet MS"/>
          <w:b/>
          <w:color w:val="244061" w:themeColor="accent1" w:themeShade="80"/>
          <w:kern w:val="1"/>
          <w:u w:val="single"/>
        </w:rPr>
      </w:pPr>
      <w:r w:rsidRPr="001E06F6">
        <w:rPr>
          <w:rFonts w:ascii="Trebuchet MS" w:hAnsi="Trebuchet MS"/>
          <w:b/>
          <w:color w:val="244061" w:themeColor="accent1" w:themeShade="80"/>
          <w:kern w:val="1"/>
          <w:u w:val="single"/>
        </w:rPr>
        <w:t xml:space="preserve">Toți indicatorii menționați în prezentul apel de proiecte sunt obligatorii. </w:t>
      </w:r>
    </w:p>
    <w:p w14:paraId="05149523" w14:textId="754A3E17" w:rsidR="007A6D83" w:rsidRPr="001E06F6" w:rsidRDefault="007A6D83"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 xml:space="preserve">După semnarea contractului de </w:t>
      </w:r>
      <w:proofErr w:type="spellStart"/>
      <w:r w:rsidRPr="001E06F6">
        <w:rPr>
          <w:rFonts w:ascii="Trebuchet MS" w:hAnsi="Trebuchet MS"/>
          <w:color w:val="244061" w:themeColor="accent1" w:themeShade="80"/>
        </w:rPr>
        <w:t>finanţare</w:t>
      </w:r>
      <w:proofErr w:type="spellEnd"/>
      <w:r w:rsidRPr="001E06F6">
        <w:rPr>
          <w:rFonts w:ascii="Trebuchet MS" w:hAnsi="Trebuchet MS"/>
          <w:color w:val="244061" w:themeColor="accent1" w:themeShade="80"/>
        </w:rPr>
        <w:t xml:space="preserve"> nerambursabilă cu AM/OI responsabil, dumneavoastră, în calitate de beneficiar, va trebui să </w:t>
      </w:r>
      <w:r w:rsidR="0066185A" w:rsidRPr="001E06F6">
        <w:rPr>
          <w:rFonts w:ascii="Trebuchet MS" w:hAnsi="Trebuchet MS"/>
          <w:color w:val="244061" w:themeColor="accent1" w:themeShade="80"/>
        </w:rPr>
        <w:t>demarați</w:t>
      </w:r>
      <w:r w:rsidRPr="001E06F6">
        <w:rPr>
          <w:rFonts w:ascii="Trebuchet MS" w:hAnsi="Trebuchet MS"/>
          <w:color w:val="244061" w:themeColor="accent1" w:themeShade="80"/>
        </w:rPr>
        <w:t xml:space="preserve"> procedurile legale în vederea înregistrării ca operator de date cu caracter personal. </w:t>
      </w:r>
      <w:r w:rsidR="0066185A" w:rsidRPr="001E06F6">
        <w:rPr>
          <w:rFonts w:ascii="Trebuchet MS" w:hAnsi="Trebuchet MS"/>
          <w:color w:val="244061" w:themeColor="accent1" w:themeShade="80"/>
        </w:rPr>
        <w:t>Participanții</w:t>
      </w:r>
      <w:r w:rsidRPr="001E06F6">
        <w:rPr>
          <w:rFonts w:ascii="Trebuchet MS" w:hAnsi="Trebuchet MS"/>
          <w:color w:val="244061" w:themeColor="accent1" w:themeShade="80"/>
        </w:rPr>
        <w:t xml:space="preserve">, în conformitate cu prevederile legale în vigoare, vor semna o </w:t>
      </w:r>
      <w:r w:rsidR="0066185A" w:rsidRPr="001E06F6">
        <w:rPr>
          <w:rFonts w:ascii="Trebuchet MS" w:hAnsi="Trebuchet MS"/>
          <w:color w:val="244061" w:themeColor="accent1" w:themeShade="80"/>
        </w:rPr>
        <w:t>declarație</w:t>
      </w:r>
      <w:r w:rsidRPr="001E06F6">
        <w:rPr>
          <w:rFonts w:ascii="Trebuchet MS" w:hAnsi="Trebuchet MS"/>
          <w:color w:val="244061" w:themeColor="accent1" w:themeShade="80"/>
        </w:rPr>
        <w:t xml:space="preserve"> prin care </w:t>
      </w:r>
      <w:proofErr w:type="spellStart"/>
      <w:r w:rsidRPr="001E06F6">
        <w:rPr>
          <w:rFonts w:ascii="Trebuchet MS" w:hAnsi="Trebuchet MS"/>
          <w:color w:val="244061" w:themeColor="accent1" w:themeShade="80"/>
        </w:rPr>
        <w:t>îşi</w:t>
      </w:r>
      <w:proofErr w:type="spellEnd"/>
      <w:r w:rsidRPr="001E06F6">
        <w:rPr>
          <w:rFonts w:ascii="Trebuchet MS" w:hAnsi="Trebuchet MS"/>
          <w:color w:val="244061" w:themeColor="accent1" w:themeShade="80"/>
        </w:rPr>
        <w:t xml:space="preserve"> dau acordul privind utilizarea </w:t>
      </w:r>
      <w:proofErr w:type="spellStart"/>
      <w:r w:rsidRPr="001E06F6">
        <w:rPr>
          <w:rFonts w:ascii="Trebuchet MS" w:hAnsi="Trebuchet MS"/>
          <w:color w:val="244061" w:themeColor="accent1" w:themeShade="80"/>
        </w:rPr>
        <w:t>şi</w:t>
      </w:r>
      <w:proofErr w:type="spellEnd"/>
      <w:r w:rsidRPr="001E06F6">
        <w:rPr>
          <w:rFonts w:ascii="Trebuchet MS" w:hAnsi="Trebuchet MS"/>
          <w:color w:val="244061" w:themeColor="accent1" w:themeShade="80"/>
        </w:rPr>
        <w:t xml:space="preserve"> publicarea datelor personale.</w:t>
      </w:r>
    </w:p>
    <w:p w14:paraId="7169DEDC" w14:textId="77777777" w:rsidR="00240071" w:rsidRPr="001E06F6" w:rsidRDefault="00240071" w:rsidP="00881FE6">
      <w:pPr>
        <w:pStyle w:val="Listparagraf"/>
        <w:spacing w:after="0" w:line="360" w:lineRule="auto"/>
        <w:ind w:left="0"/>
        <w:jc w:val="both"/>
        <w:rPr>
          <w:rFonts w:ascii="Trebuchet MS" w:hAnsi="Trebuchet MS"/>
          <w:color w:val="244061" w:themeColor="accent1" w:themeShade="80"/>
        </w:rPr>
      </w:pPr>
    </w:p>
    <w:p w14:paraId="7544020C" w14:textId="068C0091" w:rsidR="007A6D83" w:rsidRPr="001E06F6" w:rsidRDefault="007A6D83" w:rsidP="00881FE6">
      <w:pPr>
        <w:pStyle w:val="Listparagraf"/>
        <w:spacing w:after="0" w:line="360" w:lineRule="auto"/>
        <w:ind w:left="0"/>
        <w:jc w:val="both"/>
        <w:rPr>
          <w:rFonts w:ascii="Trebuchet MS" w:hAnsi="Trebuchet MS"/>
          <w:color w:val="244061" w:themeColor="accent1" w:themeShade="80"/>
        </w:rPr>
      </w:pPr>
      <w:r w:rsidRPr="001E06F6">
        <w:rPr>
          <w:rFonts w:ascii="Trebuchet MS" w:hAnsi="Trebuchet MS"/>
          <w:color w:val="244061" w:themeColor="accent1" w:themeShade="80"/>
        </w:rPr>
        <w:t xml:space="preserve">Deoarece rezultatul final </w:t>
      </w:r>
      <w:r w:rsidR="0066185A" w:rsidRPr="001E06F6">
        <w:rPr>
          <w:rFonts w:ascii="Trebuchet MS" w:hAnsi="Trebuchet MS"/>
          <w:color w:val="244061" w:themeColor="accent1" w:themeShade="80"/>
        </w:rPr>
        <w:t>îl</w:t>
      </w:r>
      <w:r w:rsidRPr="001E06F6">
        <w:rPr>
          <w:rFonts w:ascii="Trebuchet MS" w:hAnsi="Trebuchet MS"/>
          <w:color w:val="244061" w:themeColor="accent1" w:themeShade="80"/>
        </w:rPr>
        <w:t xml:space="preserve"> reprezintă </w:t>
      </w:r>
      <w:r w:rsidRPr="001E06F6">
        <w:rPr>
          <w:rFonts w:ascii="Trebuchet MS" w:hAnsi="Trebuchet MS"/>
          <w:b/>
          <w:bCs/>
          <w:color w:val="244061" w:themeColor="accent1" w:themeShade="80"/>
        </w:rPr>
        <w:t xml:space="preserve">ocuparea </w:t>
      </w:r>
      <w:r w:rsidRPr="001E06F6">
        <w:rPr>
          <w:rFonts w:ascii="Trebuchet MS" w:hAnsi="Trebuchet MS"/>
          <w:color w:val="244061" w:themeColor="accent1" w:themeShade="80"/>
        </w:rPr>
        <w:t xml:space="preserve">tinerilor NEETS, rezultatul cu privire la ocupare trebuie avut in vedere in mod </w:t>
      </w:r>
      <w:r w:rsidRPr="001E06F6">
        <w:rPr>
          <w:rFonts w:ascii="Trebuchet MS" w:hAnsi="Trebuchet MS"/>
          <w:b/>
          <w:bCs/>
          <w:color w:val="244061" w:themeColor="accent1" w:themeShade="80"/>
        </w:rPr>
        <w:t>OBLIGATORIU</w:t>
      </w:r>
      <w:r w:rsidRPr="001E06F6">
        <w:rPr>
          <w:rFonts w:ascii="Trebuchet MS" w:hAnsi="Trebuchet MS"/>
          <w:color w:val="244061" w:themeColor="accent1" w:themeShade="80"/>
        </w:rPr>
        <w:t xml:space="preserve">. Ținta de ocupare minima pentru grupul țintă care beneficiază de sprijin trebuie sa fie de </w:t>
      </w:r>
      <w:r w:rsidRPr="001E06F6">
        <w:rPr>
          <w:rFonts w:ascii="Trebuchet MS" w:hAnsi="Trebuchet MS"/>
          <w:b/>
          <w:color w:val="244061" w:themeColor="accent1" w:themeShade="80"/>
        </w:rPr>
        <w:t>minim 50%</w:t>
      </w:r>
      <w:r w:rsidRPr="001E06F6">
        <w:rPr>
          <w:rFonts w:ascii="Trebuchet MS" w:hAnsi="Trebuchet MS"/>
          <w:color w:val="244061" w:themeColor="accent1" w:themeShade="80"/>
        </w:rPr>
        <w:t xml:space="preserve"> (indicator de rezultat).</w:t>
      </w:r>
    </w:p>
    <w:p w14:paraId="24C7F88D" w14:textId="77777777" w:rsidR="0076445E" w:rsidRPr="001E06F6" w:rsidRDefault="0076445E" w:rsidP="00881FE6">
      <w:pPr>
        <w:pStyle w:val="Listparagraf"/>
        <w:spacing w:after="0" w:line="360" w:lineRule="auto"/>
        <w:ind w:left="0"/>
        <w:jc w:val="both"/>
        <w:rPr>
          <w:rFonts w:ascii="Trebuchet MS" w:hAnsi="Trebuchet MS"/>
          <w:color w:val="244061" w:themeColor="accent1" w:themeShade="80"/>
        </w:rPr>
      </w:pPr>
    </w:p>
    <w:p w14:paraId="77670B6C" w14:textId="0EEA12F0" w:rsidR="007A6D83" w:rsidRPr="00BA2893" w:rsidRDefault="007A6D83" w:rsidP="00612250">
      <w:pPr>
        <w:pStyle w:val="Titlu2"/>
        <w:numPr>
          <w:ilvl w:val="1"/>
          <w:numId w:val="21"/>
        </w:numPr>
        <w:rPr>
          <w:rFonts w:ascii="Trebuchet MS" w:hAnsi="Trebuchet MS"/>
          <w:b/>
          <w:color w:val="244061" w:themeColor="accent1" w:themeShade="80"/>
          <w:sz w:val="22"/>
          <w:szCs w:val="22"/>
        </w:rPr>
      </w:pPr>
      <w:bookmarkStart w:id="35" w:name="_Toc422156791"/>
      <w:bookmarkStart w:id="36" w:name="_Toc422157543"/>
      <w:bookmarkStart w:id="37" w:name="_Toc422229808"/>
      <w:bookmarkStart w:id="38" w:name="_Toc422230090"/>
      <w:bookmarkStart w:id="39" w:name="_Toc478735590"/>
      <w:bookmarkEnd w:id="35"/>
      <w:bookmarkEnd w:id="36"/>
      <w:bookmarkEnd w:id="37"/>
      <w:bookmarkEnd w:id="38"/>
      <w:r w:rsidRPr="00BA2893">
        <w:rPr>
          <w:rFonts w:ascii="Trebuchet MS" w:hAnsi="Trebuchet MS"/>
          <w:b/>
          <w:color w:val="244061" w:themeColor="accent1" w:themeShade="80"/>
          <w:sz w:val="22"/>
          <w:szCs w:val="22"/>
        </w:rPr>
        <w:t xml:space="preserve">Alocarea financiară stabilită </w:t>
      </w:r>
      <w:r w:rsidR="00806F6A" w:rsidRPr="00BA2893">
        <w:rPr>
          <w:rFonts w:ascii="Trebuchet MS" w:hAnsi="Trebuchet MS"/>
          <w:b/>
          <w:color w:val="244061" w:themeColor="accent1" w:themeShade="80"/>
          <w:sz w:val="22"/>
          <w:szCs w:val="22"/>
        </w:rPr>
        <w:t>in cadrul prezentului apel de proiect</w:t>
      </w:r>
      <w:bookmarkEnd w:id="39"/>
    </w:p>
    <w:p w14:paraId="777149E9" w14:textId="711638CD" w:rsidR="00C94C87" w:rsidRPr="00C94C87" w:rsidRDefault="00C94C87" w:rsidP="00C94C87">
      <w:pPr>
        <w:spacing w:before="120" w:after="120" w:line="240" w:lineRule="auto"/>
        <w:jc w:val="both"/>
        <w:rPr>
          <w:rFonts w:ascii="Trebuchet MS" w:hAnsi="Trebuchet MS"/>
          <w:color w:val="244061" w:themeColor="accent1" w:themeShade="80"/>
        </w:rPr>
      </w:pPr>
      <w:r w:rsidRPr="00C94C87">
        <w:rPr>
          <w:rFonts w:ascii="Trebuchet MS" w:hAnsi="Trebuchet MS"/>
          <w:color w:val="244061" w:themeColor="accent1" w:themeShade="80"/>
        </w:rPr>
        <w:t xml:space="preserve">În cadrul prezentului apel de proiecte lansat în contextul Axei Prioritare 2, PI 8.ii, OS 2.1 </w:t>
      </w:r>
      <w:r>
        <w:rPr>
          <w:rFonts w:ascii="Trebuchet MS" w:hAnsi="Trebuchet MS"/>
          <w:color w:val="244061" w:themeColor="accent1" w:themeShade="80"/>
        </w:rPr>
        <w:t>si OS 2.</w:t>
      </w:r>
      <w:r w:rsidRPr="00C94C87">
        <w:rPr>
          <w:rFonts w:ascii="Trebuchet MS" w:hAnsi="Trebuchet MS"/>
          <w:color w:val="244061" w:themeColor="accent1" w:themeShade="80"/>
        </w:rPr>
        <w:t>2 din cadrul Programului Operațional Capital Uman 2014-2020, bugetul alocat este:</w:t>
      </w:r>
    </w:p>
    <w:p w14:paraId="50B3CAE4" w14:textId="2D043B2A" w:rsidR="00C94C87" w:rsidRPr="00C94C87" w:rsidRDefault="00C94C87" w:rsidP="00612250">
      <w:pPr>
        <w:pStyle w:val="Listparagraf"/>
        <w:numPr>
          <w:ilvl w:val="0"/>
          <w:numId w:val="27"/>
        </w:numPr>
        <w:spacing w:before="120" w:after="120" w:line="240" w:lineRule="auto"/>
        <w:jc w:val="both"/>
        <w:rPr>
          <w:rFonts w:ascii="Trebuchet MS" w:hAnsi="Trebuchet MS"/>
          <w:color w:val="244061" w:themeColor="accent1" w:themeShade="80"/>
        </w:rPr>
      </w:pPr>
      <w:r w:rsidRPr="00C94C87">
        <w:rPr>
          <w:rFonts w:ascii="Trebuchet MS" w:hAnsi="Trebuchet MS"/>
          <w:color w:val="244061" w:themeColor="accent1" w:themeShade="80"/>
        </w:rPr>
        <w:t xml:space="preserve">pentru regiunile mai </w:t>
      </w:r>
      <w:proofErr w:type="spellStart"/>
      <w:r w:rsidRPr="00C94C87">
        <w:rPr>
          <w:rFonts w:ascii="Trebuchet MS" w:hAnsi="Trebuchet MS"/>
          <w:color w:val="244061" w:themeColor="accent1" w:themeShade="80"/>
        </w:rPr>
        <w:t>puţin</w:t>
      </w:r>
      <w:proofErr w:type="spellEnd"/>
      <w:r w:rsidRPr="00C94C87">
        <w:rPr>
          <w:rFonts w:ascii="Trebuchet MS" w:hAnsi="Trebuchet MS"/>
          <w:color w:val="244061" w:themeColor="accent1" w:themeShade="80"/>
        </w:rPr>
        <w:t xml:space="preserve"> dezvoltate (Nord-Est, Nord-Vest, Vest, Sud-Vest Oltenia), este de </w:t>
      </w:r>
      <w:r w:rsidR="00BA2893">
        <w:rPr>
          <w:rFonts w:ascii="Trebuchet MS" w:hAnsi="Trebuchet MS"/>
          <w:color w:val="244061" w:themeColor="accent1" w:themeShade="80"/>
        </w:rPr>
        <w:t>127.787.069,88</w:t>
      </w:r>
      <w:r w:rsidRPr="00C94C87">
        <w:rPr>
          <w:rFonts w:ascii="Trebuchet MS" w:hAnsi="Trebuchet MS"/>
          <w:color w:val="244061" w:themeColor="accent1" w:themeShade="80"/>
        </w:rPr>
        <w:t xml:space="preserve"> euro, din care cofinanțarea UE este de  </w:t>
      </w:r>
      <w:r w:rsidR="00BA2893">
        <w:rPr>
          <w:rFonts w:ascii="Trebuchet MS" w:hAnsi="Trebuchet MS"/>
          <w:color w:val="244061" w:themeColor="accent1" w:themeShade="80"/>
        </w:rPr>
        <w:t>108.619.009,40</w:t>
      </w:r>
      <w:r w:rsidRPr="00C94C87">
        <w:rPr>
          <w:rFonts w:ascii="Trebuchet MS" w:hAnsi="Trebuchet MS"/>
          <w:color w:val="244061" w:themeColor="accent1" w:themeShade="80"/>
        </w:rPr>
        <w:t xml:space="preserve"> euro (corespunzând unei cofinanțări UE de 85%), iar cofinanțarea </w:t>
      </w:r>
      <w:proofErr w:type="spellStart"/>
      <w:r w:rsidRPr="00C94C87">
        <w:rPr>
          <w:rFonts w:ascii="Trebuchet MS" w:hAnsi="Trebuchet MS"/>
          <w:color w:val="244061" w:themeColor="accent1" w:themeShade="80"/>
        </w:rPr>
        <w:t>naţională</w:t>
      </w:r>
      <w:proofErr w:type="spellEnd"/>
      <w:r w:rsidRPr="00C94C87">
        <w:rPr>
          <w:rFonts w:ascii="Trebuchet MS" w:hAnsi="Trebuchet MS"/>
          <w:color w:val="244061" w:themeColor="accent1" w:themeShade="80"/>
        </w:rPr>
        <w:t xml:space="preserve"> este de </w:t>
      </w:r>
      <w:r w:rsidR="00BA2893">
        <w:rPr>
          <w:rFonts w:ascii="Trebuchet MS" w:hAnsi="Trebuchet MS"/>
          <w:color w:val="244061" w:themeColor="accent1" w:themeShade="80"/>
        </w:rPr>
        <w:t>19.168.060,48</w:t>
      </w:r>
      <w:r w:rsidRPr="00C94C87">
        <w:rPr>
          <w:rFonts w:ascii="Trebuchet MS" w:hAnsi="Trebuchet MS"/>
          <w:color w:val="244061" w:themeColor="accent1" w:themeShade="80"/>
        </w:rPr>
        <w:t xml:space="preserve"> euro (corespunzând unei cofinanțări </w:t>
      </w:r>
      <w:proofErr w:type="spellStart"/>
      <w:r w:rsidRPr="00C94C87">
        <w:rPr>
          <w:rFonts w:ascii="Trebuchet MS" w:hAnsi="Trebuchet MS"/>
          <w:color w:val="244061" w:themeColor="accent1" w:themeShade="80"/>
        </w:rPr>
        <w:t>naţionale</w:t>
      </w:r>
      <w:proofErr w:type="spellEnd"/>
      <w:r w:rsidRPr="00C94C87">
        <w:rPr>
          <w:rFonts w:ascii="Trebuchet MS" w:hAnsi="Trebuchet MS"/>
          <w:color w:val="244061" w:themeColor="accent1" w:themeShade="80"/>
        </w:rPr>
        <w:t xml:space="preserve"> de 15%);</w:t>
      </w:r>
    </w:p>
    <w:p w14:paraId="1C7B5D3B" w14:textId="370F4234" w:rsidR="00C94C87" w:rsidRPr="00C94C87" w:rsidRDefault="00C94C87" w:rsidP="00612250">
      <w:pPr>
        <w:pStyle w:val="Listparagraf"/>
        <w:numPr>
          <w:ilvl w:val="0"/>
          <w:numId w:val="27"/>
        </w:numPr>
        <w:spacing w:before="120" w:after="120" w:line="240" w:lineRule="auto"/>
        <w:jc w:val="both"/>
        <w:rPr>
          <w:rFonts w:ascii="Trebuchet MS" w:hAnsi="Trebuchet MS"/>
          <w:color w:val="244061" w:themeColor="accent1" w:themeShade="80"/>
        </w:rPr>
      </w:pPr>
      <w:r w:rsidRPr="00C94C87">
        <w:rPr>
          <w:rFonts w:ascii="Trebuchet MS" w:hAnsi="Trebuchet MS"/>
          <w:color w:val="244061" w:themeColor="accent1" w:themeShade="80"/>
        </w:rPr>
        <w:t>pentru regiunea dezvoltata (</w:t>
      </w:r>
      <w:proofErr w:type="spellStart"/>
      <w:r w:rsidRPr="00C94C87">
        <w:rPr>
          <w:rFonts w:ascii="Trebuchet MS" w:hAnsi="Trebuchet MS"/>
          <w:color w:val="244061" w:themeColor="accent1" w:themeShade="80"/>
        </w:rPr>
        <w:t>Bucureşti</w:t>
      </w:r>
      <w:proofErr w:type="spellEnd"/>
      <w:r w:rsidRPr="00C94C87">
        <w:rPr>
          <w:rFonts w:ascii="Trebuchet MS" w:hAnsi="Trebuchet MS"/>
          <w:color w:val="244061" w:themeColor="accent1" w:themeShade="80"/>
        </w:rPr>
        <w:t xml:space="preserve">-Ilfov), este de </w:t>
      </w:r>
      <w:r w:rsidR="00BA2893">
        <w:rPr>
          <w:rFonts w:ascii="Trebuchet MS" w:hAnsi="Trebuchet MS"/>
          <w:color w:val="244061" w:themeColor="accent1" w:themeShade="80"/>
        </w:rPr>
        <w:t>10.907.876,47</w:t>
      </w:r>
      <w:r w:rsidRPr="00C94C87">
        <w:rPr>
          <w:rFonts w:ascii="Trebuchet MS" w:hAnsi="Trebuchet MS"/>
          <w:color w:val="244061" w:themeColor="accent1" w:themeShade="80"/>
        </w:rPr>
        <w:t xml:space="preserve"> euro, din care cofinanțarea UE este de  </w:t>
      </w:r>
      <w:r w:rsidR="00BA2893">
        <w:rPr>
          <w:rFonts w:ascii="Trebuchet MS" w:hAnsi="Trebuchet MS"/>
          <w:color w:val="244061" w:themeColor="accent1" w:themeShade="80"/>
        </w:rPr>
        <w:t>9.271.695,00</w:t>
      </w:r>
      <w:r w:rsidRPr="00C94C87">
        <w:rPr>
          <w:rFonts w:ascii="Trebuchet MS" w:hAnsi="Trebuchet MS"/>
          <w:color w:val="244061" w:themeColor="accent1" w:themeShade="80"/>
        </w:rPr>
        <w:t xml:space="preserve"> euro (corespunzând unei cofinanțări UE de 80%), iar cofinanțarea </w:t>
      </w:r>
      <w:proofErr w:type="spellStart"/>
      <w:r w:rsidRPr="00C94C87">
        <w:rPr>
          <w:rFonts w:ascii="Trebuchet MS" w:hAnsi="Trebuchet MS"/>
          <w:color w:val="244061" w:themeColor="accent1" w:themeShade="80"/>
        </w:rPr>
        <w:t>naţională</w:t>
      </w:r>
      <w:proofErr w:type="spellEnd"/>
      <w:r w:rsidRPr="00C94C87">
        <w:rPr>
          <w:rFonts w:ascii="Trebuchet MS" w:hAnsi="Trebuchet MS"/>
          <w:color w:val="244061" w:themeColor="accent1" w:themeShade="80"/>
        </w:rPr>
        <w:t xml:space="preserve"> este de </w:t>
      </w:r>
      <w:r w:rsidR="00BA2893">
        <w:rPr>
          <w:rFonts w:ascii="Trebuchet MS" w:hAnsi="Trebuchet MS"/>
          <w:color w:val="244061" w:themeColor="accent1" w:themeShade="80"/>
        </w:rPr>
        <w:t>1.636.181,47</w:t>
      </w:r>
      <w:r w:rsidRPr="00C94C87">
        <w:rPr>
          <w:rFonts w:ascii="Trebuchet MS" w:hAnsi="Trebuchet MS"/>
          <w:color w:val="244061" w:themeColor="accent1" w:themeShade="80"/>
        </w:rPr>
        <w:t xml:space="preserve"> euro (corespunzând unei cofinanțări </w:t>
      </w:r>
      <w:proofErr w:type="spellStart"/>
      <w:r w:rsidRPr="00C94C87">
        <w:rPr>
          <w:rFonts w:ascii="Trebuchet MS" w:hAnsi="Trebuchet MS"/>
          <w:color w:val="244061" w:themeColor="accent1" w:themeShade="80"/>
        </w:rPr>
        <w:t>naţionale</w:t>
      </w:r>
      <w:proofErr w:type="spellEnd"/>
      <w:r w:rsidR="0076011E">
        <w:rPr>
          <w:rFonts w:ascii="Trebuchet MS" w:hAnsi="Trebuchet MS"/>
          <w:color w:val="244061" w:themeColor="accent1" w:themeShade="80"/>
        </w:rPr>
        <w:t xml:space="preserve"> de 20%).</w:t>
      </w:r>
    </w:p>
    <w:p w14:paraId="0C5F064A" w14:textId="77777777" w:rsidR="00C94C87" w:rsidRDefault="00C94C87" w:rsidP="004B0F5C">
      <w:pPr>
        <w:pStyle w:val="Corptext"/>
        <w:spacing w:after="0" w:line="360" w:lineRule="auto"/>
        <w:jc w:val="both"/>
        <w:rPr>
          <w:rFonts w:ascii="Trebuchet MS" w:hAnsi="Trebuchet MS"/>
          <w:color w:val="244061" w:themeColor="accent1" w:themeShade="80"/>
          <w:sz w:val="22"/>
          <w:szCs w:val="22"/>
          <w:lang w:val="ro-RO"/>
        </w:rPr>
      </w:pPr>
    </w:p>
    <w:p w14:paraId="3480EA93" w14:textId="77777777" w:rsidR="00C94C87" w:rsidRDefault="00C94C87" w:rsidP="004B0F5C">
      <w:pPr>
        <w:pStyle w:val="Corptext"/>
        <w:spacing w:after="0" w:line="360" w:lineRule="auto"/>
        <w:jc w:val="both"/>
        <w:rPr>
          <w:rFonts w:ascii="Trebuchet MS" w:hAnsi="Trebuchet MS"/>
          <w:color w:val="244061" w:themeColor="accent1" w:themeShade="80"/>
          <w:sz w:val="22"/>
          <w:szCs w:val="22"/>
          <w:lang w:val="ro-RO"/>
        </w:rPr>
      </w:pPr>
    </w:p>
    <w:p w14:paraId="4F633165" w14:textId="77777777" w:rsidR="004B0F5C" w:rsidRPr="001E06F6" w:rsidRDefault="004B0F5C" w:rsidP="004B0F5C">
      <w:pPr>
        <w:pStyle w:val="Corptext"/>
        <w:spacing w:after="0" w:line="360" w:lineRule="auto"/>
        <w:jc w:val="both"/>
        <w:rPr>
          <w:rFonts w:ascii="Trebuchet MS" w:hAnsi="Trebuchet MS"/>
          <w:color w:val="244061" w:themeColor="accent1" w:themeShade="80"/>
          <w:sz w:val="22"/>
          <w:szCs w:val="22"/>
          <w:lang w:val="ro-RO"/>
        </w:rPr>
      </w:pPr>
      <w:r w:rsidRPr="001E06F6">
        <w:rPr>
          <w:rFonts w:ascii="Trebuchet MS" w:hAnsi="Trebuchet MS"/>
          <w:color w:val="244061" w:themeColor="accent1" w:themeShade="80"/>
          <w:sz w:val="22"/>
          <w:szCs w:val="22"/>
          <w:lang w:val="ro-RO"/>
        </w:rPr>
        <w:lastRenderedPageBreak/>
        <w:t xml:space="preserve">Cursul de schimb care va fi utilizat de beneficiar pentru verificarea încadrării bugetului proiectului în valoarea maxima eligibila a proiectului, este cursul </w:t>
      </w:r>
      <w:proofErr w:type="spellStart"/>
      <w:r w:rsidRPr="001E06F6">
        <w:rPr>
          <w:rFonts w:ascii="Trebuchet MS" w:hAnsi="Trebuchet MS"/>
          <w:color w:val="244061" w:themeColor="accent1" w:themeShade="80"/>
          <w:sz w:val="22"/>
          <w:szCs w:val="22"/>
          <w:lang w:val="ro-RO"/>
        </w:rPr>
        <w:t>Inforeuro</w:t>
      </w:r>
      <w:proofErr w:type="spellEnd"/>
      <w:r w:rsidRPr="001E06F6">
        <w:rPr>
          <w:rFonts w:ascii="Trebuchet MS" w:hAnsi="Trebuchet MS"/>
          <w:color w:val="244061" w:themeColor="accent1" w:themeShade="80"/>
          <w:sz w:val="22"/>
          <w:szCs w:val="22"/>
          <w:lang w:val="ro-RO"/>
        </w:rPr>
        <w:t xml:space="preserve"> disponibil la următoarea adresa:  </w:t>
      </w:r>
      <w:hyperlink r:id="rId15" w:history="1">
        <w:r w:rsidRPr="001E06F6">
          <w:rPr>
            <w:rStyle w:val="Hyperlink"/>
            <w:rFonts w:ascii="Trebuchet MS" w:hAnsi="Trebuchet MS"/>
            <w:sz w:val="22"/>
            <w:szCs w:val="22"/>
            <w:lang w:val="ro-RO"/>
          </w:rPr>
          <w:t>http://ec.europa.eu/budget/contracts_grants/info_contracts/inforeuro/index_en.cfm</w:t>
        </w:r>
      </w:hyperlink>
      <w:r w:rsidRPr="001E06F6">
        <w:rPr>
          <w:rFonts w:ascii="Trebuchet MS" w:hAnsi="Trebuchet MS"/>
          <w:color w:val="244061" w:themeColor="accent1" w:themeShade="80"/>
          <w:sz w:val="22"/>
          <w:szCs w:val="22"/>
          <w:lang w:val="ro-RO"/>
        </w:rPr>
        <w:t xml:space="preserve">. </w:t>
      </w:r>
    </w:p>
    <w:p w14:paraId="3DBED5AE" w14:textId="77777777" w:rsidR="004B0F5C" w:rsidRPr="001E06F6" w:rsidRDefault="004B0F5C" w:rsidP="004B0F5C">
      <w:pPr>
        <w:pStyle w:val="Corptext"/>
        <w:spacing w:after="0" w:line="360" w:lineRule="auto"/>
        <w:jc w:val="both"/>
        <w:rPr>
          <w:rFonts w:ascii="Trebuchet MS" w:hAnsi="Trebuchet MS"/>
          <w:color w:val="244061" w:themeColor="accent1" w:themeShade="80"/>
          <w:sz w:val="22"/>
          <w:szCs w:val="22"/>
          <w:lang w:val="ro-RO"/>
        </w:rPr>
      </w:pPr>
    </w:p>
    <w:p w14:paraId="4EBBB2D6" w14:textId="2B6ADD77" w:rsidR="007A6D83" w:rsidRPr="001E06F6" w:rsidRDefault="004B0F5C" w:rsidP="004B0F5C">
      <w:pPr>
        <w:pStyle w:val="Corptext"/>
        <w:spacing w:after="0" w:line="360" w:lineRule="auto"/>
        <w:jc w:val="both"/>
        <w:rPr>
          <w:rFonts w:ascii="Trebuchet MS" w:hAnsi="Trebuchet MS"/>
          <w:color w:val="244061" w:themeColor="accent1" w:themeShade="80"/>
          <w:sz w:val="22"/>
          <w:szCs w:val="22"/>
          <w:lang w:val="ro-RO"/>
        </w:rPr>
      </w:pPr>
      <w:r w:rsidRPr="001E06F6">
        <w:rPr>
          <w:rFonts w:ascii="Trebuchet MS" w:hAnsi="Trebuchet MS"/>
          <w:color w:val="244061" w:themeColor="accent1" w:themeShade="80"/>
          <w:sz w:val="22"/>
          <w:szCs w:val="22"/>
          <w:highlight w:val="yellow"/>
          <w:lang w:val="ro-RO"/>
        </w:rPr>
        <w:t xml:space="preserve">În cadrul acestui apel de proiecte se va considera cursul </w:t>
      </w:r>
      <w:proofErr w:type="spellStart"/>
      <w:r w:rsidRPr="001E06F6">
        <w:rPr>
          <w:rFonts w:ascii="Trebuchet MS" w:hAnsi="Trebuchet MS"/>
          <w:color w:val="244061" w:themeColor="accent1" w:themeShade="80"/>
          <w:sz w:val="22"/>
          <w:szCs w:val="22"/>
          <w:highlight w:val="yellow"/>
          <w:lang w:val="ro-RO"/>
        </w:rPr>
        <w:t>Inforeuro</w:t>
      </w:r>
      <w:proofErr w:type="spellEnd"/>
      <w:r w:rsidRPr="001E06F6">
        <w:rPr>
          <w:rFonts w:ascii="Trebuchet MS" w:hAnsi="Trebuchet MS"/>
          <w:color w:val="244061" w:themeColor="accent1" w:themeShade="80"/>
          <w:sz w:val="22"/>
          <w:szCs w:val="22"/>
          <w:highlight w:val="yellow"/>
          <w:lang w:val="ro-RO"/>
        </w:rPr>
        <w:t xml:space="preserve"> aferent lunii ...................., respectiv 1 EURO = ...... RON.</w:t>
      </w:r>
    </w:p>
    <w:p w14:paraId="300D73D7" w14:textId="77777777" w:rsidR="00B413CF" w:rsidRPr="001E06F6" w:rsidRDefault="00B413CF" w:rsidP="00881FE6">
      <w:pPr>
        <w:pStyle w:val="Corptext"/>
        <w:spacing w:after="0" w:line="360" w:lineRule="auto"/>
        <w:jc w:val="both"/>
        <w:rPr>
          <w:rFonts w:ascii="Trebuchet MS" w:hAnsi="Trebuchet MS"/>
          <w:color w:val="244061" w:themeColor="accent1" w:themeShade="80"/>
          <w:sz w:val="22"/>
          <w:szCs w:val="22"/>
          <w:lang w:val="ro-RO"/>
        </w:rPr>
      </w:pPr>
    </w:p>
    <w:p w14:paraId="11C88BC5" w14:textId="09B2EBD1" w:rsidR="00806F6A" w:rsidRPr="001E06F6" w:rsidRDefault="00240071" w:rsidP="00806F6A">
      <w:pPr>
        <w:pStyle w:val="Titlu2"/>
        <w:numPr>
          <w:ilvl w:val="0"/>
          <w:numId w:val="0"/>
        </w:numPr>
        <w:spacing w:before="0" w:line="360" w:lineRule="auto"/>
        <w:jc w:val="both"/>
        <w:rPr>
          <w:rFonts w:ascii="Trebuchet MS" w:hAnsi="Trebuchet MS"/>
          <w:color w:val="244061" w:themeColor="accent1" w:themeShade="80"/>
          <w:sz w:val="22"/>
          <w:szCs w:val="22"/>
        </w:rPr>
      </w:pPr>
      <w:bookmarkStart w:id="40" w:name="_Toc451100219"/>
      <w:bookmarkStart w:id="41" w:name="_Toc469059819"/>
      <w:bookmarkStart w:id="42" w:name="_Toc478730982"/>
      <w:bookmarkStart w:id="43" w:name="_Toc478735591"/>
      <w:r w:rsidRPr="001E06F6">
        <w:rPr>
          <w:rFonts w:ascii="Trebuchet MS" w:hAnsi="Trebuchet MS"/>
          <w:b/>
          <w:color w:val="244061" w:themeColor="accent1" w:themeShade="80"/>
          <w:sz w:val="22"/>
          <w:szCs w:val="22"/>
        </w:rPr>
        <w:t>1.10.</w:t>
      </w:r>
      <w:r w:rsidR="00B413CF" w:rsidRPr="001E06F6">
        <w:rPr>
          <w:rFonts w:ascii="Trebuchet MS" w:hAnsi="Trebuchet MS"/>
          <w:b/>
          <w:color w:val="244061" w:themeColor="accent1" w:themeShade="80"/>
          <w:sz w:val="22"/>
          <w:szCs w:val="22"/>
        </w:rPr>
        <w:t xml:space="preserve">1 </w:t>
      </w:r>
      <w:r w:rsidR="00806F6A" w:rsidRPr="001E06F6">
        <w:rPr>
          <w:rFonts w:ascii="Trebuchet MS" w:hAnsi="Trebuchet MS"/>
          <w:b/>
          <w:color w:val="244061" w:themeColor="accent1" w:themeShade="80"/>
          <w:sz w:val="22"/>
          <w:szCs w:val="22"/>
        </w:rPr>
        <w:t xml:space="preserve">Valoarea </w:t>
      </w:r>
      <w:r w:rsidR="00B413CF" w:rsidRPr="001E06F6">
        <w:rPr>
          <w:rFonts w:ascii="Trebuchet MS" w:hAnsi="Trebuchet MS"/>
          <w:b/>
          <w:color w:val="244061" w:themeColor="accent1" w:themeShade="80"/>
          <w:sz w:val="22"/>
          <w:szCs w:val="22"/>
        </w:rPr>
        <w:t>maximă</w:t>
      </w:r>
      <w:r w:rsidR="00806F6A" w:rsidRPr="001E06F6">
        <w:rPr>
          <w:rFonts w:ascii="Trebuchet MS" w:hAnsi="Trebuchet MS"/>
          <w:b/>
          <w:color w:val="244061" w:themeColor="accent1" w:themeShade="80"/>
          <w:sz w:val="22"/>
          <w:szCs w:val="22"/>
        </w:rPr>
        <w:t xml:space="preserve"> a proiectului</w:t>
      </w:r>
      <w:bookmarkEnd w:id="40"/>
      <w:bookmarkEnd w:id="41"/>
      <w:bookmarkEnd w:id="42"/>
      <w:bookmarkEnd w:id="43"/>
    </w:p>
    <w:p w14:paraId="55A6B7BE" w14:textId="38B959D0" w:rsidR="007A6D83" w:rsidRPr="001E06F6" w:rsidRDefault="007A6D83" w:rsidP="00881FE6">
      <w:pPr>
        <w:pStyle w:val="Listparagraf"/>
        <w:spacing w:after="0" w:line="360" w:lineRule="auto"/>
        <w:ind w:left="0"/>
        <w:contextualSpacing w:val="0"/>
        <w:jc w:val="both"/>
        <w:rPr>
          <w:rFonts w:ascii="Trebuchet MS" w:hAnsi="Trebuchet MS"/>
          <w:b/>
          <w:color w:val="244061" w:themeColor="accent1" w:themeShade="80"/>
        </w:rPr>
      </w:pPr>
      <w:r w:rsidRPr="001E06F6">
        <w:rPr>
          <w:rFonts w:ascii="Trebuchet MS" w:hAnsi="Trebuchet MS"/>
          <w:b/>
          <w:color w:val="244061" w:themeColor="accent1" w:themeShade="80"/>
        </w:rPr>
        <w:t xml:space="preserve">Valoarea maximă eligibilă a unui proiect este de </w:t>
      </w:r>
      <w:r w:rsidR="00172779" w:rsidRPr="00A968B6">
        <w:rPr>
          <w:rFonts w:ascii="Trebuchet MS" w:hAnsi="Trebuchet MS"/>
          <w:b/>
          <w:color w:val="244061" w:themeColor="accent1" w:themeShade="80"/>
        </w:rPr>
        <w:t>1.000.</w:t>
      </w:r>
      <w:r w:rsidR="00D92C0E" w:rsidRPr="00A968B6">
        <w:rPr>
          <w:rFonts w:ascii="Trebuchet MS" w:hAnsi="Trebuchet MS"/>
          <w:b/>
          <w:color w:val="244061" w:themeColor="accent1" w:themeShade="80"/>
        </w:rPr>
        <w:t>000</w:t>
      </w:r>
      <w:r w:rsidRPr="001E06F6">
        <w:rPr>
          <w:rFonts w:ascii="Trebuchet MS" w:hAnsi="Trebuchet MS"/>
          <w:b/>
          <w:color w:val="244061" w:themeColor="accent1" w:themeShade="80"/>
        </w:rPr>
        <w:t xml:space="preserve"> euro.</w:t>
      </w:r>
    </w:p>
    <w:p w14:paraId="0C70A75F" w14:textId="77777777" w:rsidR="00172779" w:rsidRPr="001E06F6" w:rsidRDefault="00172779" w:rsidP="00881FE6">
      <w:pPr>
        <w:pStyle w:val="Listparagraf"/>
        <w:spacing w:after="0" w:line="360" w:lineRule="auto"/>
        <w:ind w:left="0"/>
        <w:contextualSpacing w:val="0"/>
        <w:jc w:val="both"/>
        <w:rPr>
          <w:rFonts w:ascii="Trebuchet MS" w:hAnsi="Trebuchet MS"/>
          <w:b/>
          <w:color w:val="244061" w:themeColor="accent1" w:themeShade="80"/>
        </w:rPr>
      </w:pPr>
    </w:p>
    <w:p w14:paraId="77E3D02F" w14:textId="6A882ADA" w:rsidR="007A6D83" w:rsidRPr="001E06F6" w:rsidRDefault="00B413CF" w:rsidP="0076445E">
      <w:pPr>
        <w:pStyle w:val="Titlu2"/>
        <w:numPr>
          <w:ilvl w:val="0"/>
          <w:numId w:val="0"/>
        </w:numPr>
        <w:spacing w:before="0" w:line="360" w:lineRule="auto"/>
        <w:jc w:val="both"/>
        <w:rPr>
          <w:rFonts w:ascii="Trebuchet MS" w:hAnsi="Trebuchet MS"/>
          <w:color w:val="244061" w:themeColor="accent1" w:themeShade="80"/>
          <w:sz w:val="22"/>
          <w:szCs w:val="22"/>
          <w:highlight w:val="yellow"/>
        </w:rPr>
      </w:pPr>
      <w:bookmarkStart w:id="44" w:name="_Toc478730983"/>
      <w:bookmarkStart w:id="45" w:name="_Toc478735592"/>
      <w:bookmarkStart w:id="46" w:name="_Toc451100221"/>
      <w:bookmarkStart w:id="47" w:name="_Toc469059821"/>
      <w:r w:rsidRPr="001E06F6">
        <w:rPr>
          <w:rFonts w:ascii="Trebuchet MS" w:hAnsi="Trebuchet MS"/>
          <w:b/>
          <w:color w:val="244061" w:themeColor="accent1" w:themeShade="80"/>
          <w:sz w:val="22"/>
          <w:szCs w:val="22"/>
        </w:rPr>
        <w:t xml:space="preserve">1.10.2 </w:t>
      </w:r>
      <w:r w:rsidR="007A6D83" w:rsidRPr="001E06F6">
        <w:rPr>
          <w:rFonts w:ascii="Trebuchet MS" w:hAnsi="Trebuchet MS"/>
          <w:b/>
          <w:color w:val="244061" w:themeColor="accent1" w:themeShade="80"/>
          <w:sz w:val="22"/>
          <w:szCs w:val="22"/>
        </w:rPr>
        <w:t>Contribuția proprie minimă a solicitantului și a partenerilor</w:t>
      </w:r>
      <w:bookmarkEnd w:id="44"/>
      <w:bookmarkEnd w:id="45"/>
      <w:r w:rsidR="007A6D83" w:rsidRPr="001E06F6">
        <w:rPr>
          <w:rFonts w:ascii="Trebuchet MS" w:hAnsi="Trebuchet MS"/>
          <w:b/>
          <w:color w:val="244061" w:themeColor="accent1" w:themeShade="80"/>
          <w:sz w:val="22"/>
          <w:szCs w:val="22"/>
        </w:rPr>
        <w:t xml:space="preserve"> </w:t>
      </w:r>
      <w:bookmarkEnd w:id="46"/>
      <w:bookmarkEnd w:id="47"/>
    </w:p>
    <w:p w14:paraId="79B684F2" w14:textId="1FC87B01" w:rsidR="007A6D83" w:rsidRPr="001E06F6" w:rsidRDefault="007A6D83" w:rsidP="00881FE6">
      <w:pPr>
        <w:spacing w:after="0" w:line="360" w:lineRule="auto"/>
        <w:jc w:val="both"/>
        <w:rPr>
          <w:rFonts w:ascii="Trebuchet MS" w:hAnsi="Trebuchet MS"/>
          <w:b/>
          <w:color w:val="244061" w:themeColor="accent1" w:themeShade="80"/>
        </w:rPr>
      </w:pPr>
      <w:r w:rsidRPr="001E06F6">
        <w:rPr>
          <w:rFonts w:ascii="Trebuchet MS" w:hAnsi="Trebuchet MS"/>
          <w:b/>
          <w:color w:val="244061" w:themeColor="accent1" w:themeShade="80"/>
        </w:rPr>
        <w:t>Contribuția proprie minimă a solicitantului și a partenerilor</w:t>
      </w:r>
      <w:r w:rsidRPr="001E06F6">
        <w:rPr>
          <w:rFonts w:ascii="Trebuchet MS" w:hAnsi="Trebuchet MS"/>
          <w:color w:val="244061" w:themeColor="accent1" w:themeShade="80"/>
        </w:rPr>
        <w:t xml:space="preserve"> reprezintă o va</w:t>
      </w:r>
      <w:r w:rsidR="004B0F5C" w:rsidRPr="001E06F6">
        <w:rPr>
          <w:rFonts w:ascii="Trebuchet MS" w:hAnsi="Trebuchet MS"/>
          <w:color w:val="244061" w:themeColor="accent1" w:themeShade="80"/>
        </w:rPr>
        <w:t xml:space="preserve">loare obținută prin aplicarea </w:t>
      </w:r>
      <w:r w:rsidRPr="001E06F6">
        <w:rPr>
          <w:rFonts w:ascii="Trebuchet MS" w:hAnsi="Trebuchet MS"/>
          <w:color w:val="244061" w:themeColor="accent1" w:themeShade="80"/>
        </w:rPr>
        <w:t>procentului minim de cofinanțare proprie (C.pr.) la valoarea eligibilă angajată de solicitant și fiecare partener în parte în cadrul proiectului.</w:t>
      </w:r>
    </w:p>
    <w:p w14:paraId="6B55266F" w14:textId="77777777" w:rsidR="00191CC6" w:rsidRDefault="007A6D83" w:rsidP="00881FE6">
      <w:pPr>
        <w:spacing w:after="0" w:line="360" w:lineRule="auto"/>
        <w:ind w:right="103"/>
        <w:jc w:val="both"/>
        <w:rPr>
          <w:rFonts w:ascii="Trebuchet MS" w:hAnsi="Trebuchet MS"/>
          <w:color w:val="244061" w:themeColor="accent1" w:themeShade="80"/>
          <w:u w:color="000000"/>
        </w:rPr>
        <w:sectPr w:rsidR="00191CC6" w:rsidSect="00191CC6">
          <w:pgSz w:w="11906" w:h="16838"/>
          <w:pgMar w:top="539" w:right="992" w:bottom="567" w:left="1276" w:header="1361" w:footer="709" w:gutter="0"/>
          <w:cols w:space="708"/>
          <w:docGrid w:linePitch="360"/>
        </w:sectPr>
      </w:pPr>
      <w:r w:rsidRPr="001E06F6">
        <w:rPr>
          <w:rFonts w:ascii="Trebuchet MS" w:hAnsi="Trebuchet MS"/>
          <w:color w:val="244061" w:themeColor="accent1" w:themeShade="80"/>
          <w:spacing w:val="-1"/>
        </w:rPr>
        <w:t>În</w:t>
      </w:r>
      <w:r w:rsidRPr="001E06F6">
        <w:rPr>
          <w:rFonts w:ascii="Trebuchet MS" w:hAnsi="Trebuchet MS"/>
          <w:color w:val="244061" w:themeColor="accent1" w:themeShade="80"/>
          <w:spacing w:val="21"/>
        </w:rPr>
        <w:t xml:space="preserve"> </w:t>
      </w:r>
      <w:r w:rsidRPr="001E06F6">
        <w:rPr>
          <w:rFonts w:ascii="Trebuchet MS" w:hAnsi="Trebuchet MS"/>
          <w:color w:val="244061" w:themeColor="accent1" w:themeShade="80"/>
        </w:rPr>
        <w:t>cadrul</w:t>
      </w:r>
      <w:r w:rsidRPr="001E06F6">
        <w:rPr>
          <w:rFonts w:ascii="Trebuchet MS" w:hAnsi="Trebuchet MS"/>
          <w:color w:val="244061" w:themeColor="accent1" w:themeShade="80"/>
          <w:spacing w:val="20"/>
        </w:rPr>
        <w:t xml:space="preserve"> </w:t>
      </w:r>
      <w:r w:rsidRPr="001E06F6">
        <w:rPr>
          <w:rFonts w:ascii="Trebuchet MS" w:hAnsi="Trebuchet MS"/>
          <w:color w:val="244061" w:themeColor="accent1" w:themeShade="80"/>
          <w:spacing w:val="-1"/>
        </w:rPr>
        <w:t>prezentei</w:t>
      </w:r>
      <w:r w:rsidRPr="001E06F6">
        <w:rPr>
          <w:rFonts w:ascii="Trebuchet MS" w:hAnsi="Trebuchet MS"/>
          <w:color w:val="244061" w:themeColor="accent1" w:themeShade="80"/>
          <w:spacing w:val="21"/>
        </w:rPr>
        <w:t xml:space="preserve"> </w:t>
      </w:r>
      <w:r w:rsidRPr="001E06F6">
        <w:rPr>
          <w:rFonts w:ascii="Trebuchet MS" w:hAnsi="Trebuchet MS"/>
          <w:color w:val="244061" w:themeColor="accent1" w:themeShade="80"/>
          <w:spacing w:val="-1"/>
        </w:rPr>
        <w:t>cereri</w:t>
      </w:r>
      <w:r w:rsidRPr="001E06F6">
        <w:rPr>
          <w:rFonts w:ascii="Trebuchet MS" w:hAnsi="Trebuchet MS"/>
          <w:color w:val="244061" w:themeColor="accent1" w:themeShade="80"/>
          <w:spacing w:val="20"/>
        </w:rPr>
        <w:t xml:space="preserve"> </w:t>
      </w:r>
      <w:r w:rsidRPr="001E06F6">
        <w:rPr>
          <w:rFonts w:ascii="Trebuchet MS" w:hAnsi="Trebuchet MS"/>
          <w:color w:val="244061" w:themeColor="accent1" w:themeShade="80"/>
        </w:rPr>
        <w:t>de</w:t>
      </w:r>
      <w:r w:rsidRPr="001E06F6">
        <w:rPr>
          <w:rFonts w:ascii="Trebuchet MS" w:hAnsi="Trebuchet MS"/>
          <w:color w:val="244061" w:themeColor="accent1" w:themeShade="80"/>
          <w:spacing w:val="20"/>
        </w:rPr>
        <w:t xml:space="preserve"> </w:t>
      </w:r>
      <w:r w:rsidRPr="001E06F6">
        <w:rPr>
          <w:rFonts w:ascii="Trebuchet MS" w:hAnsi="Trebuchet MS"/>
          <w:color w:val="244061" w:themeColor="accent1" w:themeShade="80"/>
          <w:spacing w:val="-1"/>
        </w:rPr>
        <w:t>propuneri</w:t>
      </w:r>
      <w:r w:rsidRPr="001E06F6">
        <w:rPr>
          <w:rFonts w:ascii="Trebuchet MS" w:hAnsi="Trebuchet MS"/>
          <w:color w:val="244061" w:themeColor="accent1" w:themeShade="80"/>
          <w:spacing w:val="21"/>
        </w:rPr>
        <w:t xml:space="preserve"> </w:t>
      </w:r>
      <w:r w:rsidRPr="001E06F6">
        <w:rPr>
          <w:rFonts w:ascii="Trebuchet MS" w:hAnsi="Trebuchet MS"/>
          <w:color w:val="244061" w:themeColor="accent1" w:themeShade="80"/>
        </w:rPr>
        <w:t>de</w:t>
      </w:r>
      <w:r w:rsidRPr="001E06F6">
        <w:rPr>
          <w:rFonts w:ascii="Trebuchet MS" w:hAnsi="Trebuchet MS"/>
          <w:color w:val="244061" w:themeColor="accent1" w:themeShade="80"/>
          <w:spacing w:val="18"/>
        </w:rPr>
        <w:t xml:space="preserve"> </w:t>
      </w:r>
      <w:r w:rsidRPr="001E06F6">
        <w:rPr>
          <w:rFonts w:ascii="Trebuchet MS" w:hAnsi="Trebuchet MS"/>
          <w:color w:val="244061" w:themeColor="accent1" w:themeShade="80"/>
          <w:spacing w:val="-1"/>
        </w:rPr>
        <w:t>proiecte</w:t>
      </w:r>
      <w:r w:rsidRPr="001E06F6">
        <w:rPr>
          <w:rFonts w:ascii="Trebuchet MS" w:hAnsi="Trebuchet MS"/>
          <w:color w:val="244061" w:themeColor="accent1" w:themeShade="80"/>
          <w:spacing w:val="-1"/>
          <w:u w:color="000000"/>
        </w:rPr>
        <w:t>,</w:t>
      </w:r>
      <w:r w:rsidRPr="001E06F6">
        <w:rPr>
          <w:rFonts w:ascii="Trebuchet MS" w:hAnsi="Trebuchet MS"/>
          <w:color w:val="244061" w:themeColor="accent1" w:themeShade="80"/>
          <w:u w:color="000000"/>
        </w:rPr>
        <w:t xml:space="preserve"> </w:t>
      </w:r>
      <w:r w:rsidRPr="001E06F6">
        <w:rPr>
          <w:rFonts w:ascii="Trebuchet MS" w:hAnsi="Trebuchet MS"/>
          <w:b/>
          <w:color w:val="244061" w:themeColor="accent1" w:themeShade="80"/>
          <w:u w:color="000000"/>
        </w:rPr>
        <w:t>procentul minim de cofinanțare proprie (C.pr.) obligatoriu pentru fiecare tip de entitate juridică</w:t>
      </w:r>
      <w:r w:rsidRPr="001E06F6">
        <w:rPr>
          <w:rFonts w:ascii="Trebuchet MS" w:hAnsi="Trebuchet MS"/>
          <w:color w:val="244061" w:themeColor="accent1" w:themeShade="80"/>
          <w:u w:color="000000"/>
        </w:rPr>
        <w:t xml:space="preserve">, este prezentat în tabelul următor: </w:t>
      </w:r>
    </w:p>
    <w:p w14:paraId="6A172B14" w14:textId="5A1495B7" w:rsidR="007A6D83" w:rsidRPr="001E06F6" w:rsidRDefault="007A6D83" w:rsidP="00881FE6">
      <w:pPr>
        <w:spacing w:after="0" w:line="360" w:lineRule="auto"/>
        <w:ind w:right="103"/>
        <w:jc w:val="both"/>
        <w:rPr>
          <w:rFonts w:ascii="Trebuchet MS" w:hAnsi="Trebuchet MS"/>
          <w:color w:val="244061" w:themeColor="accent1" w:themeShade="80"/>
          <w:u w:color="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76"/>
        <w:gridCol w:w="2025"/>
        <w:gridCol w:w="948"/>
        <w:gridCol w:w="948"/>
        <w:gridCol w:w="1878"/>
        <w:gridCol w:w="893"/>
        <w:gridCol w:w="892"/>
        <w:gridCol w:w="893"/>
        <w:gridCol w:w="892"/>
        <w:gridCol w:w="932"/>
        <w:gridCol w:w="1002"/>
        <w:gridCol w:w="1408"/>
        <w:gridCol w:w="992"/>
      </w:tblGrid>
      <w:tr w:rsidR="00881FE6" w:rsidRPr="001E06F6" w14:paraId="33D3EDEB" w14:textId="77777777" w:rsidTr="00E470C3">
        <w:trPr>
          <w:trHeight w:val="2402"/>
          <w:jc w:val="center"/>
        </w:trPr>
        <w:tc>
          <w:tcPr>
            <w:tcW w:w="1176" w:type="dxa"/>
            <w:vMerge w:val="restart"/>
            <w:shd w:val="clear" w:color="auto" w:fill="EAF1DD" w:themeFill="accent3" w:themeFillTint="33"/>
            <w:vAlign w:val="center"/>
          </w:tcPr>
          <w:p w14:paraId="15DC7F27"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AP</w:t>
            </w:r>
          </w:p>
        </w:tc>
        <w:tc>
          <w:tcPr>
            <w:tcW w:w="2025" w:type="dxa"/>
            <w:vMerge w:val="restart"/>
            <w:shd w:val="clear" w:color="auto" w:fill="E5DFEC" w:themeFill="accent4" w:themeFillTint="33"/>
            <w:vAlign w:val="center"/>
          </w:tcPr>
          <w:p w14:paraId="4706A953"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Regiuni</w:t>
            </w:r>
          </w:p>
        </w:tc>
        <w:tc>
          <w:tcPr>
            <w:tcW w:w="948" w:type="dxa"/>
            <w:vMerge w:val="restart"/>
            <w:shd w:val="clear" w:color="auto" w:fill="F2F2F2" w:themeFill="background1" w:themeFillShade="F2"/>
            <w:vAlign w:val="center"/>
          </w:tcPr>
          <w:p w14:paraId="659AAACB" w14:textId="77777777" w:rsidR="007A6D83" w:rsidRPr="001E06F6" w:rsidRDefault="007A6D83" w:rsidP="00881FE6">
            <w:pPr>
              <w:spacing w:after="0" w:line="360" w:lineRule="auto"/>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Cofinanțarea UE %</w:t>
            </w:r>
          </w:p>
        </w:tc>
        <w:tc>
          <w:tcPr>
            <w:tcW w:w="948" w:type="dxa"/>
            <w:vMerge w:val="restart"/>
            <w:shd w:val="clear" w:color="auto" w:fill="DDD9C3" w:themeFill="background2" w:themeFillShade="E6"/>
            <w:vAlign w:val="center"/>
          </w:tcPr>
          <w:p w14:paraId="79971F2F" w14:textId="77777777" w:rsidR="007A6D83" w:rsidRPr="001E06F6" w:rsidRDefault="007A6D83" w:rsidP="00881FE6">
            <w:pPr>
              <w:spacing w:after="0" w:line="360" w:lineRule="auto"/>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Cofinanțarea națională %, din care:</w:t>
            </w:r>
          </w:p>
        </w:tc>
        <w:tc>
          <w:tcPr>
            <w:tcW w:w="1878" w:type="dxa"/>
            <w:shd w:val="clear" w:color="auto" w:fill="FDE9D9" w:themeFill="accent6" w:themeFillTint="33"/>
            <w:vAlign w:val="center"/>
          </w:tcPr>
          <w:p w14:paraId="35944E6D"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Ordonatori de credite ai bugetului de stat, bugetului asigurărilor sociale de stat și ai bugetelor fondurilor speciale și entitățile aflate în subordine sau în coordonare finanțate integral din bugetele acestora</w:t>
            </w:r>
          </w:p>
        </w:tc>
        <w:tc>
          <w:tcPr>
            <w:tcW w:w="1785" w:type="dxa"/>
            <w:gridSpan w:val="2"/>
            <w:shd w:val="clear" w:color="auto" w:fill="FDE9D9" w:themeFill="accent6" w:themeFillTint="33"/>
            <w:vAlign w:val="center"/>
          </w:tcPr>
          <w:p w14:paraId="15918B49"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FF0000"/>
                <w:sz w:val="18"/>
                <w:szCs w:val="18"/>
              </w:rPr>
              <w:t>Beneficiari persoane juridice de drept privat fără scop patrimonial</w:t>
            </w:r>
          </w:p>
        </w:tc>
        <w:tc>
          <w:tcPr>
            <w:tcW w:w="1785" w:type="dxa"/>
            <w:gridSpan w:val="2"/>
            <w:shd w:val="clear" w:color="auto" w:fill="FDE9D9" w:themeFill="accent6" w:themeFillTint="33"/>
            <w:vAlign w:val="center"/>
          </w:tcPr>
          <w:p w14:paraId="0B992147" w14:textId="1095153E"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FF0000"/>
                <w:sz w:val="18"/>
                <w:szCs w:val="18"/>
              </w:rPr>
              <w:t xml:space="preserve">Instituții publice finanțate integral din venituri proprii sau </w:t>
            </w:r>
            <w:proofErr w:type="spellStart"/>
            <w:r w:rsidR="00172779" w:rsidRPr="001E06F6">
              <w:rPr>
                <w:rFonts w:ascii="Trebuchet MS" w:hAnsi="Trebuchet MS" w:cs="Arial"/>
                <w:color w:val="FF0000"/>
                <w:sz w:val="18"/>
                <w:szCs w:val="18"/>
              </w:rPr>
              <w:t>parţial</w:t>
            </w:r>
            <w:proofErr w:type="spellEnd"/>
            <w:r w:rsidRPr="001E06F6">
              <w:rPr>
                <w:rFonts w:ascii="Trebuchet MS" w:hAnsi="Trebuchet MS" w:cs="Arial"/>
                <w:color w:val="FF0000"/>
                <w:sz w:val="18"/>
                <w:szCs w:val="18"/>
              </w:rPr>
              <w:t xml:space="preserve"> de la bugetul de stat, bugetul asigurărilor sociale de stat sau bugetelor fondurilor speciale</w:t>
            </w:r>
          </w:p>
        </w:tc>
        <w:tc>
          <w:tcPr>
            <w:tcW w:w="1934" w:type="dxa"/>
            <w:gridSpan w:val="2"/>
            <w:shd w:val="clear" w:color="auto" w:fill="FDE9D9" w:themeFill="accent6" w:themeFillTint="33"/>
            <w:vAlign w:val="center"/>
          </w:tcPr>
          <w:p w14:paraId="0C9E4549" w14:textId="77777777" w:rsidR="007A6D83" w:rsidRPr="001E06F6" w:rsidRDefault="007A6D83" w:rsidP="00881FE6">
            <w:pPr>
              <w:spacing w:after="0" w:line="360" w:lineRule="auto"/>
              <w:ind w:right="103"/>
              <w:jc w:val="center"/>
              <w:rPr>
                <w:rFonts w:ascii="Trebuchet MS" w:hAnsi="Trebuchet MS" w:cs="Arial"/>
                <w:bCs/>
                <w:color w:val="244061" w:themeColor="accent1" w:themeShade="80"/>
                <w:sz w:val="18"/>
                <w:szCs w:val="18"/>
              </w:rPr>
            </w:pPr>
            <w:r w:rsidRPr="001E06F6">
              <w:rPr>
                <w:rFonts w:ascii="Trebuchet MS" w:hAnsi="Trebuchet MS" w:cs="Arial"/>
                <w:color w:val="FF0000"/>
                <w:sz w:val="18"/>
                <w:szCs w:val="18"/>
              </w:rPr>
              <w:t>Instituțiile de învățământ superior acreditate care nu fac parte din categoriile anterioare de beneficiari</w:t>
            </w:r>
          </w:p>
        </w:tc>
        <w:tc>
          <w:tcPr>
            <w:tcW w:w="2400" w:type="dxa"/>
            <w:gridSpan w:val="2"/>
            <w:shd w:val="clear" w:color="auto" w:fill="FDE9D9" w:themeFill="accent6" w:themeFillTint="33"/>
            <w:vAlign w:val="center"/>
          </w:tcPr>
          <w:p w14:paraId="2ED4C69B" w14:textId="77777777" w:rsidR="007A6D83" w:rsidRPr="001E06F6" w:rsidRDefault="007A6D83" w:rsidP="00881FE6">
            <w:pPr>
              <w:spacing w:after="0" w:line="360" w:lineRule="auto"/>
              <w:ind w:right="103"/>
              <w:jc w:val="center"/>
              <w:rPr>
                <w:rFonts w:ascii="Trebuchet MS" w:hAnsi="Trebuchet MS" w:cs="Arial"/>
                <w:bCs/>
                <w:color w:val="244061" w:themeColor="accent1" w:themeShade="80"/>
                <w:sz w:val="18"/>
                <w:szCs w:val="18"/>
              </w:rPr>
            </w:pPr>
            <w:r w:rsidRPr="001E06F6">
              <w:rPr>
                <w:rFonts w:ascii="Trebuchet MS" w:hAnsi="Trebuchet MS" w:cs="Arial"/>
                <w:color w:val="FF0000"/>
                <w:sz w:val="18"/>
                <w:szCs w:val="18"/>
              </w:rPr>
              <w:t>Beneficiari persoane juridice de drept privat cu scop patrimonial</w:t>
            </w:r>
          </w:p>
        </w:tc>
      </w:tr>
      <w:tr w:rsidR="00E470C3" w:rsidRPr="001E06F6" w14:paraId="56518D15" w14:textId="77777777" w:rsidTr="00E470C3">
        <w:tblPrEx>
          <w:jc w:val="left"/>
        </w:tblPrEx>
        <w:trPr>
          <w:trHeight w:val="773"/>
        </w:trPr>
        <w:tc>
          <w:tcPr>
            <w:tcW w:w="1176" w:type="dxa"/>
            <w:vMerge/>
            <w:shd w:val="clear" w:color="auto" w:fill="EAF1DD" w:themeFill="accent3" w:themeFillTint="33"/>
          </w:tcPr>
          <w:p w14:paraId="645B2065"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p>
        </w:tc>
        <w:tc>
          <w:tcPr>
            <w:tcW w:w="2025" w:type="dxa"/>
            <w:vMerge/>
            <w:shd w:val="clear" w:color="auto" w:fill="E5DFEC" w:themeFill="accent4" w:themeFillTint="33"/>
          </w:tcPr>
          <w:p w14:paraId="16F69C3C"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p>
        </w:tc>
        <w:tc>
          <w:tcPr>
            <w:tcW w:w="948" w:type="dxa"/>
            <w:vMerge/>
            <w:shd w:val="clear" w:color="auto" w:fill="F2F2F2" w:themeFill="background1" w:themeFillShade="F2"/>
          </w:tcPr>
          <w:p w14:paraId="0DD45F99"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p>
        </w:tc>
        <w:tc>
          <w:tcPr>
            <w:tcW w:w="948" w:type="dxa"/>
            <w:vMerge/>
            <w:shd w:val="clear" w:color="auto" w:fill="DDD9C3" w:themeFill="background2" w:themeFillShade="E6"/>
          </w:tcPr>
          <w:p w14:paraId="27643418"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p>
        </w:tc>
        <w:tc>
          <w:tcPr>
            <w:tcW w:w="1878" w:type="dxa"/>
            <w:shd w:val="clear" w:color="auto" w:fill="DAEEF3" w:themeFill="accent5" w:themeFillTint="33"/>
            <w:vAlign w:val="center"/>
          </w:tcPr>
          <w:p w14:paraId="4A2F4972" w14:textId="77777777" w:rsidR="007A6D83" w:rsidRPr="001E06F6" w:rsidRDefault="007A6D83" w:rsidP="00E470C3">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Cofinanțare publică %</w:t>
            </w:r>
          </w:p>
        </w:tc>
        <w:tc>
          <w:tcPr>
            <w:tcW w:w="893" w:type="dxa"/>
            <w:shd w:val="clear" w:color="auto" w:fill="DAEEF3" w:themeFill="accent5" w:themeFillTint="33"/>
            <w:vAlign w:val="center"/>
          </w:tcPr>
          <w:p w14:paraId="13217442" w14:textId="77777777" w:rsidR="007A6D83" w:rsidRPr="001E06F6" w:rsidRDefault="007A6D83" w:rsidP="00E470C3">
            <w:pPr>
              <w:spacing w:after="0" w:line="360" w:lineRule="auto"/>
              <w:ind w:right="103"/>
              <w:jc w:val="center"/>
              <w:rPr>
                <w:rFonts w:ascii="Trebuchet MS" w:hAnsi="Trebuchet MS" w:cs="Arial"/>
                <w:b/>
                <w:color w:val="FF0000"/>
                <w:sz w:val="18"/>
                <w:szCs w:val="18"/>
              </w:rPr>
            </w:pPr>
            <w:r w:rsidRPr="001E06F6">
              <w:rPr>
                <w:rFonts w:ascii="Trebuchet MS" w:hAnsi="Trebuchet MS" w:cs="Arial"/>
                <w:b/>
                <w:color w:val="FF0000"/>
                <w:sz w:val="18"/>
                <w:szCs w:val="18"/>
              </w:rPr>
              <w:t>Cofinanțare proprie %</w:t>
            </w:r>
          </w:p>
        </w:tc>
        <w:tc>
          <w:tcPr>
            <w:tcW w:w="892" w:type="dxa"/>
            <w:shd w:val="clear" w:color="auto" w:fill="DAEEF3" w:themeFill="accent5" w:themeFillTint="33"/>
            <w:vAlign w:val="center"/>
          </w:tcPr>
          <w:p w14:paraId="0575B34A" w14:textId="77777777" w:rsidR="007A6D83" w:rsidRPr="001E06F6" w:rsidRDefault="007A6D83" w:rsidP="00E470C3">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Cofinanțare publică %</w:t>
            </w:r>
          </w:p>
        </w:tc>
        <w:tc>
          <w:tcPr>
            <w:tcW w:w="893" w:type="dxa"/>
            <w:shd w:val="clear" w:color="auto" w:fill="DAEEF3" w:themeFill="accent5" w:themeFillTint="33"/>
            <w:vAlign w:val="center"/>
          </w:tcPr>
          <w:p w14:paraId="0F6BD0EA" w14:textId="330C0EC1" w:rsidR="007A6D83" w:rsidRPr="001E06F6" w:rsidRDefault="00E470C3" w:rsidP="00E470C3">
            <w:pPr>
              <w:spacing w:after="0" w:line="360" w:lineRule="auto"/>
              <w:ind w:right="103"/>
              <w:jc w:val="center"/>
              <w:rPr>
                <w:rFonts w:ascii="Trebuchet MS" w:hAnsi="Trebuchet MS" w:cs="Arial"/>
                <w:b/>
                <w:color w:val="FF0000"/>
                <w:sz w:val="18"/>
                <w:szCs w:val="18"/>
              </w:rPr>
            </w:pPr>
            <w:r w:rsidRPr="001E06F6">
              <w:rPr>
                <w:rFonts w:ascii="Trebuchet MS" w:hAnsi="Trebuchet MS" w:cs="Arial"/>
                <w:b/>
                <w:color w:val="FF0000"/>
                <w:sz w:val="18"/>
                <w:szCs w:val="18"/>
              </w:rPr>
              <w:t>Cofinanțare proprie %</w:t>
            </w:r>
          </w:p>
        </w:tc>
        <w:tc>
          <w:tcPr>
            <w:tcW w:w="892" w:type="dxa"/>
            <w:shd w:val="clear" w:color="auto" w:fill="DAEEF3" w:themeFill="accent5" w:themeFillTint="33"/>
            <w:vAlign w:val="center"/>
          </w:tcPr>
          <w:p w14:paraId="363A48DF" w14:textId="7DA6B92A" w:rsidR="007A6D83" w:rsidRPr="001E06F6" w:rsidRDefault="00E470C3" w:rsidP="00E470C3">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Cofinanțare publică</w:t>
            </w:r>
          </w:p>
        </w:tc>
        <w:tc>
          <w:tcPr>
            <w:tcW w:w="932" w:type="dxa"/>
            <w:shd w:val="clear" w:color="auto" w:fill="DAEEF3" w:themeFill="accent5" w:themeFillTint="33"/>
            <w:vAlign w:val="center"/>
          </w:tcPr>
          <w:p w14:paraId="750A5EC3" w14:textId="165DF45D" w:rsidR="007A6D83" w:rsidRPr="001E06F6" w:rsidRDefault="00E470C3" w:rsidP="00E470C3">
            <w:pPr>
              <w:spacing w:after="0" w:line="360" w:lineRule="auto"/>
              <w:ind w:right="103"/>
              <w:jc w:val="center"/>
              <w:rPr>
                <w:rFonts w:ascii="Trebuchet MS" w:hAnsi="Trebuchet MS" w:cs="Arial"/>
                <w:b/>
                <w:color w:val="FF0000"/>
                <w:sz w:val="18"/>
                <w:szCs w:val="18"/>
              </w:rPr>
            </w:pPr>
            <w:r w:rsidRPr="001E06F6">
              <w:rPr>
                <w:rFonts w:ascii="Trebuchet MS" w:hAnsi="Trebuchet MS" w:cs="Arial"/>
                <w:b/>
                <w:color w:val="FF0000"/>
                <w:sz w:val="18"/>
                <w:szCs w:val="18"/>
              </w:rPr>
              <w:t>Cofinanțare proprie %</w:t>
            </w:r>
          </w:p>
        </w:tc>
        <w:tc>
          <w:tcPr>
            <w:tcW w:w="1002" w:type="dxa"/>
            <w:shd w:val="clear" w:color="auto" w:fill="DAEEF3" w:themeFill="accent5" w:themeFillTint="33"/>
            <w:vAlign w:val="center"/>
          </w:tcPr>
          <w:p w14:paraId="29E2512F" w14:textId="1226D2FB" w:rsidR="007A6D83" w:rsidRPr="001E06F6" w:rsidRDefault="00E470C3" w:rsidP="00E470C3">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Cofinanțare publică</w:t>
            </w:r>
          </w:p>
        </w:tc>
        <w:tc>
          <w:tcPr>
            <w:tcW w:w="1408" w:type="dxa"/>
            <w:shd w:val="clear" w:color="auto" w:fill="DAEEF3" w:themeFill="accent5" w:themeFillTint="33"/>
            <w:vAlign w:val="center"/>
          </w:tcPr>
          <w:p w14:paraId="6A5132BE" w14:textId="61742049" w:rsidR="007A6D83" w:rsidRPr="001E06F6" w:rsidRDefault="00E470C3" w:rsidP="00E470C3">
            <w:pPr>
              <w:spacing w:after="0" w:line="360" w:lineRule="auto"/>
              <w:ind w:right="103"/>
              <w:jc w:val="center"/>
              <w:rPr>
                <w:rFonts w:ascii="Trebuchet MS" w:hAnsi="Trebuchet MS" w:cs="Arial"/>
                <w:b/>
                <w:color w:val="FF0000"/>
                <w:sz w:val="18"/>
                <w:szCs w:val="18"/>
              </w:rPr>
            </w:pPr>
            <w:r w:rsidRPr="001E06F6">
              <w:rPr>
                <w:rFonts w:ascii="Trebuchet MS" w:hAnsi="Trebuchet MS" w:cs="Arial"/>
                <w:b/>
                <w:color w:val="FF0000"/>
                <w:sz w:val="18"/>
                <w:szCs w:val="18"/>
              </w:rPr>
              <w:t>Cofinanțare proprie %</w:t>
            </w:r>
          </w:p>
        </w:tc>
        <w:tc>
          <w:tcPr>
            <w:tcW w:w="992" w:type="dxa"/>
            <w:shd w:val="clear" w:color="auto" w:fill="DAEEF3" w:themeFill="accent5" w:themeFillTint="33"/>
            <w:vAlign w:val="center"/>
          </w:tcPr>
          <w:p w14:paraId="4814857B" w14:textId="0E41E960" w:rsidR="007A6D83" w:rsidRPr="001E06F6" w:rsidRDefault="00E470C3" w:rsidP="00E470C3">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Cofinanțare publică</w:t>
            </w:r>
          </w:p>
        </w:tc>
      </w:tr>
      <w:tr w:rsidR="00E470C3" w:rsidRPr="001E06F6" w14:paraId="663302F8" w14:textId="77777777" w:rsidTr="00E470C3">
        <w:tblPrEx>
          <w:jc w:val="left"/>
        </w:tblPrEx>
        <w:trPr>
          <w:trHeight w:val="1022"/>
        </w:trPr>
        <w:tc>
          <w:tcPr>
            <w:tcW w:w="1176" w:type="dxa"/>
            <w:shd w:val="clear" w:color="auto" w:fill="EAF1DD" w:themeFill="accent3" w:themeFillTint="33"/>
            <w:vAlign w:val="center"/>
          </w:tcPr>
          <w:p w14:paraId="119E50D3" w14:textId="77777777" w:rsidR="007A6D83" w:rsidRPr="001E06F6" w:rsidRDefault="007A6D83" w:rsidP="00881FE6">
            <w:pPr>
              <w:spacing w:after="0" w:line="360" w:lineRule="auto"/>
              <w:ind w:right="103"/>
              <w:jc w:val="center"/>
              <w:rPr>
                <w:rFonts w:ascii="Trebuchet MS" w:hAnsi="Trebuchet MS" w:cs="Arial"/>
                <w:b/>
                <w:color w:val="244061" w:themeColor="accent1" w:themeShade="80"/>
                <w:sz w:val="18"/>
                <w:szCs w:val="18"/>
              </w:rPr>
            </w:pPr>
            <w:r w:rsidRPr="001E06F6">
              <w:rPr>
                <w:rFonts w:ascii="Trebuchet MS" w:hAnsi="Trebuchet MS" w:cs="Arial"/>
                <w:b/>
                <w:color w:val="244061" w:themeColor="accent1" w:themeShade="80"/>
                <w:sz w:val="18"/>
                <w:szCs w:val="18"/>
              </w:rPr>
              <w:t>2</w:t>
            </w:r>
          </w:p>
        </w:tc>
        <w:tc>
          <w:tcPr>
            <w:tcW w:w="2025" w:type="dxa"/>
            <w:shd w:val="clear" w:color="auto" w:fill="E5DFEC" w:themeFill="accent4" w:themeFillTint="33"/>
            <w:vAlign w:val="center"/>
          </w:tcPr>
          <w:p w14:paraId="018F5B3D" w14:textId="7D9D506F" w:rsidR="007A6D83" w:rsidRPr="001E06F6" w:rsidRDefault="007A6D83" w:rsidP="00B413CF">
            <w:pPr>
              <w:spacing w:after="0" w:line="360" w:lineRule="auto"/>
              <w:ind w:right="103"/>
              <w:jc w:val="center"/>
              <w:rPr>
                <w:rFonts w:ascii="Trebuchet MS" w:hAnsi="Trebuchet MS" w:cs="Arial"/>
                <w:b/>
                <w:color w:val="244061" w:themeColor="accent1" w:themeShade="80"/>
                <w:sz w:val="18"/>
                <w:szCs w:val="18"/>
              </w:rPr>
            </w:pPr>
            <w:r w:rsidRPr="001E06F6">
              <w:rPr>
                <w:rFonts w:ascii="Trebuchet MS" w:hAnsi="Trebuchet MS" w:cs="Arial"/>
                <w:b/>
                <w:color w:val="244061" w:themeColor="accent1" w:themeShade="80"/>
                <w:sz w:val="18"/>
                <w:szCs w:val="18"/>
              </w:rPr>
              <w:t xml:space="preserve">Regiunea </w:t>
            </w:r>
            <w:r w:rsidR="00B413CF" w:rsidRPr="001E06F6">
              <w:rPr>
                <w:rFonts w:ascii="Trebuchet MS" w:hAnsi="Trebuchet MS" w:cs="Arial"/>
                <w:b/>
                <w:color w:val="244061" w:themeColor="accent1" w:themeShade="80"/>
                <w:sz w:val="18"/>
                <w:szCs w:val="18"/>
              </w:rPr>
              <w:t xml:space="preserve">mai </w:t>
            </w:r>
            <w:proofErr w:type="spellStart"/>
            <w:r w:rsidR="00B413CF" w:rsidRPr="001E06F6">
              <w:rPr>
                <w:rFonts w:ascii="Trebuchet MS" w:hAnsi="Trebuchet MS" w:cs="Arial"/>
                <w:b/>
                <w:color w:val="244061" w:themeColor="accent1" w:themeShade="80"/>
                <w:sz w:val="18"/>
                <w:szCs w:val="18"/>
              </w:rPr>
              <w:t>puţin</w:t>
            </w:r>
            <w:proofErr w:type="spellEnd"/>
            <w:r w:rsidR="00B413CF" w:rsidRPr="001E06F6">
              <w:rPr>
                <w:rFonts w:ascii="Trebuchet MS" w:hAnsi="Trebuchet MS" w:cs="Arial"/>
                <w:b/>
                <w:color w:val="244061" w:themeColor="accent1" w:themeShade="80"/>
                <w:sz w:val="18"/>
                <w:szCs w:val="18"/>
              </w:rPr>
              <w:t xml:space="preserve"> dezvoltata</w:t>
            </w:r>
          </w:p>
        </w:tc>
        <w:tc>
          <w:tcPr>
            <w:tcW w:w="948" w:type="dxa"/>
            <w:shd w:val="clear" w:color="auto" w:fill="F2F2F2" w:themeFill="background1" w:themeFillShade="F2"/>
            <w:vAlign w:val="center"/>
          </w:tcPr>
          <w:p w14:paraId="73ABE98E" w14:textId="77777777" w:rsidR="007A6D83" w:rsidRPr="001E06F6" w:rsidRDefault="007A6D83" w:rsidP="00881FE6">
            <w:pPr>
              <w:spacing w:after="0" w:line="360" w:lineRule="auto"/>
              <w:ind w:right="103"/>
              <w:jc w:val="center"/>
              <w:rPr>
                <w:rFonts w:ascii="Trebuchet MS" w:hAnsi="Trebuchet MS" w:cs="Arial"/>
                <w:b/>
                <w:color w:val="244061" w:themeColor="accent1" w:themeShade="80"/>
                <w:sz w:val="18"/>
                <w:szCs w:val="18"/>
              </w:rPr>
            </w:pPr>
            <w:r w:rsidRPr="001E06F6">
              <w:rPr>
                <w:rFonts w:ascii="Trebuchet MS" w:hAnsi="Trebuchet MS" w:cs="Arial"/>
                <w:b/>
                <w:color w:val="244061" w:themeColor="accent1" w:themeShade="80"/>
                <w:sz w:val="18"/>
                <w:szCs w:val="18"/>
              </w:rPr>
              <w:t>85</w:t>
            </w:r>
          </w:p>
        </w:tc>
        <w:tc>
          <w:tcPr>
            <w:tcW w:w="948" w:type="dxa"/>
            <w:shd w:val="clear" w:color="auto" w:fill="DDD9C3" w:themeFill="background2" w:themeFillShade="E6"/>
            <w:vAlign w:val="center"/>
          </w:tcPr>
          <w:p w14:paraId="252BE7D9" w14:textId="77777777" w:rsidR="007A6D83" w:rsidRPr="001E06F6" w:rsidRDefault="007A6D83" w:rsidP="00881FE6">
            <w:pPr>
              <w:spacing w:after="0" w:line="360" w:lineRule="auto"/>
              <w:ind w:right="103"/>
              <w:jc w:val="center"/>
              <w:rPr>
                <w:rFonts w:ascii="Trebuchet MS" w:hAnsi="Trebuchet MS" w:cs="Arial"/>
                <w:b/>
                <w:color w:val="244061" w:themeColor="accent1" w:themeShade="80"/>
                <w:sz w:val="18"/>
                <w:szCs w:val="18"/>
              </w:rPr>
            </w:pPr>
            <w:r w:rsidRPr="001E06F6">
              <w:rPr>
                <w:rFonts w:ascii="Trebuchet MS" w:hAnsi="Trebuchet MS" w:cs="Arial"/>
                <w:b/>
                <w:color w:val="244061" w:themeColor="accent1" w:themeShade="80"/>
                <w:sz w:val="18"/>
                <w:szCs w:val="18"/>
              </w:rPr>
              <w:t>15</w:t>
            </w:r>
          </w:p>
        </w:tc>
        <w:tc>
          <w:tcPr>
            <w:tcW w:w="1878" w:type="dxa"/>
            <w:shd w:val="clear" w:color="auto" w:fill="DAEEF3" w:themeFill="accent5" w:themeFillTint="33"/>
            <w:vAlign w:val="center"/>
          </w:tcPr>
          <w:p w14:paraId="206A2735"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15</w:t>
            </w:r>
          </w:p>
        </w:tc>
        <w:tc>
          <w:tcPr>
            <w:tcW w:w="893" w:type="dxa"/>
            <w:shd w:val="clear" w:color="auto" w:fill="DAEEF3" w:themeFill="accent5" w:themeFillTint="33"/>
            <w:vAlign w:val="center"/>
          </w:tcPr>
          <w:p w14:paraId="236ED8A6" w14:textId="77777777" w:rsidR="007A6D83" w:rsidRPr="001E06F6" w:rsidRDefault="007A6D83" w:rsidP="00881FE6">
            <w:pPr>
              <w:spacing w:after="0" w:line="360" w:lineRule="auto"/>
              <w:ind w:right="103"/>
              <w:jc w:val="center"/>
              <w:rPr>
                <w:rFonts w:ascii="Trebuchet MS" w:hAnsi="Trebuchet MS" w:cs="Arial"/>
                <w:color w:val="FF0000"/>
                <w:sz w:val="18"/>
                <w:szCs w:val="18"/>
              </w:rPr>
            </w:pPr>
            <w:r w:rsidRPr="001E06F6">
              <w:rPr>
                <w:rFonts w:ascii="Trebuchet MS" w:hAnsi="Trebuchet MS" w:cs="Arial"/>
                <w:color w:val="FF0000"/>
                <w:sz w:val="18"/>
                <w:szCs w:val="18"/>
              </w:rPr>
              <w:t>0</w:t>
            </w:r>
          </w:p>
        </w:tc>
        <w:tc>
          <w:tcPr>
            <w:tcW w:w="892" w:type="dxa"/>
            <w:shd w:val="clear" w:color="auto" w:fill="DAEEF3" w:themeFill="accent5" w:themeFillTint="33"/>
            <w:vAlign w:val="center"/>
          </w:tcPr>
          <w:p w14:paraId="6E7A1B37"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15</w:t>
            </w:r>
          </w:p>
        </w:tc>
        <w:tc>
          <w:tcPr>
            <w:tcW w:w="893" w:type="dxa"/>
            <w:shd w:val="clear" w:color="auto" w:fill="DAEEF3" w:themeFill="accent5" w:themeFillTint="33"/>
            <w:vAlign w:val="center"/>
          </w:tcPr>
          <w:p w14:paraId="5D72EEAF" w14:textId="77777777" w:rsidR="007A6D83" w:rsidRPr="001E06F6" w:rsidRDefault="007A6D83" w:rsidP="00881FE6">
            <w:pPr>
              <w:spacing w:after="0" w:line="360" w:lineRule="auto"/>
              <w:ind w:right="103"/>
              <w:jc w:val="center"/>
              <w:rPr>
                <w:rFonts w:ascii="Trebuchet MS" w:hAnsi="Trebuchet MS" w:cs="Arial"/>
                <w:b/>
                <w:color w:val="FF0000"/>
                <w:sz w:val="18"/>
                <w:szCs w:val="18"/>
              </w:rPr>
            </w:pPr>
            <w:r w:rsidRPr="001E06F6">
              <w:rPr>
                <w:rFonts w:ascii="Trebuchet MS" w:hAnsi="Trebuchet MS" w:cs="Arial"/>
                <w:b/>
                <w:color w:val="FF0000"/>
                <w:sz w:val="18"/>
                <w:szCs w:val="18"/>
              </w:rPr>
              <w:t>2</w:t>
            </w:r>
          </w:p>
        </w:tc>
        <w:tc>
          <w:tcPr>
            <w:tcW w:w="892" w:type="dxa"/>
            <w:shd w:val="clear" w:color="auto" w:fill="DAEEF3" w:themeFill="accent5" w:themeFillTint="33"/>
            <w:vAlign w:val="center"/>
          </w:tcPr>
          <w:p w14:paraId="1D3BAA62"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13</w:t>
            </w:r>
          </w:p>
        </w:tc>
        <w:tc>
          <w:tcPr>
            <w:tcW w:w="932" w:type="dxa"/>
            <w:shd w:val="clear" w:color="auto" w:fill="DAEEF3" w:themeFill="accent5" w:themeFillTint="33"/>
            <w:vAlign w:val="center"/>
          </w:tcPr>
          <w:p w14:paraId="15044047" w14:textId="77777777" w:rsidR="007A6D83" w:rsidRPr="001E06F6" w:rsidRDefault="007A6D83" w:rsidP="00881FE6">
            <w:pPr>
              <w:spacing w:after="0" w:line="360" w:lineRule="auto"/>
              <w:ind w:right="103"/>
              <w:jc w:val="center"/>
              <w:rPr>
                <w:rFonts w:ascii="Trebuchet MS" w:hAnsi="Trebuchet MS" w:cs="Arial"/>
                <w:b/>
                <w:color w:val="FF0000"/>
                <w:sz w:val="18"/>
                <w:szCs w:val="18"/>
              </w:rPr>
            </w:pPr>
            <w:r w:rsidRPr="001E06F6">
              <w:rPr>
                <w:rFonts w:ascii="Trebuchet MS" w:hAnsi="Trebuchet MS" w:cs="Arial"/>
                <w:b/>
                <w:color w:val="FF0000"/>
                <w:sz w:val="18"/>
                <w:szCs w:val="18"/>
              </w:rPr>
              <w:t>2</w:t>
            </w:r>
          </w:p>
        </w:tc>
        <w:tc>
          <w:tcPr>
            <w:tcW w:w="1002" w:type="dxa"/>
            <w:shd w:val="clear" w:color="auto" w:fill="DAEEF3" w:themeFill="accent5" w:themeFillTint="33"/>
            <w:vAlign w:val="center"/>
          </w:tcPr>
          <w:p w14:paraId="5F22B2FE"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13</w:t>
            </w:r>
          </w:p>
        </w:tc>
        <w:tc>
          <w:tcPr>
            <w:tcW w:w="1408" w:type="dxa"/>
            <w:shd w:val="clear" w:color="auto" w:fill="DAEEF3" w:themeFill="accent5" w:themeFillTint="33"/>
            <w:vAlign w:val="center"/>
          </w:tcPr>
          <w:p w14:paraId="513993E3" w14:textId="77777777" w:rsidR="007A6D83" w:rsidRPr="001E06F6" w:rsidRDefault="007A6D83" w:rsidP="00881FE6">
            <w:pPr>
              <w:spacing w:after="0" w:line="360" w:lineRule="auto"/>
              <w:ind w:right="103"/>
              <w:jc w:val="center"/>
              <w:rPr>
                <w:rFonts w:ascii="Trebuchet MS" w:hAnsi="Trebuchet MS" w:cs="Arial"/>
                <w:b/>
                <w:color w:val="FF0000"/>
                <w:sz w:val="18"/>
                <w:szCs w:val="18"/>
              </w:rPr>
            </w:pPr>
            <w:r w:rsidRPr="001E06F6">
              <w:rPr>
                <w:rFonts w:ascii="Trebuchet MS" w:hAnsi="Trebuchet MS" w:cs="Arial"/>
                <w:b/>
                <w:color w:val="FF0000"/>
                <w:sz w:val="18"/>
                <w:szCs w:val="18"/>
              </w:rPr>
              <w:t>5</w:t>
            </w:r>
          </w:p>
        </w:tc>
        <w:tc>
          <w:tcPr>
            <w:tcW w:w="992" w:type="dxa"/>
            <w:shd w:val="clear" w:color="auto" w:fill="DAEEF3" w:themeFill="accent5" w:themeFillTint="33"/>
            <w:vAlign w:val="center"/>
          </w:tcPr>
          <w:p w14:paraId="28EB4E99" w14:textId="77777777" w:rsidR="007A6D83" w:rsidRPr="001E06F6" w:rsidRDefault="007A6D83" w:rsidP="00881FE6">
            <w:pPr>
              <w:spacing w:after="0" w:line="360" w:lineRule="auto"/>
              <w:ind w:right="103"/>
              <w:jc w:val="center"/>
              <w:rPr>
                <w:rFonts w:ascii="Trebuchet MS" w:hAnsi="Trebuchet MS" w:cs="Arial"/>
                <w:color w:val="244061" w:themeColor="accent1" w:themeShade="80"/>
                <w:sz w:val="18"/>
                <w:szCs w:val="18"/>
              </w:rPr>
            </w:pPr>
            <w:r w:rsidRPr="001E06F6">
              <w:rPr>
                <w:rFonts w:ascii="Trebuchet MS" w:hAnsi="Trebuchet MS" w:cs="Arial"/>
                <w:color w:val="244061" w:themeColor="accent1" w:themeShade="80"/>
                <w:sz w:val="18"/>
                <w:szCs w:val="18"/>
              </w:rPr>
              <w:t>10</w:t>
            </w:r>
          </w:p>
        </w:tc>
      </w:tr>
      <w:tr w:rsidR="00BA2893" w:rsidRPr="001E06F6" w14:paraId="6707A1FC" w14:textId="77777777" w:rsidTr="00E470C3">
        <w:tblPrEx>
          <w:jc w:val="left"/>
        </w:tblPrEx>
        <w:trPr>
          <w:trHeight w:val="1022"/>
        </w:trPr>
        <w:tc>
          <w:tcPr>
            <w:tcW w:w="1176" w:type="dxa"/>
            <w:shd w:val="clear" w:color="auto" w:fill="EAF1DD" w:themeFill="accent3" w:themeFillTint="33"/>
            <w:vAlign w:val="center"/>
          </w:tcPr>
          <w:p w14:paraId="4592A77B" w14:textId="2ADE2ADF" w:rsidR="00BA2893" w:rsidRPr="001E06F6" w:rsidRDefault="00BA2893" w:rsidP="00881FE6">
            <w:pPr>
              <w:spacing w:after="0" w:line="360" w:lineRule="auto"/>
              <w:ind w:right="103"/>
              <w:jc w:val="center"/>
              <w:rPr>
                <w:rFonts w:ascii="Trebuchet MS" w:hAnsi="Trebuchet MS" w:cs="Arial"/>
                <w:b/>
                <w:color w:val="244061" w:themeColor="accent1" w:themeShade="80"/>
                <w:sz w:val="18"/>
                <w:szCs w:val="18"/>
              </w:rPr>
            </w:pPr>
            <w:r>
              <w:rPr>
                <w:rFonts w:ascii="Trebuchet MS" w:hAnsi="Trebuchet MS" w:cs="Arial"/>
                <w:b/>
                <w:color w:val="244061" w:themeColor="accent1" w:themeShade="80"/>
                <w:sz w:val="18"/>
                <w:szCs w:val="18"/>
              </w:rPr>
              <w:t>2</w:t>
            </w:r>
          </w:p>
        </w:tc>
        <w:tc>
          <w:tcPr>
            <w:tcW w:w="2025" w:type="dxa"/>
            <w:shd w:val="clear" w:color="auto" w:fill="E5DFEC" w:themeFill="accent4" w:themeFillTint="33"/>
            <w:vAlign w:val="center"/>
          </w:tcPr>
          <w:p w14:paraId="262FFA58" w14:textId="764B3F6C" w:rsidR="00BA2893" w:rsidRPr="001E06F6" w:rsidRDefault="00BA2893" w:rsidP="00B413CF">
            <w:pPr>
              <w:spacing w:after="0" w:line="360" w:lineRule="auto"/>
              <w:ind w:right="103"/>
              <w:jc w:val="center"/>
              <w:rPr>
                <w:rFonts w:ascii="Trebuchet MS" w:hAnsi="Trebuchet MS" w:cs="Arial"/>
                <w:b/>
                <w:color w:val="244061" w:themeColor="accent1" w:themeShade="80"/>
                <w:sz w:val="18"/>
                <w:szCs w:val="18"/>
              </w:rPr>
            </w:pPr>
            <w:r w:rsidRPr="001E06F6">
              <w:rPr>
                <w:rFonts w:ascii="Trebuchet MS" w:hAnsi="Trebuchet MS" w:cs="Arial"/>
                <w:b/>
                <w:color w:val="244061" w:themeColor="accent1" w:themeShade="80"/>
                <w:sz w:val="18"/>
                <w:szCs w:val="18"/>
              </w:rPr>
              <w:t>Regiunea dezvoltata</w:t>
            </w:r>
          </w:p>
        </w:tc>
        <w:tc>
          <w:tcPr>
            <w:tcW w:w="948" w:type="dxa"/>
            <w:shd w:val="clear" w:color="auto" w:fill="F2F2F2" w:themeFill="background1" w:themeFillShade="F2"/>
            <w:vAlign w:val="center"/>
          </w:tcPr>
          <w:p w14:paraId="19A3C196" w14:textId="3FCD13DC" w:rsidR="00BA2893" w:rsidRPr="001E06F6" w:rsidRDefault="00BA2893" w:rsidP="00881FE6">
            <w:pPr>
              <w:spacing w:after="0" w:line="360" w:lineRule="auto"/>
              <w:ind w:right="103"/>
              <w:jc w:val="center"/>
              <w:rPr>
                <w:rFonts w:ascii="Trebuchet MS" w:hAnsi="Trebuchet MS" w:cs="Arial"/>
                <w:b/>
                <w:color w:val="244061" w:themeColor="accent1" w:themeShade="80"/>
                <w:sz w:val="18"/>
                <w:szCs w:val="18"/>
              </w:rPr>
            </w:pPr>
            <w:r>
              <w:rPr>
                <w:rFonts w:ascii="Trebuchet MS" w:hAnsi="Trebuchet MS" w:cs="Arial"/>
                <w:b/>
                <w:color w:val="244061" w:themeColor="accent1" w:themeShade="80"/>
                <w:sz w:val="18"/>
                <w:szCs w:val="18"/>
              </w:rPr>
              <w:t>80</w:t>
            </w:r>
          </w:p>
        </w:tc>
        <w:tc>
          <w:tcPr>
            <w:tcW w:w="948" w:type="dxa"/>
            <w:shd w:val="clear" w:color="auto" w:fill="DDD9C3" w:themeFill="background2" w:themeFillShade="E6"/>
            <w:vAlign w:val="center"/>
          </w:tcPr>
          <w:p w14:paraId="3A465323" w14:textId="397FC20D" w:rsidR="00BA2893" w:rsidRPr="001E06F6" w:rsidRDefault="00BA2893" w:rsidP="00881FE6">
            <w:pPr>
              <w:spacing w:after="0" w:line="360" w:lineRule="auto"/>
              <w:ind w:right="103"/>
              <w:jc w:val="center"/>
              <w:rPr>
                <w:rFonts w:ascii="Trebuchet MS" w:hAnsi="Trebuchet MS" w:cs="Arial"/>
                <w:b/>
                <w:color w:val="244061" w:themeColor="accent1" w:themeShade="80"/>
                <w:sz w:val="18"/>
                <w:szCs w:val="18"/>
              </w:rPr>
            </w:pPr>
            <w:r>
              <w:rPr>
                <w:rFonts w:ascii="Trebuchet MS" w:hAnsi="Trebuchet MS" w:cs="Arial"/>
                <w:b/>
                <w:color w:val="244061" w:themeColor="accent1" w:themeShade="80"/>
                <w:sz w:val="18"/>
                <w:szCs w:val="18"/>
              </w:rPr>
              <w:t>20</w:t>
            </w:r>
          </w:p>
        </w:tc>
        <w:tc>
          <w:tcPr>
            <w:tcW w:w="1878" w:type="dxa"/>
            <w:shd w:val="clear" w:color="auto" w:fill="DAEEF3" w:themeFill="accent5" w:themeFillTint="33"/>
            <w:vAlign w:val="center"/>
          </w:tcPr>
          <w:p w14:paraId="36F02FAC" w14:textId="75445279" w:rsidR="00BA2893" w:rsidRPr="001E06F6" w:rsidRDefault="00BA2893" w:rsidP="00881FE6">
            <w:pPr>
              <w:spacing w:after="0" w:line="360" w:lineRule="auto"/>
              <w:ind w:right="103"/>
              <w:jc w:val="center"/>
              <w:rPr>
                <w:rFonts w:ascii="Trebuchet MS" w:hAnsi="Trebuchet MS" w:cs="Arial"/>
                <w:color w:val="244061" w:themeColor="accent1" w:themeShade="80"/>
                <w:sz w:val="18"/>
                <w:szCs w:val="18"/>
              </w:rPr>
            </w:pPr>
            <w:r>
              <w:rPr>
                <w:rFonts w:ascii="Trebuchet MS" w:hAnsi="Trebuchet MS" w:cs="Arial"/>
                <w:color w:val="244061" w:themeColor="accent1" w:themeShade="80"/>
                <w:sz w:val="18"/>
                <w:szCs w:val="18"/>
              </w:rPr>
              <w:t>20</w:t>
            </w:r>
          </w:p>
        </w:tc>
        <w:tc>
          <w:tcPr>
            <w:tcW w:w="893" w:type="dxa"/>
            <w:shd w:val="clear" w:color="auto" w:fill="DAEEF3" w:themeFill="accent5" w:themeFillTint="33"/>
            <w:vAlign w:val="center"/>
          </w:tcPr>
          <w:p w14:paraId="376197AD" w14:textId="591CDF6C" w:rsidR="00BA2893" w:rsidRPr="001E06F6" w:rsidRDefault="00BA2893" w:rsidP="00881FE6">
            <w:pPr>
              <w:spacing w:after="0" w:line="360" w:lineRule="auto"/>
              <w:ind w:right="103"/>
              <w:jc w:val="center"/>
              <w:rPr>
                <w:rFonts w:ascii="Trebuchet MS" w:hAnsi="Trebuchet MS" w:cs="Arial"/>
                <w:color w:val="FF0000"/>
                <w:sz w:val="18"/>
                <w:szCs w:val="18"/>
              </w:rPr>
            </w:pPr>
            <w:r>
              <w:rPr>
                <w:rFonts w:ascii="Trebuchet MS" w:hAnsi="Trebuchet MS" w:cs="Arial"/>
                <w:color w:val="FF0000"/>
                <w:sz w:val="18"/>
                <w:szCs w:val="18"/>
              </w:rPr>
              <w:t>0</w:t>
            </w:r>
          </w:p>
        </w:tc>
        <w:tc>
          <w:tcPr>
            <w:tcW w:w="892" w:type="dxa"/>
            <w:shd w:val="clear" w:color="auto" w:fill="DAEEF3" w:themeFill="accent5" w:themeFillTint="33"/>
            <w:vAlign w:val="center"/>
          </w:tcPr>
          <w:p w14:paraId="3604988C" w14:textId="43B408A0" w:rsidR="00BA2893" w:rsidRPr="001E06F6" w:rsidRDefault="00BA2893" w:rsidP="00881FE6">
            <w:pPr>
              <w:spacing w:after="0" w:line="360" w:lineRule="auto"/>
              <w:ind w:right="103"/>
              <w:jc w:val="center"/>
              <w:rPr>
                <w:rFonts w:ascii="Trebuchet MS" w:hAnsi="Trebuchet MS" w:cs="Arial"/>
                <w:color w:val="244061" w:themeColor="accent1" w:themeShade="80"/>
                <w:sz w:val="18"/>
                <w:szCs w:val="18"/>
              </w:rPr>
            </w:pPr>
            <w:r>
              <w:rPr>
                <w:rFonts w:ascii="Trebuchet MS" w:hAnsi="Trebuchet MS" w:cs="Arial"/>
                <w:color w:val="244061" w:themeColor="accent1" w:themeShade="80"/>
                <w:sz w:val="18"/>
                <w:szCs w:val="18"/>
              </w:rPr>
              <w:t>20</w:t>
            </w:r>
          </w:p>
        </w:tc>
        <w:tc>
          <w:tcPr>
            <w:tcW w:w="893" w:type="dxa"/>
            <w:shd w:val="clear" w:color="auto" w:fill="DAEEF3" w:themeFill="accent5" w:themeFillTint="33"/>
            <w:vAlign w:val="center"/>
          </w:tcPr>
          <w:p w14:paraId="695CFE63" w14:textId="173E97B6" w:rsidR="00BA2893" w:rsidRPr="001E06F6" w:rsidRDefault="00BA2893" w:rsidP="00881FE6">
            <w:pPr>
              <w:spacing w:after="0" w:line="360" w:lineRule="auto"/>
              <w:ind w:right="103"/>
              <w:jc w:val="center"/>
              <w:rPr>
                <w:rFonts w:ascii="Trebuchet MS" w:hAnsi="Trebuchet MS" w:cs="Arial"/>
                <w:b/>
                <w:color w:val="FF0000"/>
                <w:sz w:val="18"/>
                <w:szCs w:val="18"/>
              </w:rPr>
            </w:pPr>
            <w:r>
              <w:rPr>
                <w:rFonts w:ascii="Trebuchet MS" w:hAnsi="Trebuchet MS" w:cs="Arial"/>
                <w:b/>
                <w:color w:val="FF0000"/>
                <w:sz w:val="18"/>
                <w:szCs w:val="18"/>
              </w:rPr>
              <w:t>2</w:t>
            </w:r>
          </w:p>
        </w:tc>
        <w:tc>
          <w:tcPr>
            <w:tcW w:w="892" w:type="dxa"/>
            <w:shd w:val="clear" w:color="auto" w:fill="DAEEF3" w:themeFill="accent5" w:themeFillTint="33"/>
            <w:vAlign w:val="center"/>
          </w:tcPr>
          <w:p w14:paraId="2F97F967" w14:textId="574EE4B4" w:rsidR="00BA2893" w:rsidRPr="001E06F6" w:rsidRDefault="00BA2893" w:rsidP="00881FE6">
            <w:pPr>
              <w:spacing w:after="0" w:line="360" w:lineRule="auto"/>
              <w:ind w:right="103"/>
              <w:jc w:val="center"/>
              <w:rPr>
                <w:rFonts w:ascii="Trebuchet MS" w:hAnsi="Trebuchet MS" w:cs="Arial"/>
                <w:color w:val="244061" w:themeColor="accent1" w:themeShade="80"/>
                <w:sz w:val="18"/>
                <w:szCs w:val="18"/>
              </w:rPr>
            </w:pPr>
            <w:r>
              <w:rPr>
                <w:rFonts w:ascii="Trebuchet MS" w:hAnsi="Trebuchet MS" w:cs="Arial"/>
                <w:color w:val="244061" w:themeColor="accent1" w:themeShade="80"/>
                <w:sz w:val="18"/>
                <w:szCs w:val="18"/>
              </w:rPr>
              <w:t>18</w:t>
            </w:r>
          </w:p>
        </w:tc>
        <w:tc>
          <w:tcPr>
            <w:tcW w:w="932" w:type="dxa"/>
            <w:shd w:val="clear" w:color="auto" w:fill="DAEEF3" w:themeFill="accent5" w:themeFillTint="33"/>
            <w:vAlign w:val="center"/>
          </w:tcPr>
          <w:p w14:paraId="7447AB4C" w14:textId="08A8A117" w:rsidR="00BA2893" w:rsidRPr="001E06F6" w:rsidRDefault="00BA2893" w:rsidP="00881FE6">
            <w:pPr>
              <w:spacing w:after="0" w:line="360" w:lineRule="auto"/>
              <w:ind w:right="103"/>
              <w:jc w:val="center"/>
              <w:rPr>
                <w:rFonts w:ascii="Trebuchet MS" w:hAnsi="Trebuchet MS" w:cs="Arial"/>
                <w:b/>
                <w:color w:val="FF0000"/>
                <w:sz w:val="18"/>
                <w:szCs w:val="18"/>
              </w:rPr>
            </w:pPr>
            <w:r>
              <w:rPr>
                <w:rFonts w:ascii="Trebuchet MS" w:hAnsi="Trebuchet MS" w:cs="Arial"/>
                <w:b/>
                <w:color w:val="FF0000"/>
                <w:sz w:val="18"/>
                <w:szCs w:val="18"/>
              </w:rPr>
              <w:t>2</w:t>
            </w:r>
          </w:p>
        </w:tc>
        <w:tc>
          <w:tcPr>
            <w:tcW w:w="1002" w:type="dxa"/>
            <w:shd w:val="clear" w:color="auto" w:fill="DAEEF3" w:themeFill="accent5" w:themeFillTint="33"/>
            <w:vAlign w:val="center"/>
          </w:tcPr>
          <w:p w14:paraId="7C837C5D" w14:textId="48389EB6" w:rsidR="00BA2893" w:rsidRPr="001E06F6" w:rsidRDefault="00BA2893" w:rsidP="00881FE6">
            <w:pPr>
              <w:spacing w:after="0" w:line="360" w:lineRule="auto"/>
              <w:ind w:right="103"/>
              <w:jc w:val="center"/>
              <w:rPr>
                <w:rFonts w:ascii="Trebuchet MS" w:hAnsi="Trebuchet MS" w:cs="Arial"/>
                <w:color w:val="244061" w:themeColor="accent1" w:themeShade="80"/>
                <w:sz w:val="18"/>
                <w:szCs w:val="18"/>
              </w:rPr>
            </w:pPr>
            <w:r>
              <w:rPr>
                <w:rFonts w:ascii="Trebuchet MS" w:hAnsi="Trebuchet MS" w:cs="Arial"/>
                <w:color w:val="244061" w:themeColor="accent1" w:themeShade="80"/>
                <w:sz w:val="18"/>
                <w:szCs w:val="18"/>
              </w:rPr>
              <w:t>18</w:t>
            </w:r>
          </w:p>
        </w:tc>
        <w:tc>
          <w:tcPr>
            <w:tcW w:w="1408" w:type="dxa"/>
            <w:shd w:val="clear" w:color="auto" w:fill="DAEEF3" w:themeFill="accent5" w:themeFillTint="33"/>
            <w:vAlign w:val="center"/>
          </w:tcPr>
          <w:p w14:paraId="5B47026E" w14:textId="3F2D7E2A" w:rsidR="00BA2893" w:rsidRPr="001E06F6" w:rsidRDefault="00BA2893" w:rsidP="00881FE6">
            <w:pPr>
              <w:spacing w:after="0" w:line="360" w:lineRule="auto"/>
              <w:ind w:right="103"/>
              <w:jc w:val="center"/>
              <w:rPr>
                <w:rFonts w:ascii="Trebuchet MS" w:hAnsi="Trebuchet MS" w:cs="Arial"/>
                <w:b/>
                <w:color w:val="FF0000"/>
                <w:sz w:val="18"/>
                <w:szCs w:val="18"/>
              </w:rPr>
            </w:pPr>
            <w:r>
              <w:rPr>
                <w:rFonts w:ascii="Trebuchet MS" w:hAnsi="Trebuchet MS" w:cs="Arial"/>
                <w:b/>
                <w:color w:val="FF0000"/>
                <w:sz w:val="18"/>
                <w:szCs w:val="18"/>
              </w:rPr>
              <w:t>5</w:t>
            </w:r>
          </w:p>
        </w:tc>
        <w:tc>
          <w:tcPr>
            <w:tcW w:w="992" w:type="dxa"/>
            <w:shd w:val="clear" w:color="auto" w:fill="DAEEF3" w:themeFill="accent5" w:themeFillTint="33"/>
            <w:vAlign w:val="center"/>
          </w:tcPr>
          <w:p w14:paraId="4E351F89" w14:textId="4F4DE720" w:rsidR="00BA2893" w:rsidRPr="001E06F6" w:rsidRDefault="00BA2893" w:rsidP="00881FE6">
            <w:pPr>
              <w:spacing w:after="0" w:line="360" w:lineRule="auto"/>
              <w:ind w:right="103"/>
              <w:jc w:val="center"/>
              <w:rPr>
                <w:rFonts w:ascii="Trebuchet MS" w:hAnsi="Trebuchet MS" w:cs="Arial"/>
                <w:color w:val="244061" w:themeColor="accent1" w:themeShade="80"/>
                <w:sz w:val="18"/>
                <w:szCs w:val="18"/>
              </w:rPr>
            </w:pPr>
            <w:r>
              <w:rPr>
                <w:rFonts w:ascii="Trebuchet MS" w:hAnsi="Trebuchet MS" w:cs="Arial"/>
                <w:color w:val="244061" w:themeColor="accent1" w:themeShade="80"/>
                <w:sz w:val="18"/>
                <w:szCs w:val="18"/>
              </w:rPr>
              <w:t>15</w:t>
            </w:r>
          </w:p>
        </w:tc>
      </w:tr>
    </w:tbl>
    <w:p w14:paraId="7306B362" w14:textId="77777777" w:rsidR="00B413CF" w:rsidRPr="001E06F6" w:rsidRDefault="00B413CF" w:rsidP="00881FE6">
      <w:pPr>
        <w:spacing w:after="0" w:line="360" w:lineRule="auto"/>
        <w:jc w:val="both"/>
        <w:rPr>
          <w:rFonts w:ascii="Trebuchet MS" w:hAnsi="Trebuchet MS"/>
          <w:color w:val="244061" w:themeColor="accent1" w:themeShade="80"/>
        </w:rPr>
      </w:pPr>
    </w:p>
    <w:p w14:paraId="631CAC63" w14:textId="77777777" w:rsidR="00B413CF" w:rsidRPr="001E06F6" w:rsidRDefault="00B413CF" w:rsidP="00881FE6">
      <w:pPr>
        <w:spacing w:after="0" w:line="360" w:lineRule="auto"/>
        <w:jc w:val="both"/>
        <w:rPr>
          <w:rFonts w:ascii="Trebuchet MS" w:hAnsi="Trebuchet MS"/>
          <w:color w:val="244061" w:themeColor="accent1" w:themeShade="80"/>
        </w:rPr>
      </w:pPr>
    </w:p>
    <w:p w14:paraId="4C33BD3D" w14:textId="77777777" w:rsidR="00191CC6" w:rsidRDefault="00191CC6" w:rsidP="00881FE6">
      <w:pPr>
        <w:spacing w:after="0" w:line="360" w:lineRule="auto"/>
        <w:jc w:val="both"/>
        <w:rPr>
          <w:rFonts w:ascii="Trebuchet MS" w:hAnsi="Trebuchet MS"/>
          <w:color w:val="244061" w:themeColor="accent1" w:themeShade="80"/>
        </w:rPr>
        <w:sectPr w:rsidR="00191CC6" w:rsidSect="00191CC6">
          <w:pgSz w:w="16838" w:h="11906" w:orient="landscape"/>
          <w:pgMar w:top="1276" w:right="539" w:bottom="992" w:left="567" w:header="136" w:footer="709" w:gutter="0"/>
          <w:cols w:space="708"/>
          <w:titlePg/>
          <w:docGrid w:linePitch="360"/>
        </w:sectPr>
      </w:pPr>
    </w:p>
    <w:p w14:paraId="5E0E407C" w14:textId="63CCABD0" w:rsidR="00B413CF" w:rsidRPr="001E06F6" w:rsidRDefault="00B413CF" w:rsidP="00881FE6">
      <w:pPr>
        <w:spacing w:after="0" w:line="360" w:lineRule="auto"/>
        <w:jc w:val="both"/>
        <w:rPr>
          <w:rFonts w:ascii="Trebuchet MS" w:hAnsi="Trebuchet MS"/>
          <w:color w:val="244061" w:themeColor="accent1" w:themeShade="80"/>
        </w:rPr>
      </w:pPr>
    </w:p>
    <w:p w14:paraId="4E05D78F" w14:textId="77777777" w:rsidR="007A6D83" w:rsidRPr="001E06F6" w:rsidRDefault="007A6D83" w:rsidP="00881FE6">
      <w:pPr>
        <w:spacing w:after="0" w:line="360" w:lineRule="auto"/>
        <w:jc w:val="both"/>
        <w:rPr>
          <w:rFonts w:ascii="Trebuchet MS" w:hAnsi="Trebuchet MS"/>
          <w:b/>
          <w:color w:val="244061" w:themeColor="accent1" w:themeShade="80"/>
        </w:rPr>
      </w:pPr>
      <w:r w:rsidRPr="001E06F6">
        <w:rPr>
          <w:rFonts w:ascii="Trebuchet MS" w:hAnsi="Trebuchet MS"/>
          <w:color w:val="244061" w:themeColor="accent1" w:themeShade="80"/>
        </w:rPr>
        <w:t>Pe parcursul implementării proiectului, cheltuielile considerate neeligibile, dar necesare derulării proiectului vor fi suportate de către beneficiar.</w:t>
      </w:r>
    </w:p>
    <w:p w14:paraId="512B5F44" w14:textId="77777777" w:rsidR="007A6D83" w:rsidRPr="001E06F6" w:rsidRDefault="007A6D83" w:rsidP="00881FE6">
      <w:pPr>
        <w:spacing w:after="0" w:line="360" w:lineRule="auto"/>
        <w:rPr>
          <w:rFonts w:ascii="Trebuchet MS" w:hAnsi="Trebuchet MS"/>
          <w:color w:val="244061" w:themeColor="accent1" w:themeShade="80"/>
        </w:rPr>
      </w:pPr>
    </w:p>
    <w:p w14:paraId="07F29723" w14:textId="2BFFE4F0" w:rsidR="007A6D83" w:rsidRPr="001E06F6" w:rsidRDefault="00B413CF" w:rsidP="00881FE6">
      <w:pPr>
        <w:pStyle w:val="Titlu1"/>
        <w:spacing w:before="0" w:line="360" w:lineRule="auto"/>
        <w:jc w:val="both"/>
        <w:rPr>
          <w:rFonts w:ascii="Trebuchet MS" w:hAnsi="Trebuchet MS"/>
          <w:b/>
          <w:color w:val="244061" w:themeColor="accent1" w:themeShade="80"/>
          <w:sz w:val="22"/>
          <w:szCs w:val="22"/>
          <w:lang w:val="ro-RO"/>
        </w:rPr>
      </w:pPr>
      <w:bookmarkStart w:id="48" w:name="_Toc469059822"/>
      <w:bookmarkStart w:id="49" w:name="_Toc478730984"/>
      <w:bookmarkStart w:id="50" w:name="_Toc478735593"/>
      <w:r w:rsidRPr="001E06F6">
        <w:rPr>
          <w:rFonts w:ascii="Trebuchet MS" w:hAnsi="Trebuchet MS"/>
          <w:b/>
          <w:color w:val="244061" w:themeColor="accent1" w:themeShade="80"/>
          <w:sz w:val="22"/>
          <w:szCs w:val="22"/>
          <w:lang w:val="ro-RO"/>
        </w:rPr>
        <w:t xml:space="preserve">CAPITOLUL 2. </w:t>
      </w:r>
      <w:r w:rsidR="007A6D83" w:rsidRPr="001E06F6">
        <w:rPr>
          <w:rFonts w:ascii="Trebuchet MS" w:hAnsi="Trebuchet MS"/>
          <w:b/>
          <w:color w:val="244061" w:themeColor="accent1" w:themeShade="80"/>
          <w:sz w:val="22"/>
          <w:szCs w:val="22"/>
          <w:lang w:val="ro-RO"/>
        </w:rPr>
        <w:t>Reguli pentru acordarea finanțării</w:t>
      </w:r>
      <w:bookmarkEnd w:id="48"/>
      <w:bookmarkEnd w:id="49"/>
      <w:bookmarkEnd w:id="50"/>
    </w:p>
    <w:p w14:paraId="0A679EF9" w14:textId="77777777" w:rsidR="00A0047E" w:rsidRPr="001E06F6" w:rsidRDefault="00A0047E" w:rsidP="00504FC1">
      <w:pPr>
        <w:rPr>
          <w:rFonts w:ascii="Trebuchet MS" w:hAnsi="Trebuchet MS"/>
          <w:b/>
          <w:color w:val="244061" w:themeColor="accent1" w:themeShade="80"/>
        </w:rPr>
      </w:pPr>
      <w:bookmarkStart w:id="51" w:name="_Toc444523807"/>
      <w:bookmarkStart w:id="52" w:name="_Toc469059823"/>
      <w:bookmarkStart w:id="53" w:name="_Toc478730985"/>
      <w:bookmarkStart w:id="54" w:name="_Toc448926438"/>
    </w:p>
    <w:p w14:paraId="009CCE9E" w14:textId="1AFFD590" w:rsidR="007A6D83" w:rsidRPr="001E06F6" w:rsidRDefault="00B413CF" w:rsidP="00881FE6">
      <w:pPr>
        <w:keepNext/>
        <w:keepLines/>
        <w:spacing w:after="0" w:line="360" w:lineRule="auto"/>
        <w:jc w:val="both"/>
        <w:outlineLvl w:val="1"/>
        <w:rPr>
          <w:rFonts w:ascii="Trebuchet MS" w:hAnsi="Trebuchet MS"/>
          <w:b/>
          <w:color w:val="244061" w:themeColor="accent1" w:themeShade="80"/>
        </w:rPr>
      </w:pPr>
      <w:bookmarkStart w:id="55" w:name="_Toc478735594"/>
      <w:r w:rsidRPr="001E06F6">
        <w:rPr>
          <w:rFonts w:ascii="Trebuchet MS" w:hAnsi="Trebuchet MS"/>
          <w:b/>
          <w:color w:val="244061" w:themeColor="accent1" w:themeShade="80"/>
        </w:rPr>
        <w:t>2.1.</w:t>
      </w:r>
      <w:r w:rsidR="007A6D83" w:rsidRPr="001E06F6">
        <w:rPr>
          <w:rFonts w:ascii="Trebuchet MS" w:hAnsi="Trebuchet MS"/>
          <w:b/>
          <w:color w:val="244061" w:themeColor="accent1" w:themeShade="80"/>
        </w:rPr>
        <w:t xml:space="preserve"> Eligibilitatea solicitantului/partenerilor</w:t>
      </w:r>
      <w:bookmarkEnd w:id="51"/>
      <w:bookmarkEnd w:id="52"/>
      <w:bookmarkEnd w:id="53"/>
      <w:bookmarkEnd w:id="55"/>
      <w:r w:rsidR="007A6D83" w:rsidRPr="001E06F6">
        <w:rPr>
          <w:rFonts w:ascii="Trebuchet MS" w:hAnsi="Trebuchet MS"/>
          <w:b/>
          <w:color w:val="244061" w:themeColor="accent1" w:themeShade="80"/>
        </w:rPr>
        <w:t xml:space="preserve"> </w:t>
      </w:r>
      <w:bookmarkEnd w:id="54"/>
    </w:p>
    <w:p w14:paraId="204B9772" w14:textId="50F0FC3D" w:rsidR="00B413CF" w:rsidRPr="001E06F6" w:rsidRDefault="00B413CF" w:rsidP="00504FC1">
      <w:pPr>
        <w:pStyle w:val="Titlu3"/>
        <w:rPr>
          <w:rFonts w:ascii="Trebuchet MS" w:eastAsia="MS Mincho" w:hAnsi="Trebuchet MS"/>
          <w:b/>
          <w:color w:val="244061" w:themeColor="accent1" w:themeShade="80"/>
          <w:sz w:val="22"/>
          <w:szCs w:val="22"/>
          <w:lang w:val="ro-RO"/>
        </w:rPr>
      </w:pPr>
      <w:bookmarkStart w:id="56" w:name="_Toc478723597"/>
      <w:bookmarkStart w:id="57" w:name="_Toc478735595"/>
      <w:bookmarkStart w:id="58" w:name="_Toc444523808"/>
      <w:bookmarkStart w:id="59" w:name="_Toc448926439"/>
      <w:r w:rsidRPr="001E06F6">
        <w:rPr>
          <w:rFonts w:ascii="Trebuchet MS" w:eastAsia="MS Mincho" w:hAnsi="Trebuchet MS"/>
          <w:b/>
          <w:color w:val="244061" w:themeColor="accent1" w:themeShade="80"/>
          <w:sz w:val="22"/>
          <w:szCs w:val="22"/>
          <w:lang w:val="ro-RO"/>
        </w:rPr>
        <w:t xml:space="preserve">2.1.1.1  Reguli generale privind eligibilitatea </w:t>
      </w:r>
      <w:bookmarkEnd w:id="56"/>
      <w:r w:rsidRPr="001E06F6">
        <w:rPr>
          <w:rFonts w:ascii="Trebuchet MS" w:eastAsia="MS Mincho" w:hAnsi="Trebuchet MS"/>
          <w:b/>
          <w:color w:val="244061" w:themeColor="accent1" w:themeShade="80"/>
          <w:sz w:val="22"/>
          <w:szCs w:val="22"/>
          <w:lang w:val="ro-RO"/>
        </w:rPr>
        <w:t>solicitanților</w:t>
      </w:r>
      <w:bookmarkEnd w:id="57"/>
    </w:p>
    <w:p w14:paraId="1AAF4005" w14:textId="48098A39" w:rsidR="007A6D83" w:rsidRPr="001E06F6" w:rsidRDefault="007A6D83" w:rsidP="00881FE6">
      <w:pPr>
        <w:spacing w:after="0" w:line="360" w:lineRule="auto"/>
        <w:jc w:val="both"/>
        <w:rPr>
          <w:rStyle w:val="Hyperlink"/>
          <w:rFonts w:ascii="Trebuchet MS" w:hAnsi="Trebuchet MS"/>
          <w:color w:val="244061" w:themeColor="accent1" w:themeShade="80"/>
        </w:rPr>
      </w:pPr>
      <w:r w:rsidRPr="001E06F6">
        <w:rPr>
          <w:rFonts w:ascii="Trebuchet MS" w:eastAsia="MS Mincho" w:hAnsi="Trebuchet MS"/>
          <w:color w:val="244061" w:themeColor="accent1" w:themeShade="80"/>
        </w:rPr>
        <w:t xml:space="preserve">Se va avea în vedere capitolul relevant din </w:t>
      </w:r>
      <w:r w:rsidRPr="001E06F6">
        <w:rPr>
          <w:rFonts w:ascii="Trebuchet MS" w:eastAsia="MS Mincho" w:hAnsi="Trebuchet MS"/>
          <w:i/>
          <w:color w:val="244061" w:themeColor="accent1" w:themeShade="80"/>
        </w:rPr>
        <w:t xml:space="preserve">Orientări privind accesarea finanțărilor în cadrul                                 POCU 2014-2020, </w:t>
      </w:r>
      <w:r w:rsidRPr="001E06F6">
        <w:rPr>
          <w:rFonts w:ascii="Trebuchet MS" w:hAnsi="Trebuchet MS"/>
          <w:color w:val="244061" w:themeColor="accent1" w:themeShade="80"/>
        </w:rPr>
        <w:t xml:space="preserve">disponibil la următoarea adresă: </w:t>
      </w:r>
      <w:hyperlink r:id="rId16" w:anchor="implementare-program" w:tooltip="http://www.fonduri-ue.ro/pocu-2014#implementare-program" w:history="1">
        <w:r w:rsidRPr="001E06F6">
          <w:rPr>
            <w:rStyle w:val="Hyperlink"/>
            <w:rFonts w:ascii="Trebuchet MS" w:hAnsi="Trebuchet MS"/>
            <w:color w:val="244061" w:themeColor="accent1" w:themeShade="80"/>
          </w:rPr>
          <w:t>http://www.fonduri-ue.ro/pocu-2014#implementare-program</w:t>
        </w:r>
      </w:hyperlink>
      <w:r w:rsidR="00B413CF" w:rsidRPr="001E06F6">
        <w:rPr>
          <w:rStyle w:val="Hyperlink"/>
          <w:rFonts w:ascii="Trebuchet MS" w:hAnsi="Trebuchet MS"/>
          <w:color w:val="244061" w:themeColor="accent1" w:themeShade="80"/>
        </w:rPr>
        <w:t xml:space="preserve">. </w:t>
      </w:r>
    </w:p>
    <w:p w14:paraId="5BF5539C" w14:textId="77777777" w:rsidR="00A0047E" w:rsidRPr="001E06F6" w:rsidRDefault="00A0047E" w:rsidP="00504FC1">
      <w:pPr>
        <w:pStyle w:val="Titlu3"/>
        <w:rPr>
          <w:rFonts w:ascii="Trebuchet MS" w:eastAsia="MS Mincho" w:hAnsi="Trebuchet MS"/>
          <w:b/>
          <w:color w:val="244061" w:themeColor="accent1" w:themeShade="80"/>
          <w:sz w:val="22"/>
          <w:szCs w:val="22"/>
          <w:lang w:val="ro-RO"/>
        </w:rPr>
      </w:pPr>
      <w:bookmarkStart w:id="60" w:name="_Toc444523809"/>
      <w:bookmarkStart w:id="61" w:name="_Toc478723598"/>
      <w:bookmarkStart w:id="62" w:name="_Toc478735596"/>
      <w:r w:rsidRPr="001E06F6">
        <w:rPr>
          <w:rFonts w:ascii="Trebuchet MS" w:eastAsia="MS Mincho" w:hAnsi="Trebuchet MS"/>
          <w:b/>
          <w:color w:val="244061" w:themeColor="accent1" w:themeShade="80"/>
          <w:sz w:val="22"/>
          <w:szCs w:val="22"/>
          <w:lang w:val="ro-RO"/>
        </w:rPr>
        <w:t xml:space="preserve">2.1.1.2. Reguli generale privind partenerii în cadrul cererilor de </w:t>
      </w:r>
      <w:proofErr w:type="spellStart"/>
      <w:r w:rsidRPr="001E06F6">
        <w:rPr>
          <w:rFonts w:ascii="Trebuchet MS" w:eastAsia="MS Mincho" w:hAnsi="Trebuchet MS"/>
          <w:b/>
          <w:color w:val="244061" w:themeColor="accent1" w:themeShade="80"/>
          <w:sz w:val="22"/>
          <w:szCs w:val="22"/>
          <w:lang w:val="ro-RO"/>
        </w:rPr>
        <w:t>finanţare</w:t>
      </w:r>
      <w:proofErr w:type="spellEnd"/>
      <w:r w:rsidRPr="001E06F6">
        <w:rPr>
          <w:rFonts w:ascii="Trebuchet MS" w:eastAsia="MS Mincho" w:hAnsi="Trebuchet MS"/>
          <w:b/>
          <w:color w:val="244061" w:themeColor="accent1" w:themeShade="80"/>
          <w:sz w:val="22"/>
          <w:szCs w:val="22"/>
          <w:lang w:val="ro-RO"/>
        </w:rPr>
        <w:t xml:space="preserve"> nerambursabilă prin POCU</w:t>
      </w:r>
      <w:bookmarkEnd w:id="60"/>
      <w:bookmarkEnd w:id="61"/>
      <w:bookmarkEnd w:id="62"/>
    </w:p>
    <w:p w14:paraId="6D955F69" w14:textId="77777777" w:rsidR="00A0047E" w:rsidRPr="001E06F6" w:rsidRDefault="00A0047E" w:rsidP="00A0047E">
      <w:pPr>
        <w:spacing w:after="0" w:line="360" w:lineRule="auto"/>
        <w:jc w:val="both"/>
        <w:rPr>
          <w:rFonts w:ascii="Trebuchet MS" w:eastAsia="MS Mincho" w:hAnsi="Trebuchet MS"/>
          <w:i/>
          <w:color w:val="244061" w:themeColor="accent1" w:themeShade="80"/>
        </w:rPr>
      </w:pPr>
      <w:r w:rsidRPr="001E06F6">
        <w:rPr>
          <w:rFonts w:ascii="Trebuchet MS" w:eastAsia="MS Mincho" w:hAnsi="Trebuchet MS"/>
          <w:color w:val="244061" w:themeColor="accent1" w:themeShade="80"/>
        </w:rPr>
        <w:t>Se va avea în vedere capitolul relevant (capitolul 4.1)</w:t>
      </w:r>
      <w:r w:rsidRPr="001E06F6">
        <w:rPr>
          <w:rFonts w:ascii="Trebuchet MS" w:eastAsia="MS Mincho" w:hAnsi="Trebuchet MS"/>
          <w:i/>
          <w:color w:val="244061" w:themeColor="accent1" w:themeShade="80"/>
        </w:rPr>
        <w:t xml:space="preserve"> </w:t>
      </w:r>
      <w:r w:rsidRPr="001E06F6">
        <w:rPr>
          <w:rFonts w:ascii="Trebuchet MS" w:eastAsia="MS Mincho" w:hAnsi="Trebuchet MS"/>
          <w:color w:val="244061" w:themeColor="accent1" w:themeShade="80"/>
        </w:rPr>
        <w:t xml:space="preserve">din </w:t>
      </w:r>
      <w:r w:rsidRPr="001E06F6">
        <w:rPr>
          <w:rFonts w:ascii="Trebuchet MS" w:eastAsia="MS Mincho" w:hAnsi="Trebuchet MS"/>
          <w:i/>
          <w:color w:val="244061" w:themeColor="accent1" w:themeShade="80"/>
        </w:rPr>
        <w:t>Orientări privind accesarea finanțărilor în cadrul POCU 2014-2020.</w:t>
      </w:r>
    </w:p>
    <w:p w14:paraId="167A33E3" w14:textId="08523F3A" w:rsidR="00A0047E" w:rsidRPr="001E06F6" w:rsidRDefault="00A0047E" w:rsidP="00504FC1">
      <w:pPr>
        <w:pStyle w:val="Titlu3"/>
        <w:rPr>
          <w:rFonts w:ascii="Trebuchet MS" w:eastAsia="MS Mincho" w:hAnsi="Trebuchet MS"/>
          <w:b/>
          <w:color w:val="244061" w:themeColor="accent1" w:themeShade="80"/>
          <w:lang w:val="ro-RO"/>
        </w:rPr>
      </w:pPr>
      <w:r w:rsidRPr="001E06F6">
        <w:rPr>
          <w:rFonts w:ascii="Trebuchet MS" w:eastAsia="MS Mincho" w:hAnsi="Trebuchet MS"/>
          <w:b/>
          <w:color w:val="244061" w:themeColor="accent1" w:themeShade="80"/>
          <w:lang w:val="ro-RO"/>
        </w:rPr>
        <w:t xml:space="preserve"> </w:t>
      </w:r>
      <w:bookmarkStart w:id="63" w:name="_Toc478735597"/>
      <w:r w:rsidRPr="001E06F6">
        <w:rPr>
          <w:rFonts w:ascii="Trebuchet MS" w:eastAsia="MS Mincho" w:hAnsi="Trebuchet MS"/>
          <w:b/>
          <w:color w:val="244061" w:themeColor="accent1" w:themeShade="80"/>
          <w:sz w:val="22"/>
          <w:szCs w:val="22"/>
          <w:lang w:val="ro-RO"/>
        </w:rPr>
        <w:t xml:space="preserve">2.1.1.3. Capacitatea financiară </w:t>
      </w:r>
      <w:proofErr w:type="spellStart"/>
      <w:r w:rsidRPr="001E06F6">
        <w:rPr>
          <w:rFonts w:ascii="Trebuchet MS" w:eastAsia="MS Mincho" w:hAnsi="Trebuchet MS"/>
          <w:b/>
          <w:color w:val="244061" w:themeColor="accent1" w:themeShade="80"/>
          <w:sz w:val="22"/>
          <w:szCs w:val="22"/>
          <w:lang w:val="ro-RO"/>
        </w:rPr>
        <w:t>şi</w:t>
      </w:r>
      <w:proofErr w:type="spellEnd"/>
      <w:r w:rsidRPr="001E06F6">
        <w:rPr>
          <w:rFonts w:ascii="Trebuchet MS" w:eastAsia="MS Mincho" w:hAnsi="Trebuchet MS"/>
          <w:b/>
          <w:color w:val="244061" w:themeColor="accent1" w:themeShade="80"/>
          <w:sz w:val="22"/>
          <w:szCs w:val="22"/>
          <w:lang w:val="ro-RO"/>
        </w:rPr>
        <w:t xml:space="preserve"> operațională</w:t>
      </w:r>
      <w:bookmarkEnd w:id="63"/>
    </w:p>
    <w:p w14:paraId="69253EF0" w14:textId="77777777" w:rsidR="00A0047E" w:rsidRPr="001E06F6" w:rsidRDefault="00A0047E" w:rsidP="00A0047E">
      <w:pPr>
        <w:spacing w:after="0" w:line="360" w:lineRule="auto"/>
        <w:jc w:val="both"/>
        <w:rPr>
          <w:rFonts w:ascii="Trebuchet MS" w:eastAsia="MS Mincho" w:hAnsi="Trebuchet MS"/>
          <w:i/>
          <w:color w:val="244061" w:themeColor="accent1" w:themeShade="80"/>
        </w:rPr>
      </w:pPr>
      <w:r w:rsidRPr="001E06F6">
        <w:rPr>
          <w:rFonts w:ascii="Trebuchet MS" w:eastAsia="MS Mincho" w:hAnsi="Trebuchet MS"/>
          <w:color w:val="244061" w:themeColor="accent1" w:themeShade="80"/>
        </w:rPr>
        <w:t>Se va avea în vedere capitolul relevant (capitolul 4.1)</w:t>
      </w:r>
      <w:r w:rsidRPr="001E06F6">
        <w:rPr>
          <w:rFonts w:ascii="Trebuchet MS" w:eastAsia="MS Mincho" w:hAnsi="Trebuchet MS"/>
          <w:i/>
          <w:color w:val="244061" w:themeColor="accent1" w:themeShade="80"/>
        </w:rPr>
        <w:t xml:space="preserve"> </w:t>
      </w:r>
      <w:r w:rsidRPr="001E06F6">
        <w:rPr>
          <w:rFonts w:ascii="Trebuchet MS" w:eastAsia="MS Mincho" w:hAnsi="Trebuchet MS"/>
          <w:color w:val="244061" w:themeColor="accent1" w:themeShade="80"/>
        </w:rPr>
        <w:t xml:space="preserve">din </w:t>
      </w:r>
      <w:r w:rsidRPr="001E06F6">
        <w:rPr>
          <w:rFonts w:ascii="Trebuchet MS" w:eastAsia="MS Mincho" w:hAnsi="Trebuchet MS"/>
          <w:i/>
          <w:color w:val="244061" w:themeColor="accent1" w:themeShade="80"/>
        </w:rPr>
        <w:t>Orientări privind accesarea finanțărilor în cadrul POCU 2014-2020.</w:t>
      </w:r>
    </w:p>
    <w:p w14:paraId="0E59E51A" w14:textId="77777777" w:rsidR="00A0047E" w:rsidRPr="001E06F6" w:rsidRDefault="00A0047E" w:rsidP="00504FC1">
      <w:pPr>
        <w:pStyle w:val="Titlu3"/>
        <w:rPr>
          <w:rFonts w:ascii="Trebuchet MS" w:eastAsia="MS Mincho" w:hAnsi="Trebuchet MS"/>
          <w:b/>
          <w:color w:val="244061" w:themeColor="accent1" w:themeShade="80"/>
          <w:sz w:val="22"/>
          <w:szCs w:val="22"/>
          <w:lang w:val="ro-RO"/>
        </w:rPr>
      </w:pPr>
      <w:bookmarkStart w:id="64" w:name="_Toc478735598"/>
      <w:r w:rsidRPr="001E06F6">
        <w:rPr>
          <w:rFonts w:ascii="Trebuchet MS" w:eastAsia="MS Mincho" w:hAnsi="Trebuchet MS"/>
          <w:b/>
          <w:color w:val="244061" w:themeColor="accent1" w:themeShade="80"/>
          <w:sz w:val="22"/>
          <w:szCs w:val="22"/>
          <w:lang w:val="ro-RO"/>
        </w:rPr>
        <w:t>2.1.2. Eligibilitatea solicitantului/partenerilor – condiții specifice</w:t>
      </w:r>
      <w:bookmarkEnd w:id="64"/>
    </w:p>
    <w:p w14:paraId="29B6BE4F" w14:textId="77777777" w:rsidR="00A0047E" w:rsidRPr="001E06F6" w:rsidRDefault="00A0047E" w:rsidP="00A0047E">
      <w:pPr>
        <w:spacing w:after="0" w:line="360" w:lineRule="auto"/>
        <w:jc w:val="both"/>
        <w:rPr>
          <w:rFonts w:ascii="Trebuchet MS" w:eastAsia="MS Mincho" w:hAnsi="Trebuchet MS"/>
          <w:color w:val="244061" w:themeColor="accent1" w:themeShade="80"/>
        </w:rPr>
      </w:pPr>
      <w:r w:rsidRPr="001E06F6">
        <w:rPr>
          <w:rFonts w:ascii="Trebuchet MS" w:eastAsia="MS Mincho" w:hAnsi="Trebuchet MS"/>
          <w:color w:val="244061" w:themeColor="accent1" w:themeShade="80"/>
        </w:rPr>
        <w:t>Se va avea în vedere capitolul 1.4. Tipurile de solicitanți/ parteneri eligibili din prezentul ghid.</w:t>
      </w:r>
    </w:p>
    <w:p w14:paraId="5037B145" w14:textId="3EF75424" w:rsidR="007A6D83" w:rsidRPr="001E06F6" w:rsidRDefault="00A0047E" w:rsidP="00881FE6">
      <w:pPr>
        <w:pStyle w:val="Titlu2"/>
        <w:numPr>
          <w:ilvl w:val="0"/>
          <w:numId w:val="0"/>
        </w:numPr>
        <w:spacing w:before="0" w:line="360" w:lineRule="auto"/>
        <w:jc w:val="both"/>
        <w:rPr>
          <w:rFonts w:ascii="Trebuchet MS" w:hAnsi="Trebuchet MS"/>
          <w:b/>
          <w:color w:val="244061" w:themeColor="accent1" w:themeShade="80"/>
          <w:sz w:val="22"/>
          <w:szCs w:val="22"/>
        </w:rPr>
      </w:pPr>
      <w:bookmarkStart w:id="65" w:name="_Toc469059824"/>
      <w:bookmarkStart w:id="66" w:name="_Toc478730986"/>
      <w:bookmarkStart w:id="67" w:name="_Toc478735599"/>
      <w:bookmarkEnd w:id="58"/>
      <w:bookmarkEnd w:id="59"/>
      <w:r w:rsidRPr="001E06F6">
        <w:rPr>
          <w:rFonts w:ascii="Trebuchet MS" w:hAnsi="Trebuchet MS"/>
          <w:b/>
          <w:color w:val="244061" w:themeColor="accent1" w:themeShade="80"/>
          <w:sz w:val="22"/>
          <w:szCs w:val="22"/>
        </w:rPr>
        <w:t>2</w:t>
      </w:r>
      <w:r w:rsidR="007A6D83" w:rsidRPr="001E06F6">
        <w:rPr>
          <w:rFonts w:ascii="Trebuchet MS" w:hAnsi="Trebuchet MS"/>
          <w:b/>
          <w:color w:val="244061" w:themeColor="accent1" w:themeShade="80"/>
          <w:sz w:val="22"/>
          <w:szCs w:val="22"/>
        </w:rPr>
        <w:t>.2. Eligibilitatea proiectului</w:t>
      </w:r>
      <w:bookmarkEnd w:id="65"/>
      <w:bookmarkEnd w:id="66"/>
      <w:bookmarkEnd w:id="67"/>
    </w:p>
    <w:p w14:paraId="6623EA2A" w14:textId="77777777" w:rsidR="00A0047E" w:rsidRPr="001E06F6" w:rsidRDefault="00A0047E" w:rsidP="00504FC1">
      <w:pPr>
        <w:pStyle w:val="Titlu3"/>
        <w:rPr>
          <w:rFonts w:ascii="Trebuchet MS" w:eastAsia="MS Mincho" w:hAnsi="Trebuchet MS"/>
          <w:b/>
          <w:color w:val="244061" w:themeColor="accent1" w:themeShade="80"/>
          <w:sz w:val="22"/>
          <w:szCs w:val="22"/>
          <w:lang w:val="ro-RO"/>
        </w:rPr>
      </w:pPr>
      <w:bookmarkStart w:id="68" w:name="_Toc478723600"/>
      <w:bookmarkStart w:id="69" w:name="_Toc478735600"/>
      <w:r w:rsidRPr="001E06F6">
        <w:rPr>
          <w:rFonts w:ascii="Trebuchet MS" w:eastAsia="MS Mincho" w:hAnsi="Trebuchet MS"/>
          <w:b/>
          <w:color w:val="244061" w:themeColor="accent1" w:themeShade="80"/>
          <w:sz w:val="22"/>
          <w:szCs w:val="22"/>
          <w:lang w:val="ro-RO"/>
        </w:rPr>
        <w:t>2.2.1. Eligibilitatea proiectului – condiții generale</w:t>
      </w:r>
      <w:bookmarkEnd w:id="68"/>
      <w:bookmarkEnd w:id="69"/>
    </w:p>
    <w:p w14:paraId="039884EA" w14:textId="1D289B8B" w:rsidR="007A6D83" w:rsidRPr="001E06F6" w:rsidRDefault="007A6D83" w:rsidP="00C23ABC">
      <w:pPr>
        <w:spacing w:after="0" w:line="240" w:lineRule="auto"/>
        <w:jc w:val="both"/>
        <w:rPr>
          <w:rStyle w:val="Hyperlink"/>
          <w:rFonts w:ascii="Trebuchet MS" w:hAnsi="Trebuchet MS"/>
          <w:color w:val="244061" w:themeColor="accent1" w:themeShade="80"/>
        </w:rPr>
      </w:pPr>
      <w:r w:rsidRPr="001E06F6">
        <w:rPr>
          <w:rFonts w:ascii="Trebuchet MS" w:eastAsia="MS Mincho" w:hAnsi="Trebuchet MS"/>
          <w:color w:val="244061" w:themeColor="accent1" w:themeShade="80"/>
        </w:rPr>
        <w:t xml:space="preserve">Se va avea în vedere capitolul relevant din </w:t>
      </w:r>
      <w:r w:rsidRPr="001E06F6">
        <w:rPr>
          <w:rFonts w:ascii="Trebuchet MS" w:eastAsia="MS Mincho" w:hAnsi="Trebuchet MS"/>
          <w:i/>
          <w:color w:val="244061" w:themeColor="accent1" w:themeShade="80"/>
        </w:rPr>
        <w:t xml:space="preserve">Orientări privind accesarea finanțărilor în cadrul                     POCU 2014-2020, </w:t>
      </w:r>
      <w:r w:rsidRPr="001E06F6">
        <w:rPr>
          <w:rFonts w:ascii="Trebuchet MS" w:hAnsi="Trebuchet MS"/>
          <w:color w:val="244061" w:themeColor="accent1" w:themeShade="80"/>
        </w:rPr>
        <w:t xml:space="preserve">disponibil la următoarea adresă:  </w:t>
      </w:r>
      <w:hyperlink r:id="rId17" w:anchor="implementare-program" w:tooltip="http://www.fonduri-ue.ro/pocu-2014#implementare-program" w:history="1">
        <w:r w:rsidRPr="001E06F6">
          <w:rPr>
            <w:rStyle w:val="Hyperlink"/>
            <w:rFonts w:ascii="Trebuchet MS" w:hAnsi="Trebuchet MS"/>
            <w:color w:val="244061" w:themeColor="accent1" w:themeShade="80"/>
          </w:rPr>
          <w:t>http://www.fonduri-ue.ro/pocu-2014#implementare-program</w:t>
        </w:r>
      </w:hyperlink>
      <w:r w:rsidR="00DF752B" w:rsidRPr="001E06F6">
        <w:rPr>
          <w:rStyle w:val="Hyperlink"/>
          <w:rFonts w:ascii="Trebuchet MS" w:hAnsi="Trebuchet MS"/>
          <w:color w:val="244061" w:themeColor="accent1" w:themeShade="80"/>
        </w:rPr>
        <w:t>.</w:t>
      </w:r>
      <w:r w:rsidR="00EC70F2" w:rsidRPr="001E06F6">
        <w:rPr>
          <w:rStyle w:val="Hyperlink"/>
          <w:rFonts w:ascii="Trebuchet MS" w:hAnsi="Trebuchet MS"/>
          <w:color w:val="244061" w:themeColor="accent1" w:themeShade="80"/>
        </w:rPr>
        <w:t xml:space="preserve"> </w:t>
      </w:r>
    </w:p>
    <w:p w14:paraId="36A4198E" w14:textId="77777777" w:rsidR="00C23ABC" w:rsidRPr="001E06F6" w:rsidRDefault="00C23ABC" w:rsidP="00C23ABC">
      <w:pPr>
        <w:spacing w:after="0" w:line="240" w:lineRule="auto"/>
        <w:jc w:val="both"/>
        <w:rPr>
          <w:rStyle w:val="Hyperlink"/>
          <w:rFonts w:ascii="Trebuchet MS" w:hAnsi="Trebuchet MS"/>
          <w:color w:val="244061" w:themeColor="accent1" w:themeShade="80"/>
        </w:rPr>
      </w:pPr>
    </w:p>
    <w:p w14:paraId="1FF01DBD" w14:textId="57868C86" w:rsidR="00A0047E" w:rsidRPr="001E06F6" w:rsidRDefault="00A0047E" w:rsidP="00504FC1">
      <w:pPr>
        <w:pStyle w:val="Titlu3"/>
        <w:rPr>
          <w:rFonts w:ascii="Trebuchet MS" w:eastAsia="MS Mincho" w:hAnsi="Trebuchet MS"/>
          <w:b/>
          <w:color w:val="244061" w:themeColor="accent1" w:themeShade="80"/>
          <w:sz w:val="22"/>
          <w:szCs w:val="22"/>
          <w:lang w:val="ro-RO"/>
        </w:rPr>
      </w:pPr>
      <w:bookmarkStart w:id="70" w:name="_Toc478723601"/>
      <w:bookmarkStart w:id="71" w:name="_Toc478735601"/>
      <w:r w:rsidRPr="001E06F6">
        <w:rPr>
          <w:rFonts w:ascii="Trebuchet MS" w:eastAsia="MS Mincho" w:hAnsi="Trebuchet MS"/>
          <w:b/>
          <w:color w:val="244061" w:themeColor="accent1" w:themeShade="80"/>
          <w:sz w:val="22"/>
          <w:szCs w:val="22"/>
          <w:lang w:val="ro-RO"/>
        </w:rPr>
        <w:t>2.2.2. Eligibilitatea proiectului – condiții specifice</w:t>
      </w:r>
      <w:bookmarkEnd w:id="70"/>
      <w:bookmarkEnd w:id="71"/>
    </w:p>
    <w:p w14:paraId="2365E438" w14:textId="691529AC" w:rsidR="00C23ABC" w:rsidRPr="001E06F6" w:rsidRDefault="00C23ABC" w:rsidP="00C23ABC">
      <w:pPr>
        <w:rPr>
          <w:rFonts w:ascii="Trebuchet MS" w:eastAsia="MS Mincho" w:hAnsi="Trebuchet MS"/>
          <w:b/>
          <w:color w:val="244061" w:themeColor="accent1" w:themeShade="80"/>
        </w:rPr>
      </w:pPr>
      <w:r w:rsidRPr="001E06F6">
        <w:rPr>
          <w:rFonts w:ascii="Trebuchet MS" w:eastAsia="MS Mincho" w:hAnsi="Trebuchet MS"/>
          <w:b/>
          <w:color w:val="244061" w:themeColor="accent1" w:themeShade="80"/>
        </w:rPr>
        <w:t xml:space="preserve">Exemple de motive care duc la respingerea cererii de </w:t>
      </w:r>
      <w:proofErr w:type="spellStart"/>
      <w:r w:rsidRPr="001E06F6">
        <w:rPr>
          <w:rFonts w:ascii="Trebuchet MS" w:eastAsia="MS Mincho" w:hAnsi="Trebuchet MS"/>
          <w:b/>
          <w:color w:val="244061" w:themeColor="accent1" w:themeShade="80"/>
        </w:rPr>
        <w:t>finanţare</w:t>
      </w:r>
      <w:proofErr w:type="spellEnd"/>
      <w:r w:rsidRPr="001E06F6">
        <w:rPr>
          <w:rFonts w:ascii="Trebuchet MS" w:eastAsia="MS Mincho" w:hAnsi="Trebuchet MS"/>
          <w:b/>
          <w:color w:val="244061" w:themeColor="accent1" w:themeShade="80"/>
        </w:rPr>
        <w:t>:</w:t>
      </w:r>
    </w:p>
    <w:p w14:paraId="00B9561D" w14:textId="33684B04" w:rsidR="00C23ABC" w:rsidRPr="001E06F6" w:rsidRDefault="00C23ABC" w:rsidP="00612250">
      <w:pPr>
        <w:pStyle w:val="Listparagraf"/>
        <w:numPr>
          <w:ilvl w:val="0"/>
          <w:numId w:val="25"/>
        </w:numPr>
        <w:spacing w:after="0" w:line="240" w:lineRule="auto"/>
        <w:jc w:val="both"/>
        <w:rPr>
          <w:rFonts w:ascii="Trebuchet MS" w:eastAsia="MS Mincho" w:hAnsi="Trebuchet MS"/>
          <w:color w:val="244061" w:themeColor="accent1" w:themeShade="80"/>
        </w:rPr>
      </w:pPr>
      <w:r w:rsidRPr="001E06F6">
        <w:rPr>
          <w:rFonts w:ascii="Trebuchet MS" w:eastAsia="MS Mincho" w:hAnsi="Trebuchet MS"/>
          <w:color w:val="244061" w:themeColor="accent1" w:themeShade="80"/>
        </w:rPr>
        <w:t xml:space="preserve">nu prevăd pentru grupul țintă minimul obligatoriu stabilit conform secțiunii 1.8. Grup țintă – CAPITOLUL 1. Informații despre apelurile de proiecte </w:t>
      </w:r>
    </w:p>
    <w:p w14:paraId="612942D1" w14:textId="259F2A96" w:rsidR="00C23ABC" w:rsidRPr="001E06F6" w:rsidRDefault="00C23ABC" w:rsidP="00612250">
      <w:pPr>
        <w:pStyle w:val="Listparagraf"/>
        <w:numPr>
          <w:ilvl w:val="0"/>
          <w:numId w:val="25"/>
        </w:numPr>
        <w:spacing w:after="0" w:line="240" w:lineRule="auto"/>
        <w:jc w:val="both"/>
        <w:rPr>
          <w:rFonts w:ascii="Trebuchet MS" w:eastAsia="MS Mincho" w:hAnsi="Trebuchet MS"/>
          <w:color w:val="244061" w:themeColor="accent1" w:themeShade="80"/>
        </w:rPr>
      </w:pPr>
      <w:r w:rsidRPr="001E06F6">
        <w:rPr>
          <w:rFonts w:ascii="Trebuchet MS" w:eastAsia="MS Mincho" w:hAnsi="Trebuchet MS"/>
          <w:color w:val="244061" w:themeColor="accent1" w:themeShade="80"/>
        </w:rPr>
        <w:t xml:space="preserve">nu prevăd țintele minime obligatorii pentru fiecare dintre indicatorii de realizare </w:t>
      </w:r>
      <w:proofErr w:type="spellStart"/>
      <w:r w:rsidRPr="001E06F6">
        <w:rPr>
          <w:rFonts w:ascii="Trebuchet MS" w:eastAsia="MS Mincho" w:hAnsi="Trebuchet MS"/>
          <w:color w:val="244061" w:themeColor="accent1" w:themeShade="80"/>
        </w:rPr>
        <w:t>şi</w:t>
      </w:r>
      <w:proofErr w:type="spellEnd"/>
      <w:r w:rsidRPr="001E06F6">
        <w:rPr>
          <w:rFonts w:ascii="Trebuchet MS" w:eastAsia="MS Mincho" w:hAnsi="Trebuchet MS"/>
          <w:color w:val="244061" w:themeColor="accent1" w:themeShade="80"/>
        </w:rPr>
        <w:t xml:space="preserve"> de rezultat imediat conform secțiunii 1.9. Indicatori specifici de program – CAPITOLUL 1. Informații despre apelurile de proiecte și conform Anexei 1: Definițiile indicatorilor specifici de rezultat imediat și realizare. </w:t>
      </w:r>
    </w:p>
    <w:p w14:paraId="74B83BBF" w14:textId="658ED297" w:rsidR="00181313" w:rsidRPr="001E06F6" w:rsidRDefault="00181313" w:rsidP="00612250">
      <w:pPr>
        <w:pStyle w:val="Listparagraf"/>
        <w:numPr>
          <w:ilvl w:val="0"/>
          <w:numId w:val="25"/>
        </w:numPr>
        <w:spacing w:after="0" w:line="240" w:lineRule="auto"/>
        <w:jc w:val="both"/>
        <w:rPr>
          <w:rFonts w:ascii="Trebuchet MS" w:eastAsia="MS Mincho" w:hAnsi="Trebuchet MS"/>
          <w:color w:val="244061" w:themeColor="accent1" w:themeShade="80"/>
        </w:rPr>
      </w:pPr>
      <w:r w:rsidRPr="001E06F6">
        <w:rPr>
          <w:rFonts w:ascii="Trebuchet MS" w:hAnsi="Trebuchet MS"/>
          <w:color w:val="244061" w:themeColor="accent1" w:themeShade="80"/>
        </w:rPr>
        <w:t xml:space="preserve">nu ating ținta de ocupare minima pentru grupul țintă care beneficiază de sprijin trebuie sa fie de </w:t>
      </w:r>
      <w:r w:rsidRPr="001E06F6">
        <w:rPr>
          <w:rFonts w:ascii="Trebuchet MS" w:hAnsi="Trebuchet MS"/>
          <w:b/>
          <w:color w:val="244061" w:themeColor="accent1" w:themeShade="80"/>
        </w:rPr>
        <w:t>minim 50%</w:t>
      </w:r>
      <w:r w:rsidRPr="001E06F6">
        <w:rPr>
          <w:rFonts w:ascii="Trebuchet MS" w:hAnsi="Trebuchet MS"/>
          <w:color w:val="244061" w:themeColor="accent1" w:themeShade="80"/>
        </w:rPr>
        <w:t xml:space="preserve"> (indicator de rezultat).</w:t>
      </w:r>
    </w:p>
    <w:p w14:paraId="2923E9E2" w14:textId="396CC75A" w:rsidR="00A0047E" w:rsidRPr="001E06F6" w:rsidRDefault="00C23ABC" w:rsidP="00612250">
      <w:pPr>
        <w:pStyle w:val="Listparagraf"/>
        <w:numPr>
          <w:ilvl w:val="0"/>
          <w:numId w:val="25"/>
        </w:numPr>
        <w:spacing w:after="0" w:line="240" w:lineRule="auto"/>
        <w:jc w:val="both"/>
        <w:rPr>
          <w:rFonts w:ascii="Trebuchet MS" w:eastAsia="MS Mincho" w:hAnsi="Trebuchet MS"/>
          <w:color w:val="244061" w:themeColor="accent1" w:themeShade="80"/>
        </w:rPr>
      </w:pPr>
      <w:r w:rsidRPr="001E06F6">
        <w:rPr>
          <w:rFonts w:ascii="Trebuchet MS" w:eastAsia="MS Mincho" w:hAnsi="Trebuchet MS"/>
          <w:color w:val="244061" w:themeColor="accent1" w:themeShade="80"/>
        </w:rPr>
        <w:t>depășesc valoarea maximă a proiectului conform secțiunii 1.10.1. Valoarea maximă a proiectului, rata de cofinanțare – CAPITOLUL 1. Informații despre apelurile de proiecte</w:t>
      </w:r>
      <w:r w:rsidR="00DF752B" w:rsidRPr="001E06F6">
        <w:rPr>
          <w:rFonts w:ascii="Trebuchet MS" w:eastAsia="MS Mincho" w:hAnsi="Trebuchet MS"/>
          <w:color w:val="244061" w:themeColor="accent1" w:themeShade="80"/>
        </w:rPr>
        <w:t>.</w:t>
      </w:r>
    </w:p>
    <w:p w14:paraId="3EEC920D" w14:textId="77777777" w:rsidR="00C23ABC" w:rsidRPr="001E06F6" w:rsidRDefault="00C23ABC" w:rsidP="00C23ABC">
      <w:pPr>
        <w:pStyle w:val="Listparagraf"/>
        <w:spacing w:after="0" w:line="240" w:lineRule="auto"/>
        <w:ind w:left="360"/>
        <w:jc w:val="both"/>
        <w:rPr>
          <w:rFonts w:ascii="Trebuchet MS" w:eastAsia="MS Mincho" w:hAnsi="Trebuchet MS"/>
          <w:color w:val="244061" w:themeColor="accent1" w:themeShade="80"/>
        </w:rPr>
      </w:pPr>
    </w:p>
    <w:p w14:paraId="2103B5B8" w14:textId="77777777" w:rsidR="00A0047E" w:rsidRPr="001E06F6" w:rsidRDefault="00A0047E" w:rsidP="00504FC1">
      <w:pPr>
        <w:pStyle w:val="Titlu3"/>
        <w:rPr>
          <w:rFonts w:ascii="Trebuchet MS" w:eastAsia="MS Mincho" w:hAnsi="Trebuchet MS"/>
          <w:b/>
          <w:color w:val="244061" w:themeColor="accent1" w:themeShade="80"/>
          <w:sz w:val="22"/>
          <w:szCs w:val="22"/>
          <w:lang w:val="ro-RO"/>
        </w:rPr>
      </w:pPr>
      <w:bookmarkStart w:id="72" w:name="_Toc478735602"/>
      <w:r w:rsidRPr="001E06F6">
        <w:rPr>
          <w:rFonts w:ascii="Trebuchet MS" w:eastAsia="MS Mincho" w:hAnsi="Trebuchet MS"/>
          <w:b/>
          <w:color w:val="244061" w:themeColor="accent1" w:themeShade="80"/>
          <w:sz w:val="22"/>
          <w:szCs w:val="22"/>
          <w:lang w:val="ro-RO"/>
        </w:rPr>
        <w:t>2.2.3</w:t>
      </w:r>
      <w:r w:rsidRPr="001E06F6">
        <w:rPr>
          <w:rFonts w:ascii="Trebuchet MS" w:eastAsia="MS Mincho" w:hAnsi="Trebuchet MS"/>
          <w:b/>
          <w:color w:val="244061" w:themeColor="accent1" w:themeShade="80"/>
          <w:sz w:val="22"/>
          <w:szCs w:val="22"/>
          <w:lang w:val="ro-RO"/>
        </w:rPr>
        <w:tab/>
        <w:t>Evitarea dublei finanțări</w:t>
      </w:r>
      <w:bookmarkEnd w:id="72"/>
    </w:p>
    <w:p w14:paraId="3C0930E8" w14:textId="77777777" w:rsidR="00191CC6" w:rsidRDefault="00C23ABC" w:rsidP="00191CC6">
      <w:pPr>
        <w:spacing w:after="0" w:line="360" w:lineRule="auto"/>
        <w:jc w:val="both"/>
        <w:rPr>
          <w:rFonts w:ascii="Trebuchet MS" w:eastAsia="MS Mincho" w:hAnsi="Trebuchet MS"/>
          <w:color w:val="244061" w:themeColor="accent1" w:themeShade="80"/>
        </w:rPr>
        <w:sectPr w:rsidR="00191CC6" w:rsidSect="00191CC6">
          <w:headerReference w:type="even" r:id="rId18"/>
          <w:headerReference w:type="default" r:id="rId19"/>
          <w:headerReference w:type="first" r:id="rId20"/>
          <w:pgSz w:w="11906" w:h="16838"/>
          <w:pgMar w:top="539" w:right="992" w:bottom="567" w:left="1276" w:header="1247" w:footer="709" w:gutter="0"/>
          <w:cols w:space="708"/>
          <w:titlePg/>
          <w:docGrid w:linePitch="360"/>
        </w:sectPr>
      </w:pPr>
      <w:r w:rsidRPr="001E06F6">
        <w:rPr>
          <w:rFonts w:ascii="Trebuchet MS" w:eastAsia="MS Mincho" w:hAnsi="Trebuchet MS"/>
          <w:color w:val="244061" w:themeColor="accent1" w:themeShade="80"/>
        </w:rPr>
        <w:t>Se va avea în vedere capitolul relevant (capitolul 3.2)</w:t>
      </w:r>
      <w:r w:rsidRPr="001E06F6">
        <w:rPr>
          <w:rFonts w:ascii="Trebuchet MS" w:eastAsia="MS Mincho" w:hAnsi="Trebuchet MS"/>
          <w:i/>
          <w:color w:val="244061" w:themeColor="accent1" w:themeShade="80"/>
        </w:rPr>
        <w:t xml:space="preserve"> </w:t>
      </w:r>
      <w:r w:rsidRPr="001E06F6">
        <w:rPr>
          <w:rFonts w:ascii="Trebuchet MS" w:eastAsia="MS Mincho" w:hAnsi="Trebuchet MS"/>
          <w:color w:val="244061" w:themeColor="accent1" w:themeShade="80"/>
        </w:rPr>
        <w:t xml:space="preserve">din </w:t>
      </w:r>
      <w:r w:rsidRPr="001E06F6">
        <w:rPr>
          <w:rFonts w:ascii="Trebuchet MS" w:eastAsia="MS Mincho" w:hAnsi="Trebuchet MS"/>
          <w:i/>
          <w:color w:val="244061" w:themeColor="accent1" w:themeShade="80"/>
        </w:rPr>
        <w:t>Orientări privind accesarea finanțărilor în cadrul POCU 2014-2020</w:t>
      </w:r>
      <w:r w:rsidRPr="001E06F6">
        <w:rPr>
          <w:rFonts w:ascii="Trebuchet MS" w:eastAsia="MS Mincho" w:hAnsi="Trebuchet MS"/>
          <w:color w:val="244061" w:themeColor="accent1" w:themeShade="80"/>
        </w:rPr>
        <w:t>.</w:t>
      </w:r>
      <w:bookmarkStart w:id="73" w:name="_Toc478730987"/>
    </w:p>
    <w:p w14:paraId="0D2FC2E7" w14:textId="127281C0" w:rsidR="007A6D83" w:rsidRPr="001E06F6" w:rsidRDefault="00A0047E" w:rsidP="00881FE6">
      <w:pPr>
        <w:pStyle w:val="Titlu2"/>
        <w:numPr>
          <w:ilvl w:val="0"/>
          <w:numId w:val="0"/>
        </w:numPr>
        <w:spacing w:before="0" w:line="360" w:lineRule="auto"/>
        <w:jc w:val="both"/>
        <w:rPr>
          <w:rFonts w:ascii="Trebuchet MS" w:hAnsi="Trebuchet MS"/>
          <w:color w:val="244061" w:themeColor="accent1" w:themeShade="80"/>
          <w:sz w:val="22"/>
          <w:szCs w:val="22"/>
        </w:rPr>
      </w:pPr>
      <w:bookmarkStart w:id="74" w:name="_Toc478735603"/>
      <w:r w:rsidRPr="001E06F6">
        <w:rPr>
          <w:rFonts w:ascii="Trebuchet MS" w:hAnsi="Trebuchet MS"/>
          <w:b/>
          <w:color w:val="244061" w:themeColor="accent1" w:themeShade="80"/>
          <w:sz w:val="22"/>
          <w:szCs w:val="22"/>
        </w:rPr>
        <w:lastRenderedPageBreak/>
        <w:t>2</w:t>
      </w:r>
      <w:r w:rsidR="007A6D83" w:rsidRPr="001E06F6">
        <w:rPr>
          <w:rFonts w:ascii="Trebuchet MS" w:hAnsi="Trebuchet MS"/>
          <w:b/>
          <w:color w:val="244061" w:themeColor="accent1" w:themeShade="80"/>
          <w:sz w:val="22"/>
          <w:szCs w:val="22"/>
        </w:rPr>
        <w:t>.3. Încadrarea cheltuielilor</w:t>
      </w:r>
      <w:bookmarkEnd w:id="73"/>
      <w:bookmarkEnd w:id="74"/>
    </w:p>
    <w:p w14:paraId="7C54CCBD" w14:textId="0942C912" w:rsidR="007A6D83" w:rsidRPr="001E06F6" w:rsidRDefault="00A0047E" w:rsidP="00504FC1">
      <w:pPr>
        <w:pStyle w:val="Titlu3"/>
        <w:rPr>
          <w:rFonts w:ascii="Trebuchet MS" w:hAnsi="Trebuchet MS"/>
          <w:b/>
          <w:color w:val="244061" w:themeColor="accent1" w:themeShade="80"/>
          <w:sz w:val="22"/>
          <w:szCs w:val="22"/>
          <w:lang w:val="ro-RO"/>
        </w:rPr>
      </w:pPr>
      <w:bookmarkStart w:id="75" w:name="_Toc478735604"/>
      <w:r w:rsidRPr="001E06F6">
        <w:rPr>
          <w:rFonts w:ascii="Trebuchet MS" w:hAnsi="Trebuchet MS"/>
          <w:b/>
          <w:color w:val="244061" w:themeColor="accent1" w:themeShade="80"/>
          <w:sz w:val="22"/>
          <w:szCs w:val="22"/>
          <w:lang w:val="ro-RO"/>
        </w:rPr>
        <w:t xml:space="preserve">2.3.1 </w:t>
      </w:r>
      <w:r w:rsidR="007A6D83" w:rsidRPr="001E06F6">
        <w:rPr>
          <w:rFonts w:ascii="Trebuchet MS" w:hAnsi="Trebuchet MS"/>
          <w:b/>
          <w:color w:val="244061" w:themeColor="accent1" w:themeShade="80"/>
          <w:sz w:val="22"/>
          <w:szCs w:val="22"/>
          <w:lang w:val="ro-RO"/>
        </w:rPr>
        <w:t xml:space="preserve">Listă orientativă privind încadrarea cheltuielilor aferente proiectului în categoriile/subcategoriile de cheltuieli conform </w:t>
      </w:r>
      <w:proofErr w:type="spellStart"/>
      <w:r w:rsidR="007A6D83" w:rsidRPr="001E06F6">
        <w:rPr>
          <w:rFonts w:ascii="Trebuchet MS" w:hAnsi="Trebuchet MS"/>
          <w:b/>
          <w:color w:val="244061" w:themeColor="accent1" w:themeShade="80"/>
          <w:sz w:val="22"/>
          <w:szCs w:val="22"/>
          <w:lang w:val="ro-RO"/>
        </w:rPr>
        <w:t>MySMIS</w:t>
      </w:r>
      <w:proofErr w:type="spellEnd"/>
      <w:r w:rsidR="007A6D83" w:rsidRPr="001E06F6">
        <w:rPr>
          <w:rFonts w:ascii="Trebuchet MS" w:hAnsi="Trebuchet MS"/>
          <w:b/>
          <w:color w:val="244061" w:themeColor="accent1" w:themeShade="80"/>
          <w:sz w:val="22"/>
          <w:szCs w:val="22"/>
          <w:lang w:val="ro-RO"/>
        </w:rPr>
        <w:t>:</w:t>
      </w:r>
      <w:bookmarkEnd w:id="75"/>
    </w:p>
    <w:tbl>
      <w:tblPr>
        <w:tblW w:w="49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70"/>
        <w:gridCol w:w="4396"/>
        <w:gridCol w:w="8221"/>
      </w:tblGrid>
      <w:tr w:rsidR="00881FE6" w:rsidRPr="001E06F6" w14:paraId="4DD323CC" w14:textId="77777777" w:rsidTr="00A0047E">
        <w:tc>
          <w:tcPr>
            <w:tcW w:w="953" w:type="pct"/>
            <w:shd w:val="clear" w:color="auto" w:fill="D6E3BC" w:themeFill="accent3" w:themeFillTint="66"/>
          </w:tcPr>
          <w:p w14:paraId="5C3F7109" w14:textId="77777777" w:rsidR="004F6B85" w:rsidRPr="001E06F6" w:rsidRDefault="004F6B85" w:rsidP="00881FE6">
            <w:pPr>
              <w:spacing w:after="0" w:line="360" w:lineRule="auto"/>
              <w:jc w:val="both"/>
              <w:rPr>
                <w:rFonts w:ascii="Trebuchet MS" w:hAnsi="Trebuchet MS"/>
                <w:b/>
                <w:color w:val="244061" w:themeColor="accent1" w:themeShade="80"/>
                <w:sz w:val="20"/>
                <w:szCs w:val="20"/>
              </w:rPr>
            </w:pPr>
            <w:r w:rsidRPr="001E06F6">
              <w:rPr>
                <w:rFonts w:ascii="Trebuchet MS" w:hAnsi="Trebuchet MS"/>
                <w:b/>
                <w:color w:val="244061" w:themeColor="accent1" w:themeShade="80"/>
                <w:sz w:val="20"/>
                <w:szCs w:val="20"/>
              </w:rPr>
              <w:t xml:space="preserve">Categorie </w:t>
            </w:r>
            <w:proofErr w:type="spellStart"/>
            <w:r w:rsidRPr="001E06F6">
              <w:rPr>
                <w:rFonts w:ascii="Trebuchet MS" w:hAnsi="Trebuchet MS"/>
                <w:b/>
                <w:color w:val="244061" w:themeColor="accent1" w:themeShade="80"/>
                <w:sz w:val="20"/>
                <w:szCs w:val="20"/>
              </w:rPr>
              <w:t>MySMIS</w:t>
            </w:r>
            <w:proofErr w:type="spellEnd"/>
          </w:p>
        </w:tc>
        <w:tc>
          <w:tcPr>
            <w:tcW w:w="1410" w:type="pct"/>
            <w:shd w:val="clear" w:color="auto" w:fill="D6E3BC" w:themeFill="accent3" w:themeFillTint="66"/>
          </w:tcPr>
          <w:p w14:paraId="08E04236" w14:textId="77777777" w:rsidR="004F6B85" w:rsidRPr="001E06F6" w:rsidRDefault="004F6B85" w:rsidP="00881FE6">
            <w:pPr>
              <w:spacing w:after="0" w:line="360" w:lineRule="auto"/>
              <w:jc w:val="both"/>
              <w:rPr>
                <w:rFonts w:ascii="Trebuchet MS" w:hAnsi="Trebuchet MS"/>
                <w:b/>
                <w:color w:val="244061" w:themeColor="accent1" w:themeShade="80"/>
                <w:sz w:val="20"/>
                <w:szCs w:val="20"/>
              </w:rPr>
            </w:pPr>
            <w:r w:rsidRPr="001E06F6">
              <w:rPr>
                <w:rFonts w:ascii="Trebuchet MS" w:hAnsi="Trebuchet MS"/>
                <w:b/>
                <w:color w:val="244061" w:themeColor="accent1" w:themeShade="80"/>
                <w:sz w:val="20"/>
                <w:szCs w:val="20"/>
              </w:rPr>
              <w:t xml:space="preserve">Subcategorie </w:t>
            </w:r>
            <w:proofErr w:type="spellStart"/>
            <w:r w:rsidRPr="001E06F6">
              <w:rPr>
                <w:rFonts w:ascii="Trebuchet MS" w:hAnsi="Trebuchet MS"/>
                <w:b/>
                <w:color w:val="244061" w:themeColor="accent1" w:themeShade="80"/>
                <w:sz w:val="20"/>
                <w:szCs w:val="20"/>
              </w:rPr>
              <w:t>MySMIS</w:t>
            </w:r>
            <w:proofErr w:type="spellEnd"/>
          </w:p>
        </w:tc>
        <w:tc>
          <w:tcPr>
            <w:tcW w:w="2637" w:type="pct"/>
            <w:shd w:val="clear" w:color="auto" w:fill="D6E3BC" w:themeFill="accent3" w:themeFillTint="66"/>
          </w:tcPr>
          <w:p w14:paraId="1E58C03A" w14:textId="77777777" w:rsidR="004F6B85" w:rsidRPr="001E06F6" w:rsidRDefault="004F6B85" w:rsidP="00881FE6">
            <w:pPr>
              <w:spacing w:after="0" w:line="360" w:lineRule="auto"/>
              <w:jc w:val="both"/>
              <w:rPr>
                <w:rFonts w:ascii="Trebuchet MS" w:hAnsi="Trebuchet MS"/>
                <w:b/>
                <w:color w:val="244061" w:themeColor="accent1" w:themeShade="80"/>
                <w:sz w:val="20"/>
                <w:szCs w:val="20"/>
              </w:rPr>
            </w:pPr>
            <w:r w:rsidRPr="001E06F6">
              <w:rPr>
                <w:rFonts w:ascii="Trebuchet MS" w:hAnsi="Trebuchet MS"/>
                <w:b/>
                <w:color w:val="244061" w:themeColor="accent1" w:themeShade="80"/>
                <w:sz w:val="20"/>
                <w:szCs w:val="20"/>
              </w:rPr>
              <w:t>Subcategoria (descrierea cheltuielii) conține:</w:t>
            </w:r>
          </w:p>
        </w:tc>
      </w:tr>
      <w:tr w:rsidR="00881FE6" w:rsidRPr="001E06F6" w14:paraId="52A10F4E" w14:textId="77777777" w:rsidTr="00A0047E">
        <w:tc>
          <w:tcPr>
            <w:tcW w:w="953" w:type="pct"/>
          </w:tcPr>
          <w:p w14:paraId="381121D3" w14:textId="016DE461"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s="Calibri"/>
                <w:color w:val="244061" w:themeColor="accent1" w:themeShade="80"/>
                <w:sz w:val="20"/>
                <w:szCs w:val="20"/>
              </w:rPr>
              <w:t>9-</w:t>
            </w:r>
            <w:r w:rsidR="004F6B85" w:rsidRPr="001E06F6">
              <w:rPr>
                <w:rFonts w:ascii="Trebuchet MS" w:hAnsi="Trebuchet MS" w:cs="Calibri"/>
                <w:color w:val="244061" w:themeColor="accent1" w:themeShade="80"/>
                <w:sz w:val="20"/>
                <w:szCs w:val="20"/>
              </w:rPr>
              <w:t>Cheltuieli aferente managementului de proiect</w:t>
            </w:r>
            <w:r w:rsidR="004F6B85" w:rsidRPr="001E06F6" w:rsidDel="009F4B5B">
              <w:rPr>
                <w:rFonts w:ascii="Trebuchet MS" w:hAnsi="Trebuchet MS"/>
                <w:color w:val="244061" w:themeColor="accent1" w:themeShade="80"/>
                <w:sz w:val="20"/>
                <w:szCs w:val="20"/>
              </w:rPr>
              <w:t xml:space="preserve"> </w:t>
            </w:r>
          </w:p>
        </w:tc>
        <w:tc>
          <w:tcPr>
            <w:tcW w:w="1410" w:type="pct"/>
          </w:tcPr>
          <w:p w14:paraId="044B77E5" w14:textId="6FDEFF67"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23-</w:t>
            </w:r>
            <w:r w:rsidR="004F6B85" w:rsidRPr="001E06F6">
              <w:rPr>
                <w:rFonts w:ascii="Trebuchet MS" w:hAnsi="Trebuchet MS"/>
                <w:color w:val="244061" w:themeColor="accent1" w:themeShade="80"/>
                <w:sz w:val="20"/>
                <w:szCs w:val="20"/>
              </w:rPr>
              <w:t xml:space="preserve">Cheltuieli salariale cu managerul de proiect </w:t>
            </w:r>
          </w:p>
        </w:tc>
        <w:tc>
          <w:tcPr>
            <w:tcW w:w="2637" w:type="pct"/>
          </w:tcPr>
          <w:p w14:paraId="5E43304E" w14:textId="77777777" w:rsidR="004F6B85" w:rsidRPr="001E06F6" w:rsidRDefault="004F6B85" w:rsidP="00612250">
            <w:pPr>
              <w:numPr>
                <w:ilvl w:val="0"/>
                <w:numId w:val="12"/>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Salariu manager de proiect</w:t>
            </w:r>
          </w:p>
        </w:tc>
      </w:tr>
      <w:tr w:rsidR="00881FE6" w:rsidRPr="001E06F6" w14:paraId="4C585048" w14:textId="77777777" w:rsidTr="00A0047E">
        <w:tc>
          <w:tcPr>
            <w:tcW w:w="953" w:type="pct"/>
            <w:vMerge w:val="restart"/>
          </w:tcPr>
          <w:p w14:paraId="07D4FD8E" w14:textId="654F466D"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25-</w:t>
            </w:r>
            <w:r w:rsidR="004F6B85" w:rsidRPr="001E06F6">
              <w:rPr>
                <w:rFonts w:ascii="Trebuchet MS" w:hAnsi="Trebuchet MS"/>
                <w:color w:val="244061" w:themeColor="accent1" w:themeShade="80"/>
                <w:sz w:val="20"/>
                <w:szCs w:val="20"/>
              </w:rPr>
              <w:t>Cheltuieli salariale</w:t>
            </w:r>
          </w:p>
          <w:p w14:paraId="110FD860"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p>
        </w:tc>
        <w:tc>
          <w:tcPr>
            <w:tcW w:w="1410" w:type="pct"/>
          </w:tcPr>
          <w:p w14:paraId="27EC9FA9" w14:textId="2D4DB44B"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83-</w:t>
            </w:r>
            <w:r w:rsidR="004F6B85" w:rsidRPr="001E06F6">
              <w:rPr>
                <w:rFonts w:ascii="Trebuchet MS" w:hAnsi="Trebuchet MS"/>
                <w:color w:val="244061" w:themeColor="accent1" w:themeShade="80"/>
                <w:sz w:val="20"/>
                <w:szCs w:val="20"/>
              </w:rPr>
              <w:t>Cheltuieli salariale cu personalul implicat in implementarea proiectului (în derularea activităților, altele decât management de proiect)</w:t>
            </w:r>
          </w:p>
        </w:tc>
        <w:tc>
          <w:tcPr>
            <w:tcW w:w="2637" w:type="pct"/>
          </w:tcPr>
          <w:p w14:paraId="3BB5E67E" w14:textId="77777777" w:rsidR="004F6B85" w:rsidRPr="001E06F6" w:rsidRDefault="004F6B85" w:rsidP="00612250">
            <w:pPr>
              <w:numPr>
                <w:ilvl w:val="0"/>
                <w:numId w:val="12"/>
              </w:numPr>
              <w:spacing w:after="0" w:line="360" w:lineRule="auto"/>
              <w:jc w:val="both"/>
              <w:rPr>
                <w:rFonts w:ascii="Trebuchet MS" w:hAnsi="Trebuchet MS"/>
                <w:color w:val="244061" w:themeColor="accent1" w:themeShade="80"/>
                <w:sz w:val="20"/>
                <w:szCs w:val="20"/>
              </w:rPr>
            </w:pPr>
            <w:r w:rsidRPr="001E06F6">
              <w:rPr>
                <w:rFonts w:ascii="Trebuchet MS" w:hAnsi="Trebuchet MS" w:cs="Calibri"/>
                <w:color w:val="244061" w:themeColor="accent1" w:themeShade="80"/>
                <w:sz w:val="20"/>
                <w:szCs w:val="20"/>
              </w:rPr>
              <w:t>Salarii pentru personalul implicat in implementarea proiectului altele decât management de proiect.</w:t>
            </w:r>
          </w:p>
        </w:tc>
      </w:tr>
      <w:tr w:rsidR="00881FE6" w:rsidRPr="001E06F6" w14:paraId="4EF77DF5" w14:textId="77777777" w:rsidTr="00A0047E">
        <w:tc>
          <w:tcPr>
            <w:tcW w:w="953" w:type="pct"/>
            <w:vMerge/>
          </w:tcPr>
          <w:p w14:paraId="730CB232"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p>
        </w:tc>
        <w:tc>
          <w:tcPr>
            <w:tcW w:w="1410" w:type="pct"/>
          </w:tcPr>
          <w:p w14:paraId="491D126A" w14:textId="190A5BEB"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s="Calibri"/>
                <w:color w:val="244061" w:themeColor="accent1" w:themeShade="80"/>
                <w:sz w:val="20"/>
                <w:szCs w:val="20"/>
              </w:rPr>
              <w:t>164-</w:t>
            </w:r>
            <w:r w:rsidR="004F6B85" w:rsidRPr="001E06F6">
              <w:rPr>
                <w:rFonts w:ascii="Trebuchet MS" w:hAnsi="Trebuchet MS" w:cs="Calibri"/>
                <w:color w:val="244061" w:themeColor="accent1" w:themeShade="80"/>
                <w:sz w:val="20"/>
                <w:szCs w:val="20"/>
              </w:rPr>
              <w:t xml:space="preserve">Contribuții sociale aferente cheltuielilor salariale </w:t>
            </w:r>
            <w:proofErr w:type="spellStart"/>
            <w:r w:rsidR="004F6B85" w:rsidRPr="001E06F6">
              <w:rPr>
                <w:rFonts w:ascii="Trebuchet MS" w:hAnsi="Trebuchet MS" w:cs="Calibri"/>
                <w:color w:val="244061" w:themeColor="accent1" w:themeShade="80"/>
                <w:sz w:val="20"/>
                <w:szCs w:val="20"/>
              </w:rPr>
              <w:t>şi</w:t>
            </w:r>
            <w:proofErr w:type="spellEnd"/>
            <w:r w:rsidR="004F6B85" w:rsidRPr="001E06F6">
              <w:rPr>
                <w:rFonts w:ascii="Trebuchet MS" w:hAnsi="Trebuchet MS" w:cs="Calibri"/>
                <w:color w:val="244061" w:themeColor="accent1" w:themeShade="80"/>
                <w:sz w:val="20"/>
                <w:szCs w:val="20"/>
              </w:rPr>
              <w:t xml:space="preserve"> cheltuielilor asimilate acestora (contribuții angajați </w:t>
            </w:r>
            <w:proofErr w:type="spellStart"/>
            <w:r w:rsidR="004F6B85" w:rsidRPr="001E06F6">
              <w:rPr>
                <w:rFonts w:ascii="Trebuchet MS" w:hAnsi="Trebuchet MS" w:cs="Calibri"/>
                <w:color w:val="244061" w:themeColor="accent1" w:themeShade="80"/>
                <w:sz w:val="20"/>
                <w:szCs w:val="20"/>
              </w:rPr>
              <w:t>şi</w:t>
            </w:r>
            <w:proofErr w:type="spellEnd"/>
            <w:r w:rsidR="004F6B85" w:rsidRPr="001E06F6">
              <w:rPr>
                <w:rFonts w:ascii="Trebuchet MS" w:hAnsi="Trebuchet MS" w:cs="Calibri"/>
                <w:color w:val="244061" w:themeColor="accent1" w:themeShade="80"/>
                <w:sz w:val="20"/>
                <w:szCs w:val="20"/>
              </w:rPr>
              <w:t xml:space="preserve"> angajatori)</w:t>
            </w:r>
          </w:p>
        </w:tc>
        <w:tc>
          <w:tcPr>
            <w:tcW w:w="2637" w:type="pct"/>
          </w:tcPr>
          <w:p w14:paraId="7B5835DC" w14:textId="77777777" w:rsidR="004F6B85" w:rsidRPr="001E06F6" w:rsidRDefault="004F6B85" w:rsidP="00612250">
            <w:pPr>
              <w:numPr>
                <w:ilvl w:val="0"/>
                <w:numId w:val="12"/>
              </w:numPr>
              <w:spacing w:after="0" w:line="360" w:lineRule="auto"/>
              <w:jc w:val="both"/>
              <w:rPr>
                <w:rFonts w:ascii="Trebuchet MS" w:hAnsi="Trebuchet MS" w:cs="Calibri"/>
                <w:color w:val="244061" w:themeColor="accent1" w:themeShade="80"/>
                <w:sz w:val="20"/>
                <w:szCs w:val="20"/>
              </w:rPr>
            </w:pPr>
            <w:r w:rsidRPr="001E06F6">
              <w:rPr>
                <w:rFonts w:ascii="Trebuchet MS" w:hAnsi="Trebuchet MS" w:cs="Calibri"/>
                <w:color w:val="244061" w:themeColor="accent1" w:themeShade="80"/>
                <w:sz w:val="20"/>
                <w:szCs w:val="20"/>
              </w:rPr>
              <w:t xml:space="preserve">Contribuții angajat </w:t>
            </w:r>
            <w:proofErr w:type="spellStart"/>
            <w:r w:rsidRPr="001E06F6">
              <w:rPr>
                <w:rFonts w:ascii="Trebuchet MS" w:hAnsi="Trebuchet MS" w:cs="Calibri"/>
                <w:color w:val="244061" w:themeColor="accent1" w:themeShade="80"/>
                <w:sz w:val="20"/>
                <w:szCs w:val="20"/>
              </w:rPr>
              <w:t>şi</w:t>
            </w:r>
            <w:proofErr w:type="spellEnd"/>
            <w:r w:rsidRPr="001E06F6">
              <w:rPr>
                <w:rFonts w:ascii="Trebuchet MS" w:hAnsi="Trebuchet MS" w:cs="Calibri"/>
                <w:color w:val="244061" w:themeColor="accent1" w:themeShade="80"/>
                <w:sz w:val="20"/>
                <w:szCs w:val="20"/>
              </w:rPr>
              <w:t xml:space="preserve"> angajator pentru manager de proiect</w:t>
            </w:r>
          </w:p>
          <w:p w14:paraId="02173276" w14:textId="77777777" w:rsidR="004F6B85" w:rsidRPr="001E06F6" w:rsidRDefault="004F6B85" w:rsidP="00612250">
            <w:pPr>
              <w:numPr>
                <w:ilvl w:val="0"/>
                <w:numId w:val="12"/>
              </w:numPr>
              <w:spacing w:after="0" w:line="360" w:lineRule="auto"/>
              <w:jc w:val="both"/>
              <w:rPr>
                <w:rFonts w:ascii="Trebuchet MS" w:hAnsi="Trebuchet MS"/>
                <w:color w:val="244061" w:themeColor="accent1" w:themeShade="80"/>
                <w:sz w:val="20"/>
                <w:szCs w:val="20"/>
              </w:rPr>
            </w:pPr>
            <w:r w:rsidRPr="001E06F6">
              <w:rPr>
                <w:rFonts w:ascii="Trebuchet MS" w:hAnsi="Trebuchet MS" w:cs="Calibri"/>
                <w:color w:val="244061" w:themeColor="accent1" w:themeShade="80"/>
                <w:sz w:val="20"/>
                <w:szCs w:val="20"/>
              </w:rPr>
              <w:t xml:space="preserve">Contribuții angajați </w:t>
            </w:r>
            <w:proofErr w:type="spellStart"/>
            <w:r w:rsidRPr="001E06F6">
              <w:rPr>
                <w:rFonts w:ascii="Trebuchet MS" w:hAnsi="Trebuchet MS" w:cs="Calibri"/>
                <w:color w:val="244061" w:themeColor="accent1" w:themeShade="80"/>
                <w:sz w:val="20"/>
                <w:szCs w:val="20"/>
              </w:rPr>
              <w:t>şi</w:t>
            </w:r>
            <w:proofErr w:type="spellEnd"/>
            <w:r w:rsidRPr="001E06F6">
              <w:rPr>
                <w:rFonts w:ascii="Trebuchet MS" w:hAnsi="Trebuchet MS" w:cs="Calibri"/>
                <w:color w:val="244061" w:themeColor="accent1" w:themeShade="80"/>
                <w:sz w:val="20"/>
                <w:szCs w:val="20"/>
              </w:rPr>
              <w:t xml:space="preserve"> angajatori pentru personalul implicat in implementarea proiectului altele decât management de proiect.</w:t>
            </w:r>
          </w:p>
        </w:tc>
      </w:tr>
      <w:tr w:rsidR="00881FE6" w:rsidRPr="001E06F6" w14:paraId="0371438A" w14:textId="77777777" w:rsidTr="00A0047E">
        <w:tc>
          <w:tcPr>
            <w:tcW w:w="953" w:type="pct"/>
            <w:vMerge w:val="restart"/>
          </w:tcPr>
          <w:p w14:paraId="07A7F67A" w14:textId="3D750277"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27-</w:t>
            </w:r>
            <w:r w:rsidR="004F6B85" w:rsidRPr="001E06F6">
              <w:rPr>
                <w:rFonts w:ascii="Trebuchet MS" w:hAnsi="Trebuchet MS"/>
                <w:color w:val="244061" w:themeColor="accent1" w:themeShade="80"/>
                <w:sz w:val="20"/>
                <w:szCs w:val="20"/>
              </w:rPr>
              <w:t>Cheltuieli cu deplasarea</w:t>
            </w:r>
          </w:p>
        </w:tc>
        <w:tc>
          <w:tcPr>
            <w:tcW w:w="1410" w:type="pct"/>
          </w:tcPr>
          <w:p w14:paraId="51A761F6" w14:textId="4CEC5CA2"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98-</w:t>
            </w:r>
            <w:r w:rsidR="004F6B85" w:rsidRPr="001E06F6">
              <w:rPr>
                <w:rFonts w:ascii="Trebuchet MS" w:hAnsi="Trebuchet MS"/>
                <w:color w:val="244061" w:themeColor="accent1" w:themeShade="80"/>
                <w:sz w:val="20"/>
                <w:szCs w:val="20"/>
              </w:rPr>
              <w:t>Cheltuieli cu deplasarea pentru personal propriu și experți implicați in implementarea proiectului</w:t>
            </w:r>
          </w:p>
        </w:tc>
        <w:tc>
          <w:tcPr>
            <w:tcW w:w="2637" w:type="pct"/>
          </w:tcPr>
          <w:p w14:paraId="1D660AB0" w14:textId="77777777" w:rsidR="004F6B85" w:rsidRPr="001E06F6" w:rsidRDefault="004F6B85" w:rsidP="00612250">
            <w:pPr>
              <w:numPr>
                <w:ilvl w:val="0"/>
                <w:numId w:val="12"/>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pentru cazare</w:t>
            </w:r>
          </w:p>
          <w:p w14:paraId="6EB4C020" w14:textId="77777777" w:rsidR="004F6B85" w:rsidRPr="001E06F6" w:rsidRDefault="004F6B85" w:rsidP="00612250">
            <w:pPr>
              <w:numPr>
                <w:ilvl w:val="0"/>
                <w:numId w:val="12"/>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cu diurna personalului propriu</w:t>
            </w:r>
          </w:p>
          <w:p w14:paraId="273B82B0" w14:textId="77777777" w:rsidR="004F6B85" w:rsidRPr="001E06F6" w:rsidRDefault="004F6B85" w:rsidP="00612250">
            <w:pPr>
              <w:numPr>
                <w:ilvl w:val="0"/>
                <w:numId w:val="12"/>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Cheltuieli pentru transportul persoanelor (inclusiv transportul efectuat cu mijloacele de transport în comun sau taxi, gară, autogară sau port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locul delegării ori locul de cazare, precum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transportul efectuat pe distanta dintre locul de cazare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locul delegării)</w:t>
            </w:r>
          </w:p>
          <w:p w14:paraId="3111658B" w14:textId="77777777" w:rsidR="004F6B85" w:rsidRPr="001E06F6" w:rsidRDefault="004F6B85" w:rsidP="00612250">
            <w:pPr>
              <w:numPr>
                <w:ilvl w:val="0"/>
                <w:numId w:val="12"/>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Taxe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asigurări de călătorie și asigurări medicale aferente deplasării</w:t>
            </w:r>
          </w:p>
        </w:tc>
      </w:tr>
      <w:tr w:rsidR="00881FE6" w:rsidRPr="001E06F6" w14:paraId="4FF6BE57" w14:textId="77777777" w:rsidTr="00A0047E">
        <w:tc>
          <w:tcPr>
            <w:tcW w:w="953" w:type="pct"/>
            <w:vMerge/>
          </w:tcPr>
          <w:p w14:paraId="2B38C7E5"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p>
        </w:tc>
        <w:tc>
          <w:tcPr>
            <w:tcW w:w="1410" w:type="pct"/>
          </w:tcPr>
          <w:p w14:paraId="3C596FF6" w14:textId="22AA7EAE"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97-</w:t>
            </w:r>
            <w:r w:rsidR="004F6B85" w:rsidRPr="001E06F6">
              <w:rPr>
                <w:rFonts w:ascii="Trebuchet MS" w:hAnsi="Trebuchet MS"/>
                <w:color w:val="244061" w:themeColor="accent1" w:themeShade="80"/>
                <w:sz w:val="20"/>
                <w:szCs w:val="20"/>
              </w:rPr>
              <w:t xml:space="preserve">Cheltuieli cu deplasarea pentru </w:t>
            </w:r>
            <w:proofErr w:type="spellStart"/>
            <w:r w:rsidR="004F6B85" w:rsidRPr="001E06F6">
              <w:rPr>
                <w:rFonts w:ascii="Trebuchet MS" w:hAnsi="Trebuchet MS"/>
                <w:color w:val="244061" w:themeColor="accent1" w:themeShade="80"/>
                <w:sz w:val="20"/>
                <w:szCs w:val="20"/>
              </w:rPr>
              <w:t>participanţi</w:t>
            </w:r>
            <w:proofErr w:type="spellEnd"/>
            <w:r w:rsidR="004F6B85" w:rsidRPr="001E06F6">
              <w:rPr>
                <w:rFonts w:ascii="Trebuchet MS" w:hAnsi="Trebuchet MS"/>
                <w:color w:val="244061" w:themeColor="accent1" w:themeShade="80"/>
                <w:sz w:val="20"/>
                <w:szCs w:val="20"/>
              </w:rPr>
              <w:t xml:space="preserve"> - grup </w:t>
            </w:r>
            <w:proofErr w:type="spellStart"/>
            <w:r w:rsidR="004F6B85" w:rsidRPr="001E06F6">
              <w:rPr>
                <w:rFonts w:ascii="Trebuchet MS" w:hAnsi="Trebuchet MS"/>
                <w:color w:val="244061" w:themeColor="accent1" w:themeShade="80"/>
                <w:sz w:val="20"/>
                <w:szCs w:val="20"/>
              </w:rPr>
              <w:t>ţintă</w:t>
            </w:r>
            <w:proofErr w:type="spellEnd"/>
          </w:p>
        </w:tc>
        <w:tc>
          <w:tcPr>
            <w:tcW w:w="2637" w:type="pct"/>
          </w:tcPr>
          <w:p w14:paraId="4E290D0E"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pentru cazare</w:t>
            </w:r>
          </w:p>
          <w:p w14:paraId="17E6A004"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Cheltuieli pentru transportul persoanelor (inclusiv transportul efectuat cu mijloacele de transport în comun sau taxi, gară, autogară sau port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locul delegării ori locul de cazare, precum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transportul efectuat pe distanta dintre locul de cazare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locul delegării)</w:t>
            </w:r>
          </w:p>
          <w:p w14:paraId="05956956"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Taxe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asigurări de călătorie și asigurări medicale aferente deplasării</w:t>
            </w:r>
          </w:p>
        </w:tc>
      </w:tr>
      <w:tr w:rsidR="00881FE6" w:rsidRPr="001E06F6" w14:paraId="294809D6" w14:textId="77777777" w:rsidTr="00A0047E">
        <w:tc>
          <w:tcPr>
            <w:tcW w:w="953" w:type="pct"/>
            <w:vMerge w:val="restart"/>
          </w:tcPr>
          <w:p w14:paraId="47F0EEFD" w14:textId="01CAAC29"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lastRenderedPageBreak/>
              <w:t>29-</w:t>
            </w:r>
            <w:r w:rsidR="004F6B85" w:rsidRPr="001E06F6">
              <w:rPr>
                <w:rFonts w:ascii="Trebuchet MS" w:hAnsi="Trebuchet MS"/>
                <w:color w:val="244061" w:themeColor="accent1" w:themeShade="80"/>
                <w:sz w:val="20"/>
                <w:szCs w:val="20"/>
              </w:rPr>
              <w:t>Cheltuieli cu servicii</w:t>
            </w:r>
          </w:p>
        </w:tc>
        <w:tc>
          <w:tcPr>
            <w:tcW w:w="1410" w:type="pct"/>
          </w:tcPr>
          <w:p w14:paraId="010D4285" w14:textId="573B574B"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100-</w:t>
            </w:r>
            <w:r w:rsidR="004F6B85" w:rsidRPr="001E06F6">
              <w:rPr>
                <w:rFonts w:ascii="Trebuchet MS" w:hAnsi="Trebuchet MS"/>
                <w:color w:val="244061" w:themeColor="accent1" w:themeShade="80"/>
                <w:sz w:val="20"/>
                <w:szCs w:val="20"/>
              </w:rPr>
              <w:t>Cheltuieli pentru consultanță și expertiză</w:t>
            </w:r>
          </w:p>
        </w:tc>
        <w:tc>
          <w:tcPr>
            <w:tcW w:w="2637" w:type="pct"/>
          </w:tcPr>
          <w:p w14:paraId="74BD9D4A"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aferente diverselor achiziții de servicii specializate, pentru care beneficiarul nu are expertiza necesară (de exemplu consultanță juridică necesară implementării activităților proiectului, formare profesională, consiliere profesională, consultanță antreprenorială, servicii medicale aferente grupului țintă în vederea participării la programele de formare profesională etc.)</w:t>
            </w:r>
          </w:p>
        </w:tc>
      </w:tr>
      <w:tr w:rsidR="00881FE6" w:rsidRPr="001E06F6" w14:paraId="76A04CED" w14:textId="77777777" w:rsidTr="00A0047E">
        <w:tc>
          <w:tcPr>
            <w:tcW w:w="953" w:type="pct"/>
            <w:vMerge/>
          </w:tcPr>
          <w:p w14:paraId="4BAE0F9D"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p>
        </w:tc>
        <w:tc>
          <w:tcPr>
            <w:tcW w:w="1410" w:type="pct"/>
          </w:tcPr>
          <w:p w14:paraId="6F99CEB4" w14:textId="1A90AD25"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104-</w:t>
            </w:r>
            <w:r w:rsidR="004F6B85" w:rsidRPr="001E06F6">
              <w:rPr>
                <w:rFonts w:ascii="Trebuchet MS" w:hAnsi="Trebuchet MS"/>
                <w:color w:val="244061" w:themeColor="accent1" w:themeShade="80"/>
                <w:sz w:val="20"/>
                <w:szCs w:val="20"/>
              </w:rPr>
              <w:t>Cheltuieli cu servicii pentru organizarea de evenimente și cursuri de formare</w:t>
            </w:r>
          </w:p>
        </w:tc>
        <w:tc>
          <w:tcPr>
            <w:tcW w:w="2637" w:type="pct"/>
          </w:tcPr>
          <w:p w14:paraId="7A9BB2F8"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Servicii de transport de materiale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echipamente</w:t>
            </w:r>
          </w:p>
          <w:p w14:paraId="422DBD5E"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Pachete complete conținând transport, cazarea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/sau hrana participanților/ personalului propriu</w:t>
            </w:r>
          </w:p>
          <w:p w14:paraId="6FC6A0ED"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Organizarea de evenimente</w:t>
            </w:r>
          </w:p>
          <w:p w14:paraId="3218A5E0"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Editarea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tipărirea de materiale pentru sesiuni de instruire/formare</w:t>
            </w:r>
          </w:p>
        </w:tc>
      </w:tr>
      <w:tr w:rsidR="00881FE6" w:rsidRPr="001E06F6" w14:paraId="2DD62C8D" w14:textId="77777777" w:rsidTr="00A0047E">
        <w:tc>
          <w:tcPr>
            <w:tcW w:w="953" w:type="pct"/>
          </w:tcPr>
          <w:p w14:paraId="7EB41608" w14:textId="3B4F2734"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11-</w:t>
            </w:r>
            <w:r w:rsidR="004F6B85" w:rsidRPr="001E06F6">
              <w:rPr>
                <w:rFonts w:ascii="Trebuchet MS" w:hAnsi="Trebuchet MS"/>
                <w:color w:val="244061" w:themeColor="accent1" w:themeShade="80"/>
                <w:sz w:val="20"/>
                <w:szCs w:val="20"/>
              </w:rPr>
              <w:t>Cheltuieli cu taxe/ abonamente/ cotizații/ acorduri/ autorizații necesare pentru implementarea proiectului:</w:t>
            </w:r>
          </w:p>
        </w:tc>
        <w:tc>
          <w:tcPr>
            <w:tcW w:w="1410" w:type="pct"/>
          </w:tcPr>
          <w:p w14:paraId="5DBE2D83" w14:textId="669FC9A9" w:rsidR="004F6B85" w:rsidRPr="001E06F6" w:rsidRDefault="00E07A6B"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32-</w:t>
            </w:r>
            <w:r w:rsidR="004F6B85" w:rsidRPr="001E06F6">
              <w:rPr>
                <w:rFonts w:ascii="Trebuchet MS" w:hAnsi="Trebuchet MS"/>
                <w:color w:val="244061" w:themeColor="accent1" w:themeShade="80"/>
                <w:sz w:val="20"/>
                <w:szCs w:val="20"/>
              </w:rPr>
              <w:t>Cheltuieli cu taxe/abonamente/cotizații/acorduri/ autorizații necesare pentru implementarea proiectului</w:t>
            </w:r>
          </w:p>
        </w:tc>
        <w:tc>
          <w:tcPr>
            <w:tcW w:w="2637" w:type="pct"/>
          </w:tcPr>
          <w:p w14:paraId="63E4D720"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Achiziționare de publicații, cărți, reviste de specialitate, materiale educaționale relevante pentru operațiune, în format tipărit, audio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sau electronic</w:t>
            </w:r>
          </w:p>
          <w:p w14:paraId="5D1DCCFA"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Taxe de eliberare a certificatelor de calificare/ absolvire </w:t>
            </w:r>
          </w:p>
          <w:p w14:paraId="5B4D714E"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Taxe de participare la programe de formare/ educație </w:t>
            </w:r>
          </w:p>
          <w:p w14:paraId="4500990C"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Taxe eliberare documente de stare civilă, documente de identitate etc.</w:t>
            </w:r>
          </w:p>
          <w:p w14:paraId="42FC47C9"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Taxe notariale</w:t>
            </w:r>
          </w:p>
          <w:p w14:paraId="635ACF78"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cheltuielile aferente garanțiilor oferite de bănci sau alte instituții financiare</w:t>
            </w:r>
          </w:p>
        </w:tc>
      </w:tr>
      <w:tr w:rsidR="00881FE6" w:rsidRPr="001E06F6" w14:paraId="2B6EC576" w14:textId="77777777" w:rsidTr="00A0047E">
        <w:tc>
          <w:tcPr>
            <w:tcW w:w="953" w:type="pct"/>
          </w:tcPr>
          <w:p w14:paraId="0C77DDAA" w14:textId="01C59B8B"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21-</w:t>
            </w:r>
            <w:r w:rsidR="004F6B85" w:rsidRPr="001E06F6">
              <w:rPr>
                <w:rFonts w:ascii="Trebuchet MS" w:hAnsi="Trebuchet MS"/>
                <w:color w:val="244061" w:themeColor="accent1" w:themeShade="80"/>
                <w:sz w:val="20"/>
                <w:szCs w:val="20"/>
              </w:rPr>
              <w:t>Cheltuieli cu achiziția de active fixe corporale (altele decât terenuri și imobile), obiecte de inventar, materii prime și materiale, inclusiv materiale consumabile</w:t>
            </w:r>
          </w:p>
        </w:tc>
        <w:tc>
          <w:tcPr>
            <w:tcW w:w="1410" w:type="pct"/>
          </w:tcPr>
          <w:p w14:paraId="6D7F7E53" w14:textId="14ECD46D"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70-</w:t>
            </w:r>
            <w:r w:rsidR="004F6B85" w:rsidRPr="001E06F6">
              <w:rPr>
                <w:rFonts w:ascii="Trebuchet MS" w:hAnsi="Trebuchet MS"/>
                <w:color w:val="244061" w:themeColor="accent1" w:themeShade="80"/>
                <w:sz w:val="20"/>
                <w:szCs w:val="20"/>
              </w:rPr>
              <w:t>Cheltuieli cu achiziția de materii prime, materiale consumabile și alte produse similare necesare proiectului</w:t>
            </w:r>
          </w:p>
        </w:tc>
        <w:tc>
          <w:tcPr>
            <w:tcW w:w="2637" w:type="pct"/>
          </w:tcPr>
          <w:p w14:paraId="4F1E1F80"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Materiale consumabile</w:t>
            </w:r>
          </w:p>
          <w:p w14:paraId="51AB5A53"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cu materii prime și materiale necesare derulării cursurilor practice</w:t>
            </w:r>
          </w:p>
          <w:p w14:paraId="35B5006A"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Materiale direct atribuibile susținerii activităților de educație și formare</w:t>
            </w:r>
          </w:p>
          <w:p w14:paraId="7BDDA950"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Papetărie</w:t>
            </w:r>
          </w:p>
          <w:p w14:paraId="01B554DB"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cu materialele auxiliare</w:t>
            </w:r>
          </w:p>
          <w:p w14:paraId="24851387"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cu materialele pentru ambalat</w:t>
            </w:r>
          </w:p>
          <w:p w14:paraId="204ADDD7"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cu alte materiale consumabile</w:t>
            </w:r>
          </w:p>
          <w:p w14:paraId="732D49A2"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Multiplicare</w:t>
            </w:r>
          </w:p>
        </w:tc>
      </w:tr>
      <w:tr w:rsidR="00881FE6" w:rsidRPr="001E06F6" w14:paraId="3EA4CFDC" w14:textId="77777777" w:rsidTr="00A0047E">
        <w:tc>
          <w:tcPr>
            <w:tcW w:w="953" w:type="pct"/>
          </w:tcPr>
          <w:p w14:paraId="539A1236" w14:textId="5C9E2487"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lastRenderedPageBreak/>
              <w:t>23-</w:t>
            </w:r>
            <w:r w:rsidR="004F6B85" w:rsidRPr="001E06F6">
              <w:rPr>
                <w:rFonts w:ascii="Trebuchet MS" w:hAnsi="Trebuchet MS"/>
                <w:color w:val="244061" w:themeColor="accent1" w:themeShade="80"/>
                <w:sz w:val="20"/>
                <w:szCs w:val="20"/>
              </w:rPr>
              <w:t>Cheltuieli cu hrana</w:t>
            </w:r>
          </w:p>
        </w:tc>
        <w:tc>
          <w:tcPr>
            <w:tcW w:w="1410" w:type="pct"/>
          </w:tcPr>
          <w:p w14:paraId="58B9935B" w14:textId="39EC3219"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81-</w:t>
            </w:r>
            <w:r w:rsidR="004F6B85" w:rsidRPr="001E06F6">
              <w:rPr>
                <w:rFonts w:ascii="Trebuchet MS" w:hAnsi="Trebuchet MS"/>
                <w:color w:val="244061" w:themeColor="accent1" w:themeShade="80"/>
                <w:sz w:val="20"/>
                <w:szCs w:val="20"/>
              </w:rPr>
              <w:t>Cheltuieli cu hrana</w:t>
            </w:r>
          </w:p>
        </w:tc>
        <w:tc>
          <w:tcPr>
            <w:tcW w:w="2637" w:type="pct"/>
          </w:tcPr>
          <w:p w14:paraId="6256FFEB"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cu hrana pentru participanți (grup țintă)</w:t>
            </w:r>
          </w:p>
        </w:tc>
      </w:tr>
      <w:tr w:rsidR="00881FE6" w:rsidRPr="001E06F6" w14:paraId="3EE087E7" w14:textId="77777777" w:rsidTr="00A0047E">
        <w:tc>
          <w:tcPr>
            <w:tcW w:w="953" w:type="pct"/>
          </w:tcPr>
          <w:p w14:paraId="53C6FD91"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pentru asigurarea utilităților necesare funcționarii structurilor operaționalizate in cadrul proiectului</w:t>
            </w:r>
          </w:p>
        </w:tc>
        <w:tc>
          <w:tcPr>
            <w:tcW w:w="1410" w:type="pct"/>
          </w:tcPr>
          <w:p w14:paraId="13FA8AEE"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pentru asigurarea utilităților necesare structurii</w:t>
            </w:r>
          </w:p>
        </w:tc>
        <w:tc>
          <w:tcPr>
            <w:tcW w:w="2637" w:type="pct"/>
          </w:tcPr>
          <w:p w14:paraId="0DB08B7B"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Utilități:</w:t>
            </w:r>
          </w:p>
          <w:p w14:paraId="48E397F1"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apă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canalizare</w:t>
            </w:r>
          </w:p>
          <w:p w14:paraId="5E48E379"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servicii de salubrizare</w:t>
            </w:r>
          </w:p>
          <w:p w14:paraId="2D4B7A84"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energie electrică</w:t>
            </w:r>
          </w:p>
          <w:p w14:paraId="43A7E076"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energie termică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/sau gaze naturale</w:t>
            </w:r>
          </w:p>
          <w:p w14:paraId="1A5AE5C9"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telefoane, fax, internet, acces la baze de date</w:t>
            </w:r>
          </w:p>
          <w:p w14:paraId="2C2E1E79"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Servicii poștale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/sau servicii curierat</w:t>
            </w:r>
          </w:p>
          <w:p w14:paraId="0053C241"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Servicii de administrare a clădirilor: </w:t>
            </w:r>
          </w:p>
          <w:p w14:paraId="284FF73B"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întreținerea curentă</w:t>
            </w:r>
          </w:p>
          <w:p w14:paraId="1ECC4E15"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asigurarea securității clădirilor</w:t>
            </w:r>
          </w:p>
          <w:p w14:paraId="1EDC2D9C"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salubrizare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igienizare</w:t>
            </w:r>
          </w:p>
          <w:p w14:paraId="7FCE7310"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Servicii de întreținere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reparare echipamente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mijloace de transport: </w:t>
            </w:r>
          </w:p>
          <w:p w14:paraId="2E213243"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întreținere echipamente</w:t>
            </w:r>
          </w:p>
          <w:p w14:paraId="4A91FB26"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reparații echipamente</w:t>
            </w:r>
          </w:p>
          <w:p w14:paraId="5D5CAD3B"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întreținere mijloace de transport</w:t>
            </w:r>
          </w:p>
          <w:p w14:paraId="476E94C3"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reparații mijloace de transport</w:t>
            </w:r>
          </w:p>
          <w:p w14:paraId="784DDEFE"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Arhivare documente </w:t>
            </w:r>
          </w:p>
          <w:p w14:paraId="5E70B487"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Amortizare active </w:t>
            </w:r>
          </w:p>
          <w:p w14:paraId="24CA7B6E"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Cheltuieli financiare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juridice (notariale)</w:t>
            </w:r>
          </w:p>
          <w:p w14:paraId="06EE0361"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Prime de asigurare bunuri (mobile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imobile)</w:t>
            </w:r>
          </w:p>
          <w:p w14:paraId="74046099"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Prime de asigurare obligatorie auto (excluzând asigurarea CASCO)</w:t>
            </w:r>
          </w:p>
          <w:p w14:paraId="66FACEE8"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Cheltuieli aferente deschiderii, gestionării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operării contului/conturilor bancare al/ale proiectului</w:t>
            </w:r>
          </w:p>
        </w:tc>
      </w:tr>
      <w:tr w:rsidR="00881FE6" w:rsidRPr="001E06F6" w14:paraId="1E0E3EC1" w14:textId="77777777" w:rsidTr="00A0047E">
        <w:tc>
          <w:tcPr>
            <w:tcW w:w="953" w:type="pct"/>
          </w:tcPr>
          <w:p w14:paraId="46CA78CB" w14:textId="354AC7DE"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lastRenderedPageBreak/>
              <w:t>5-</w:t>
            </w:r>
            <w:r w:rsidR="004F6B85" w:rsidRPr="001E06F6">
              <w:rPr>
                <w:rFonts w:ascii="Trebuchet MS" w:hAnsi="Trebuchet MS"/>
                <w:color w:val="244061" w:themeColor="accent1" w:themeShade="80"/>
                <w:sz w:val="20"/>
                <w:szCs w:val="20"/>
              </w:rPr>
              <w:t>Cheltuieli cu închirierea, altele decât cele prevăzute la cheltuielile generale de administrație</w:t>
            </w:r>
          </w:p>
        </w:tc>
        <w:tc>
          <w:tcPr>
            <w:tcW w:w="1410" w:type="pct"/>
          </w:tcPr>
          <w:p w14:paraId="6088CF59" w14:textId="10E260E0"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9-</w:t>
            </w:r>
            <w:r w:rsidR="004F6B85" w:rsidRPr="001E06F6">
              <w:rPr>
                <w:rFonts w:ascii="Trebuchet MS" w:hAnsi="Trebuchet MS"/>
                <w:color w:val="244061" w:themeColor="accent1" w:themeShade="80"/>
                <w:sz w:val="20"/>
                <w:szCs w:val="20"/>
              </w:rPr>
              <w:t>Cheltuieli cu închirierea, altele decât cele prevăzute la cheltuielile generale de administrație</w:t>
            </w:r>
          </w:p>
        </w:tc>
        <w:tc>
          <w:tcPr>
            <w:tcW w:w="2637" w:type="pct"/>
          </w:tcPr>
          <w:p w14:paraId="7B876DBC"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Închiriere sedii, inclusiv depozite</w:t>
            </w:r>
          </w:p>
          <w:p w14:paraId="1589AE6D"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Închiriere spații pentru desfășurarea diverselor activități ale operațiunii</w:t>
            </w:r>
          </w:p>
          <w:p w14:paraId="5DF53914"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Închiriere echipamente</w:t>
            </w:r>
          </w:p>
          <w:p w14:paraId="239B97EC"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Închiriere vehicule</w:t>
            </w:r>
          </w:p>
          <w:p w14:paraId="2320028A"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Închiriere diverse bunuri</w:t>
            </w:r>
          </w:p>
        </w:tc>
      </w:tr>
      <w:tr w:rsidR="00881FE6" w:rsidRPr="001E06F6" w14:paraId="79556223" w14:textId="77777777" w:rsidTr="00A0047E">
        <w:tc>
          <w:tcPr>
            <w:tcW w:w="953" w:type="pct"/>
          </w:tcPr>
          <w:p w14:paraId="238A24B1" w14:textId="57AB20F4"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4-</w:t>
            </w:r>
            <w:r w:rsidR="004F6B85" w:rsidRPr="001E06F6">
              <w:rPr>
                <w:rFonts w:ascii="Trebuchet MS" w:hAnsi="Trebuchet MS"/>
                <w:color w:val="244061" w:themeColor="accent1" w:themeShade="80"/>
                <w:sz w:val="20"/>
                <w:szCs w:val="20"/>
              </w:rPr>
              <w:t>Cheltuieli de leasing</w:t>
            </w:r>
          </w:p>
        </w:tc>
        <w:tc>
          <w:tcPr>
            <w:tcW w:w="1410" w:type="pct"/>
          </w:tcPr>
          <w:p w14:paraId="05AE6515" w14:textId="5B1C1797"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8-</w:t>
            </w:r>
            <w:r w:rsidR="004F6B85" w:rsidRPr="001E06F6">
              <w:rPr>
                <w:rFonts w:ascii="Trebuchet MS" w:hAnsi="Trebuchet MS"/>
                <w:color w:val="244061" w:themeColor="accent1" w:themeShade="80"/>
                <w:sz w:val="20"/>
                <w:szCs w:val="20"/>
              </w:rPr>
              <w:t xml:space="preserve">Cheltuieli de leasing fără achiziție </w:t>
            </w:r>
          </w:p>
        </w:tc>
        <w:tc>
          <w:tcPr>
            <w:tcW w:w="2637" w:type="pct"/>
          </w:tcPr>
          <w:p w14:paraId="0E6894BF"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Rate de leasing plătite de utilizatorul de leasing pentru:</w:t>
            </w:r>
          </w:p>
          <w:p w14:paraId="5D1F2D1D"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Echipamente</w:t>
            </w:r>
          </w:p>
          <w:p w14:paraId="1012A78D"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Vehicule</w:t>
            </w:r>
          </w:p>
          <w:p w14:paraId="36B282EC"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Diverse bunuri mobile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imobile</w:t>
            </w:r>
          </w:p>
        </w:tc>
      </w:tr>
      <w:tr w:rsidR="00881FE6" w:rsidRPr="001E06F6" w14:paraId="19E1B54F" w14:textId="77777777" w:rsidTr="00A0047E">
        <w:tc>
          <w:tcPr>
            <w:tcW w:w="953" w:type="pct"/>
            <w:vMerge w:val="restart"/>
          </w:tcPr>
          <w:p w14:paraId="5BA2C0B7" w14:textId="5FC1EBB9"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26-</w:t>
            </w:r>
            <w:r w:rsidR="004F6B85" w:rsidRPr="001E06F6">
              <w:rPr>
                <w:rFonts w:ascii="Trebuchet MS" w:hAnsi="Trebuchet MS"/>
                <w:color w:val="244061" w:themeColor="accent1" w:themeShade="80"/>
                <w:sz w:val="20"/>
                <w:szCs w:val="20"/>
              </w:rPr>
              <w:t>Cheltuieli cu subvenții/burse/ premii</w:t>
            </w:r>
          </w:p>
        </w:tc>
        <w:tc>
          <w:tcPr>
            <w:tcW w:w="1410" w:type="pct"/>
          </w:tcPr>
          <w:p w14:paraId="0DC80AD2" w14:textId="2D7CF951"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91-</w:t>
            </w:r>
            <w:r w:rsidR="004F6B85" w:rsidRPr="001E06F6">
              <w:rPr>
                <w:rFonts w:ascii="Trebuchet MS" w:hAnsi="Trebuchet MS"/>
                <w:color w:val="244061" w:themeColor="accent1" w:themeShade="80"/>
                <w:sz w:val="20"/>
                <w:szCs w:val="20"/>
              </w:rPr>
              <w:t>Subvenții</w:t>
            </w:r>
          </w:p>
        </w:tc>
        <w:tc>
          <w:tcPr>
            <w:tcW w:w="2637" w:type="pct"/>
          </w:tcPr>
          <w:p w14:paraId="4E53C1B3"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Subvenții (ajutoare, premii) acordate pentru copii și elevi, inclusiv ca măsuri de acompaniere</w:t>
            </w:r>
          </w:p>
          <w:p w14:paraId="7E3ADEB1"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Subvenții (ajutoare, premii) pentru persoane aparținând grupurilor vulnerabile</w:t>
            </w:r>
          </w:p>
          <w:p w14:paraId="337E375E"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Subvenții (ajutoare, premii) pentru cursanți pe perioada derulării cursurilor</w:t>
            </w:r>
          </w:p>
          <w:p w14:paraId="0C1EEFC9"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Subvenții (ajutoare, premii) pentru servicii sociale de îngrijire pentru persoanele dependente (bătrâni, copii, persoane cu dizabilități)</w:t>
            </w:r>
          </w:p>
        </w:tc>
      </w:tr>
      <w:tr w:rsidR="00881FE6" w:rsidRPr="001E06F6" w14:paraId="59141E3E" w14:textId="77777777" w:rsidTr="00A0047E">
        <w:tc>
          <w:tcPr>
            <w:tcW w:w="953" w:type="pct"/>
            <w:vMerge/>
          </w:tcPr>
          <w:p w14:paraId="02F54F86"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p>
        </w:tc>
        <w:tc>
          <w:tcPr>
            <w:tcW w:w="1410" w:type="pct"/>
          </w:tcPr>
          <w:p w14:paraId="17F88785" w14:textId="2E755B7D"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94-</w:t>
            </w:r>
            <w:r w:rsidR="004F6B85" w:rsidRPr="001E06F6">
              <w:rPr>
                <w:rFonts w:ascii="Trebuchet MS" w:hAnsi="Trebuchet MS"/>
                <w:color w:val="244061" w:themeColor="accent1" w:themeShade="80"/>
                <w:sz w:val="20"/>
                <w:szCs w:val="20"/>
              </w:rPr>
              <w:t>Burse</w:t>
            </w:r>
          </w:p>
        </w:tc>
        <w:tc>
          <w:tcPr>
            <w:tcW w:w="2637" w:type="pct"/>
          </w:tcPr>
          <w:p w14:paraId="3473C9DE"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Burse sociale</w:t>
            </w:r>
          </w:p>
        </w:tc>
      </w:tr>
      <w:tr w:rsidR="00881FE6" w:rsidRPr="001E06F6" w14:paraId="0A348ECB" w14:textId="77777777" w:rsidTr="00A0047E">
        <w:tc>
          <w:tcPr>
            <w:tcW w:w="953" w:type="pct"/>
            <w:vMerge/>
          </w:tcPr>
          <w:p w14:paraId="73D90D22"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p>
        </w:tc>
        <w:tc>
          <w:tcPr>
            <w:tcW w:w="1410" w:type="pct"/>
          </w:tcPr>
          <w:p w14:paraId="68D9BEAB" w14:textId="674393B0" w:rsidR="004F6B85" w:rsidRPr="001E06F6" w:rsidRDefault="00C662A4"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95-</w:t>
            </w:r>
            <w:r w:rsidR="004F6B85" w:rsidRPr="001E06F6">
              <w:rPr>
                <w:rFonts w:ascii="Trebuchet MS" w:hAnsi="Trebuchet MS"/>
                <w:color w:val="244061" w:themeColor="accent1" w:themeShade="80"/>
                <w:sz w:val="20"/>
                <w:szCs w:val="20"/>
              </w:rPr>
              <w:t>Premii</w:t>
            </w:r>
          </w:p>
        </w:tc>
        <w:tc>
          <w:tcPr>
            <w:tcW w:w="2637" w:type="pct"/>
          </w:tcPr>
          <w:p w14:paraId="0474A6ED"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Premii în cadrul unor concursuri</w:t>
            </w:r>
          </w:p>
        </w:tc>
      </w:tr>
      <w:tr w:rsidR="00881FE6" w:rsidRPr="001E06F6" w14:paraId="22D7834C" w14:textId="77777777" w:rsidTr="00A0047E">
        <w:tc>
          <w:tcPr>
            <w:tcW w:w="953" w:type="pct"/>
            <w:tcBorders>
              <w:bottom w:val="single" w:sz="4" w:space="0" w:color="auto"/>
            </w:tcBorders>
          </w:tcPr>
          <w:p w14:paraId="1D56BA2B" w14:textId="5F42897C" w:rsidR="004F6B85" w:rsidRPr="001E06F6" w:rsidRDefault="005D466F"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28-</w:t>
            </w:r>
            <w:r w:rsidR="004F6B85" w:rsidRPr="001E06F6">
              <w:rPr>
                <w:rFonts w:ascii="Trebuchet MS" w:hAnsi="Trebuchet MS"/>
                <w:color w:val="244061" w:themeColor="accent1" w:themeShade="80"/>
                <w:sz w:val="20"/>
                <w:szCs w:val="20"/>
              </w:rPr>
              <w:t>Cheltuieli de tip FEDR</w:t>
            </w:r>
          </w:p>
        </w:tc>
        <w:tc>
          <w:tcPr>
            <w:tcW w:w="1410" w:type="pct"/>
            <w:tcBorders>
              <w:bottom w:val="single" w:sz="4" w:space="0" w:color="auto"/>
            </w:tcBorders>
          </w:tcPr>
          <w:p w14:paraId="2330D4D8" w14:textId="16A14426" w:rsidR="004F6B85" w:rsidRPr="001E06F6" w:rsidRDefault="005D466F"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99-</w:t>
            </w:r>
            <w:r w:rsidR="004F6B85" w:rsidRPr="001E06F6">
              <w:rPr>
                <w:rFonts w:ascii="Trebuchet MS" w:hAnsi="Trebuchet MS"/>
                <w:color w:val="244061" w:themeColor="accent1" w:themeShade="80"/>
                <w:sz w:val="20"/>
                <w:szCs w:val="20"/>
              </w:rPr>
              <w:t>Cheltuieli de tip FEDR</w:t>
            </w:r>
          </w:p>
        </w:tc>
        <w:tc>
          <w:tcPr>
            <w:tcW w:w="2637" w:type="pct"/>
            <w:tcBorders>
              <w:bottom w:val="single" w:sz="4" w:space="0" w:color="auto"/>
            </w:tcBorders>
          </w:tcPr>
          <w:p w14:paraId="2362386A"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Construcții:</w:t>
            </w:r>
          </w:p>
          <w:p w14:paraId="0A1AFB1A"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Reabilitare/ modernizare clădiri/ condiții de locuire, inclusiv accesibilizarea clădirilor/ inclusiv a spatiilor interioare pentru persoane cu dizabilități (de exemplu toalete accesibilizate). Toate lucrările de accesibilizare trebuie să fie efectuate în conformitate cu Normativul tehnic NP051</w:t>
            </w:r>
          </w:p>
          <w:p w14:paraId="481FB796"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Instalații tehnice</w:t>
            </w:r>
          </w:p>
          <w:p w14:paraId="03D2D69A"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Echipamente tehnologice (mașini, utilaje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instalații de lucru)</w:t>
            </w:r>
          </w:p>
          <w:p w14:paraId="4A7F9501"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Utilaje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echipamente tehnologice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funcționale</w:t>
            </w:r>
          </w:p>
          <w:p w14:paraId="1B843702"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lastRenderedPageBreak/>
              <w:t>Alte echipamente:</w:t>
            </w:r>
          </w:p>
          <w:p w14:paraId="3A3F13EE"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Echipamente de calcul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echipamente periferice de calcul</w:t>
            </w:r>
          </w:p>
          <w:p w14:paraId="20EC60E3"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Cablare rețea internă</w:t>
            </w:r>
          </w:p>
          <w:p w14:paraId="274DAC9F"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Achiziționare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instalare de sisteme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echipamente pentru persoane cu dizabilități</w:t>
            </w:r>
          </w:p>
          <w:p w14:paraId="69E42687"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Mobilier, birotică, echipamente de protecție a valorilor umane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materiale</w:t>
            </w:r>
          </w:p>
          <w:p w14:paraId="70A6EFEB" w14:textId="77777777" w:rsidR="004F6B85" w:rsidRPr="001E06F6" w:rsidRDefault="004F6B85" w:rsidP="00612250">
            <w:pPr>
              <w:numPr>
                <w:ilvl w:val="1"/>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Alte cheltuieli pentru investiții</w:t>
            </w:r>
          </w:p>
          <w:p w14:paraId="4F4EF345"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Energie electrică.</w:t>
            </w:r>
          </w:p>
        </w:tc>
      </w:tr>
      <w:tr w:rsidR="00A0047E" w:rsidRPr="001E06F6" w14:paraId="628D57BF" w14:textId="77777777" w:rsidTr="00A0047E">
        <w:tc>
          <w:tcPr>
            <w:tcW w:w="953" w:type="pct"/>
            <w:tcBorders>
              <w:left w:val="nil"/>
              <w:bottom w:val="single" w:sz="4" w:space="0" w:color="auto"/>
              <w:right w:val="nil"/>
            </w:tcBorders>
          </w:tcPr>
          <w:p w14:paraId="111F7796" w14:textId="77777777" w:rsidR="00A0047E" w:rsidRPr="001E06F6" w:rsidRDefault="00A0047E" w:rsidP="00881FE6">
            <w:pPr>
              <w:spacing w:after="0" w:line="360" w:lineRule="auto"/>
              <w:jc w:val="both"/>
              <w:rPr>
                <w:rFonts w:ascii="Trebuchet MS" w:hAnsi="Trebuchet MS"/>
                <w:color w:val="244061" w:themeColor="accent1" w:themeShade="80"/>
                <w:sz w:val="20"/>
                <w:szCs w:val="20"/>
              </w:rPr>
            </w:pPr>
          </w:p>
        </w:tc>
        <w:tc>
          <w:tcPr>
            <w:tcW w:w="1410" w:type="pct"/>
            <w:tcBorders>
              <w:left w:val="nil"/>
              <w:bottom w:val="single" w:sz="4" w:space="0" w:color="auto"/>
              <w:right w:val="nil"/>
            </w:tcBorders>
          </w:tcPr>
          <w:p w14:paraId="7F3B661E" w14:textId="77777777" w:rsidR="00A0047E" w:rsidRPr="001E06F6" w:rsidRDefault="00A0047E" w:rsidP="00881FE6">
            <w:pPr>
              <w:spacing w:after="0" w:line="360" w:lineRule="auto"/>
              <w:jc w:val="both"/>
              <w:rPr>
                <w:rFonts w:ascii="Trebuchet MS" w:hAnsi="Trebuchet MS"/>
                <w:color w:val="244061" w:themeColor="accent1" w:themeShade="80"/>
                <w:sz w:val="20"/>
                <w:szCs w:val="20"/>
              </w:rPr>
            </w:pPr>
          </w:p>
        </w:tc>
        <w:tc>
          <w:tcPr>
            <w:tcW w:w="2637" w:type="pct"/>
            <w:tcBorders>
              <w:left w:val="nil"/>
              <w:bottom w:val="single" w:sz="4" w:space="0" w:color="auto"/>
              <w:right w:val="nil"/>
            </w:tcBorders>
          </w:tcPr>
          <w:p w14:paraId="24C988AF" w14:textId="77777777" w:rsidR="00A0047E" w:rsidRPr="001E06F6" w:rsidRDefault="00A0047E" w:rsidP="00191CC6">
            <w:pPr>
              <w:spacing w:after="0" w:line="360" w:lineRule="auto"/>
              <w:ind w:left="360"/>
              <w:jc w:val="both"/>
              <w:rPr>
                <w:rFonts w:ascii="Trebuchet MS" w:hAnsi="Trebuchet MS"/>
                <w:color w:val="244061" w:themeColor="accent1" w:themeShade="80"/>
                <w:sz w:val="20"/>
                <w:szCs w:val="20"/>
              </w:rPr>
            </w:pPr>
          </w:p>
        </w:tc>
      </w:tr>
      <w:tr w:rsidR="00881FE6" w:rsidRPr="001E06F6" w14:paraId="63FB6B31" w14:textId="77777777" w:rsidTr="00A0047E">
        <w:tc>
          <w:tcPr>
            <w:tcW w:w="953" w:type="pct"/>
            <w:shd w:val="clear" w:color="auto" w:fill="D6E3BC" w:themeFill="accent3" w:themeFillTint="66"/>
          </w:tcPr>
          <w:p w14:paraId="40D4BD4C" w14:textId="77777777" w:rsidR="004F6B85" w:rsidRPr="001E06F6" w:rsidRDefault="004F6B85" w:rsidP="00881FE6">
            <w:pPr>
              <w:spacing w:after="0" w:line="360" w:lineRule="auto"/>
              <w:jc w:val="both"/>
              <w:rPr>
                <w:rFonts w:ascii="Trebuchet MS" w:hAnsi="Trebuchet MS"/>
                <w:b/>
                <w:color w:val="244061" w:themeColor="accent1" w:themeShade="80"/>
                <w:sz w:val="20"/>
                <w:szCs w:val="20"/>
              </w:rPr>
            </w:pPr>
            <w:r w:rsidRPr="001E06F6">
              <w:rPr>
                <w:rFonts w:ascii="Trebuchet MS" w:hAnsi="Trebuchet MS"/>
                <w:b/>
                <w:color w:val="244061" w:themeColor="accent1" w:themeShade="80"/>
                <w:sz w:val="20"/>
                <w:szCs w:val="20"/>
              </w:rPr>
              <w:t xml:space="preserve">Categorie </w:t>
            </w:r>
            <w:proofErr w:type="spellStart"/>
            <w:r w:rsidRPr="001E06F6">
              <w:rPr>
                <w:rFonts w:ascii="Trebuchet MS" w:hAnsi="Trebuchet MS"/>
                <w:b/>
                <w:color w:val="244061" w:themeColor="accent1" w:themeShade="80"/>
                <w:sz w:val="20"/>
                <w:szCs w:val="20"/>
              </w:rPr>
              <w:t>MySMIS</w:t>
            </w:r>
            <w:proofErr w:type="spellEnd"/>
          </w:p>
        </w:tc>
        <w:tc>
          <w:tcPr>
            <w:tcW w:w="1410" w:type="pct"/>
            <w:shd w:val="clear" w:color="auto" w:fill="D6E3BC" w:themeFill="accent3" w:themeFillTint="66"/>
          </w:tcPr>
          <w:p w14:paraId="3C6ED969" w14:textId="77777777" w:rsidR="004F6B85" w:rsidRPr="001E06F6" w:rsidRDefault="004F6B85" w:rsidP="00881FE6">
            <w:pPr>
              <w:spacing w:after="0" w:line="360" w:lineRule="auto"/>
              <w:jc w:val="both"/>
              <w:rPr>
                <w:rFonts w:ascii="Trebuchet MS" w:hAnsi="Trebuchet MS"/>
                <w:b/>
                <w:color w:val="244061" w:themeColor="accent1" w:themeShade="80"/>
                <w:sz w:val="20"/>
                <w:szCs w:val="20"/>
              </w:rPr>
            </w:pPr>
            <w:r w:rsidRPr="001E06F6">
              <w:rPr>
                <w:rFonts w:ascii="Trebuchet MS" w:hAnsi="Trebuchet MS"/>
                <w:b/>
                <w:color w:val="244061" w:themeColor="accent1" w:themeShade="80"/>
                <w:sz w:val="20"/>
                <w:szCs w:val="20"/>
              </w:rPr>
              <w:t xml:space="preserve">Subcategorie </w:t>
            </w:r>
            <w:proofErr w:type="spellStart"/>
            <w:r w:rsidRPr="001E06F6">
              <w:rPr>
                <w:rFonts w:ascii="Trebuchet MS" w:hAnsi="Trebuchet MS"/>
                <w:b/>
                <w:color w:val="244061" w:themeColor="accent1" w:themeShade="80"/>
                <w:sz w:val="20"/>
                <w:szCs w:val="20"/>
              </w:rPr>
              <w:t>MySMIS</w:t>
            </w:r>
            <w:proofErr w:type="spellEnd"/>
          </w:p>
        </w:tc>
        <w:tc>
          <w:tcPr>
            <w:tcW w:w="2637" w:type="pct"/>
            <w:shd w:val="clear" w:color="auto" w:fill="D6E3BC" w:themeFill="accent3" w:themeFillTint="66"/>
          </w:tcPr>
          <w:p w14:paraId="039771F5" w14:textId="77777777" w:rsidR="004F6B85" w:rsidRPr="001E06F6" w:rsidRDefault="004F6B85" w:rsidP="00881FE6">
            <w:pPr>
              <w:spacing w:after="0" w:line="360" w:lineRule="auto"/>
              <w:jc w:val="both"/>
              <w:rPr>
                <w:rFonts w:ascii="Trebuchet MS" w:hAnsi="Trebuchet MS"/>
                <w:b/>
                <w:color w:val="244061" w:themeColor="accent1" w:themeShade="80"/>
                <w:sz w:val="20"/>
                <w:szCs w:val="20"/>
              </w:rPr>
            </w:pPr>
            <w:r w:rsidRPr="001E06F6">
              <w:rPr>
                <w:rFonts w:ascii="Trebuchet MS" w:hAnsi="Trebuchet MS"/>
                <w:b/>
                <w:color w:val="244061" w:themeColor="accent1" w:themeShade="80"/>
                <w:sz w:val="20"/>
                <w:szCs w:val="20"/>
              </w:rPr>
              <w:t>Subcategoria (descrierea cheltuielii) conține:</w:t>
            </w:r>
          </w:p>
        </w:tc>
      </w:tr>
      <w:tr w:rsidR="00881FE6" w:rsidRPr="001E06F6" w14:paraId="651F8982" w14:textId="77777777" w:rsidTr="00A0047E">
        <w:trPr>
          <w:trHeight w:val="2766"/>
        </w:trPr>
        <w:tc>
          <w:tcPr>
            <w:tcW w:w="953" w:type="pct"/>
          </w:tcPr>
          <w:p w14:paraId="3C5AEA5B" w14:textId="77777777" w:rsidR="005D466F" w:rsidRPr="001E06F6" w:rsidRDefault="005D466F" w:rsidP="005D466F">
            <w:pPr>
              <w:spacing w:after="0" w:line="360" w:lineRule="auto"/>
              <w:jc w:val="both"/>
              <w:rPr>
                <w:rFonts w:ascii="Trebuchet MS" w:hAnsi="Trebuchet MS"/>
                <w:b/>
                <w:color w:val="244061" w:themeColor="accent1" w:themeShade="80"/>
                <w:sz w:val="20"/>
                <w:szCs w:val="20"/>
              </w:rPr>
            </w:pPr>
            <w:r w:rsidRPr="001E06F6">
              <w:rPr>
                <w:rFonts w:ascii="Trebuchet MS" w:hAnsi="Trebuchet MS"/>
                <w:b/>
                <w:color w:val="244061" w:themeColor="accent1" w:themeShade="80"/>
                <w:sz w:val="20"/>
                <w:szCs w:val="20"/>
              </w:rPr>
              <w:t>44 - Cheltuieli indirecte conform art. 68</w:t>
            </w:r>
          </w:p>
          <w:p w14:paraId="64245561" w14:textId="777D1034" w:rsidR="004F6B85" w:rsidRPr="001E06F6" w:rsidRDefault="004F6B85" w:rsidP="00881FE6">
            <w:pPr>
              <w:spacing w:after="0" w:line="360" w:lineRule="auto"/>
              <w:jc w:val="both"/>
              <w:rPr>
                <w:rFonts w:ascii="Trebuchet MS" w:hAnsi="Trebuchet MS"/>
                <w:b/>
                <w:color w:val="244061" w:themeColor="accent1" w:themeShade="80"/>
                <w:sz w:val="20"/>
                <w:szCs w:val="20"/>
              </w:rPr>
            </w:pPr>
          </w:p>
        </w:tc>
        <w:tc>
          <w:tcPr>
            <w:tcW w:w="1410" w:type="pct"/>
          </w:tcPr>
          <w:p w14:paraId="369EB10C" w14:textId="77777777" w:rsidR="005D466F" w:rsidRPr="001E06F6" w:rsidRDefault="005D466F" w:rsidP="005D466F">
            <w:pPr>
              <w:spacing w:after="0" w:line="360" w:lineRule="auto"/>
              <w:jc w:val="both"/>
              <w:rPr>
                <w:rFonts w:ascii="Trebuchet MS" w:hAnsi="Trebuchet MS"/>
                <w:b/>
                <w:color w:val="244061" w:themeColor="accent1" w:themeShade="80"/>
                <w:sz w:val="20"/>
                <w:szCs w:val="20"/>
              </w:rPr>
            </w:pPr>
            <w:r w:rsidRPr="001E06F6">
              <w:rPr>
                <w:rFonts w:ascii="Trebuchet MS" w:hAnsi="Trebuchet MS"/>
                <w:b/>
                <w:color w:val="244061" w:themeColor="accent1" w:themeShade="80"/>
                <w:sz w:val="20"/>
                <w:szCs w:val="20"/>
              </w:rPr>
              <w:t>166 -  Cheltuieli indirecte conform art. 68</w:t>
            </w:r>
          </w:p>
          <w:p w14:paraId="63895E99" w14:textId="36539D12" w:rsidR="004F6B85" w:rsidRPr="001E06F6" w:rsidRDefault="004F6B85" w:rsidP="00881FE6">
            <w:pPr>
              <w:spacing w:after="0" w:line="360" w:lineRule="auto"/>
              <w:jc w:val="both"/>
              <w:rPr>
                <w:rFonts w:ascii="Trebuchet MS" w:hAnsi="Trebuchet MS"/>
                <w:color w:val="244061" w:themeColor="accent1" w:themeShade="80"/>
                <w:sz w:val="20"/>
                <w:szCs w:val="20"/>
              </w:rPr>
            </w:pPr>
          </w:p>
        </w:tc>
        <w:tc>
          <w:tcPr>
            <w:tcW w:w="2637" w:type="pct"/>
          </w:tcPr>
          <w:p w14:paraId="27FF0939" w14:textId="77777777" w:rsidR="004F6B85" w:rsidRPr="001E06F6" w:rsidRDefault="004F6B85" w:rsidP="00612250">
            <w:pPr>
              <w:numPr>
                <w:ilvl w:val="0"/>
                <w:numId w:val="6"/>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Salarii aferente experților suport pentru activitatea managerului de proiect</w:t>
            </w:r>
          </w:p>
          <w:p w14:paraId="7E1189EC" w14:textId="77777777" w:rsidR="004F6B85" w:rsidRPr="001E06F6" w:rsidRDefault="004F6B85" w:rsidP="00612250">
            <w:pPr>
              <w:numPr>
                <w:ilvl w:val="0"/>
                <w:numId w:val="6"/>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Salarii aferente personalului administrativ și auxiliar</w:t>
            </w:r>
          </w:p>
          <w:p w14:paraId="01E5281C" w14:textId="77777777" w:rsidR="004F6B85" w:rsidRPr="001E06F6" w:rsidRDefault="004F6B85" w:rsidP="00612250">
            <w:pPr>
              <w:numPr>
                <w:ilvl w:val="0"/>
                <w:numId w:val="5"/>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Contribuții sociale aferente cheltuielilor salariale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cheltuielilor asimilate acestora (contribuții angajați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angajatori).</w:t>
            </w:r>
          </w:p>
          <w:p w14:paraId="4F4079EF" w14:textId="77777777" w:rsidR="004F6B85" w:rsidRPr="001E06F6" w:rsidRDefault="004F6B85" w:rsidP="00612250">
            <w:pPr>
              <w:numPr>
                <w:ilvl w:val="0"/>
                <w:numId w:val="7"/>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Chirie sediu administrativ al proiectului </w:t>
            </w:r>
          </w:p>
          <w:p w14:paraId="7792B5C4" w14:textId="77777777" w:rsidR="004F6B85" w:rsidRPr="001E06F6" w:rsidRDefault="004F6B85" w:rsidP="00612250">
            <w:pPr>
              <w:numPr>
                <w:ilvl w:val="0"/>
                <w:numId w:val="7"/>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Plata serviciilor pentru medicina muncii, prevenirea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stingerea incendiilor, sănătatea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securitatea în muncă pentru personalul propriu</w:t>
            </w:r>
          </w:p>
          <w:p w14:paraId="52541F48" w14:textId="77777777" w:rsidR="004F6B85" w:rsidRPr="001E06F6" w:rsidRDefault="004F6B85" w:rsidP="00612250">
            <w:pPr>
              <w:numPr>
                <w:ilvl w:val="0"/>
                <w:numId w:val="7"/>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Utilități:</w:t>
            </w:r>
          </w:p>
          <w:p w14:paraId="0040E966"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 xml:space="preserve">a) apă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canalizare</w:t>
            </w:r>
          </w:p>
          <w:p w14:paraId="5546922B"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b) servicii de salubrizare</w:t>
            </w:r>
          </w:p>
          <w:p w14:paraId="0F626A98"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c) energie electrică</w:t>
            </w:r>
          </w:p>
          <w:p w14:paraId="4DA00B74"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 xml:space="preserve"> d) energie termică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/sau gaze naturale</w:t>
            </w:r>
          </w:p>
          <w:p w14:paraId="0FE450DD"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e) telefoane, fax, internet, acces la baze de date</w:t>
            </w:r>
          </w:p>
          <w:p w14:paraId="44FEDB18"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 xml:space="preserve">f) servicii poștale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/sau servicii curierat</w:t>
            </w:r>
          </w:p>
          <w:p w14:paraId="0027F307" w14:textId="77777777" w:rsidR="004F6B85" w:rsidRPr="001E06F6" w:rsidRDefault="004F6B85" w:rsidP="00612250">
            <w:pPr>
              <w:numPr>
                <w:ilvl w:val="0"/>
                <w:numId w:val="8"/>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Servicii de administrare a clădirilor:</w:t>
            </w:r>
          </w:p>
          <w:p w14:paraId="17A2F5B7"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lastRenderedPageBreak/>
              <w:t xml:space="preserve"> </w:t>
            </w:r>
            <w:r w:rsidRPr="001E06F6">
              <w:rPr>
                <w:rFonts w:ascii="Trebuchet MS" w:hAnsi="Trebuchet MS"/>
                <w:color w:val="244061" w:themeColor="accent1" w:themeShade="80"/>
                <w:sz w:val="20"/>
                <w:szCs w:val="20"/>
              </w:rPr>
              <w:tab/>
              <w:t>a) întreținerea curentă</w:t>
            </w:r>
          </w:p>
          <w:p w14:paraId="61B91A5D"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b) asigurarea securității clădirilor</w:t>
            </w:r>
          </w:p>
          <w:p w14:paraId="1535426D"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 xml:space="preserve">c) salubrizare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igienizare</w:t>
            </w:r>
          </w:p>
          <w:p w14:paraId="37421715" w14:textId="77777777" w:rsidR="004F6B85" w:rsidRPr="001E06F6" w:rsidRDefault="004F6B85" w:rsidP="00612250">
            <w:pPr>
              <w:numPr>
                <w:ilvl w:val="0"/>
                <w:numId w:val="8"/>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Servicii de întreținere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reparare echipamente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mijloace de transport:</w:t>
            </w:r>
          </w:p>
          <w:p w14:paraId="7D7C3F0A"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 xml:space="preserve"> a) întreținere echipamente</w:t>
            </w:r>
          </w:p>
          <w:p w14:paraId="228B6E9A"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b) reparații echipamente</w:t>
            </w:r>
          </w:p>
          <w:p w14:paraId="5A1EC91C"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c) întreținere mijloace de transport</w:t>
            </w:r>
          </w:p>
          <w:p w14:paraId="6A1615BB"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d) reparații mijloace de transport</w:t>
            </w:r>
          </w:p>
          <w:p w14:paraId="6C4C899D" w14:textId="77777777" w:rsidR="004F6B85" w:rsidRPr="001E06F6" w:rsidRDefault="004F6B85" w:rsidP="00612250">
            <w:pPr>
              <w:numPr>
                <w:ilvl w:val="0"/>
                <w:numId w:val="8"/>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Amortizare active</w:t>
            </w:r>
          </w:p>
          <w:p w14:paraId="4F482E57" w14:textId="77777777" w:rsidR="004F6B85" w:rsidRPr="001E06F6" w:rsidRDefault="004F6B85" w:rsidP="00612250">
            <w:pPr>
              <w:numPr>
                <w:ilvl w:val="0"/>
                <w:numId w:val="9"/>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Conectare la rețele informatice</w:t>
            </w:r>
          </w:p>
          <w:p w14:paraId="1F26A56F" w14:textId="77777777" w:rsidR="004F6B85" w:rsidRPr="001E06F6" w:rsidRDefault="004F6B85" w:rsidP="00612250">
            <w:pPr>
              <w:numPr>
                <w:ilvl w:val="0"/>
                <w:numId w:val="9"/>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Arhivare documente</w:t>
            </w:r>
          </w:p>
          <w:p w14:paraId="28A56765" w14:textId="77777777" w:rsidR="004F6B85" w:rsidRPr="001E06F6" w:rsidRDefault="004F6B85" w:rsidP="00612250">
            <w:pPr>
              <w:numPr>
                <w:ilvl w:val="0"/>
                <w:numId w:val="9"/>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 aferente procedurilor de achiziție</w:t>
            </w:r>
          </w:p>
          <w:p w14:paraId="6C7C5FE3" w14:textId="77777777" w:rsidR="004F6B85" w:rsidRPr="001E06F6" w:rsidRDefault="004F6B85" w:rsidP="00612250">
            <w:pPr>
              <w:numPr>
                <w:ilvl w:val="0"/>
                <w:numId w:val="10"/>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Multiplicare, cu excepția materialelor de informare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publicitate</w:t>
            </w:r>
          </w:p>
          <w:p w14:paraId="7A776B44" w14:textId="77777777" w:rsidR="004F6B85" w:rsidRPr="001E06F6" w:rsidRDefault="004F6B85" w:rsidP="00612250">
            <w:pPr>
              <w:numPr>
                <w:ilvl w:val="0"/>
                <w:numId w:val="10"/>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cheltuielile aferente garanțiilor oferite de bănci sau alte instituții financiare</w:t>
            </w:r>
          </w:p>
          <w:p w14:paraId="525B0DCF" w14:textId="77777777" w:rsidR="004F6B85" w:rsidRPr="001E06F6" w:rsidRDefault="004F6B85" w:rsidP="00612250">
            <w:pPr>
              <w:numPr>
                <w:ilvl w:val="0"/>
                <w:numId w:val="10"/>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taxe notariale</w:t>
            </w:r>
          </w:p>
          <w:p w14:paraId="0A2D8CA7" w14:textId="77777777" w:rsidR="004F6B85" w:rsidRPr="001E06F6" w:rsidRDefault="004F6B85" w:rsidP="00612250">
            <w:pPr>
              <w:numPr>
                <w:ilvl w:val="0"/>
                <w:numId w:val="10"/>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abonamente la publicații de specialitate</w:t>
            </w:r>
          </w:p>
          <w:p w14:paraId="10799CF7" w14:textId="77777777" w:rsidR="004F6B85" w:rsidRPr="001E06F6" w:rsidRDefault="004F6B85" w:rsidP="00612250">
            <w:pPr>
              <w:numPr>
                <w:ilvl w:val="0"/>
                <w:numId w:val="10"/>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Cheltuieli financiare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juridice (notariale):</w:t>
            </w:r>
          </w:p>
          <w:p w14:paraId="24876F59" w14:textId="77777777" w:rsidR="004F6B85" w:rsidRPr="001E06F6" w:rsidRDefault="004F6B85" w:rsidP="00612250">
            <w:pPr>
              <w:numPr>
                <w:ilvl w:val="1"/>
                <w:numId w:val="10"/>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prime de asigurare bunuri (mobile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imobile)</w:t>
            </w:r>
          </w:p>
          <w:p w14:paraId="7AC764F9" w14:textId="77777777" w:rsidR="004F6B85" w:rsidRPr="001E06F6" w:rsidRDefault="004F6B85" w:rsidP="00612250">
            <w:pPr>
              <w:numPr>
                <w:ilvl w:val="1"/>
                <w:numId w:val="10"/>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asigurarea medicală pentru călătoriile în străinătate, </w:t>
            </w:r>
          </w:p>
          <w:p w14:paraId="4E7994C6" w14:textId="77777777" w:rsidR="004F6B85" w:rsidRPr="001E06F6" w:rsidRDefault="004F6B85" w:rsidP="00612250">
            <w:pPr>
              <w:numPr>
                <w:ilvl w:val="1"/>
                <w:numId w:val="10"/>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prime de asigurare obligatorie auto (excluzând asigurarea CASCO)</w:t>
            </w:r>
          </w:p>
          <w:p w14:paraId="294D548F" w14:textId="77777777" w:rsidR="004F6B85" w:rsidRPr="001E06F6" w:rsidRDefault="004F6B85" w:rsidP="00612250">
            <w:pPr>
              <w:numPr>
                <w:ilvl w:val="1"/>
                <w:numId w:val="10"/>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d) cheltuieli aferente deschiderii, gestionării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operării contului/conturilor bancare al/ale proiectului</w:t>
            </w:r>
          </w:p>
          <w:p w14:paraId="16B1C99E"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Materiale consumabile:</w:t>
            </w:r>
          </w:p>
          <w:p w14:paraId="3D9079CE"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a) cheltuieli cu materialele auxiliare</w:t>
            </w:r>
          </w:p>
          <w:p w14:paraId="6A9DB1A5"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 </w:t>
            </w:r>
            <w:r w:rsidRPr="001E06F6">
              <w:rPr>
                <w:rFonts w:ascii="Trebuchet MS" w:hAnsi="Trebuchet MS"/>
                <w:color w:val="244061" w:themeColor="accent1" w:themeShade="80"/>
                <w:sz w:val="20"/>
                <w:szCs w:val="20"/>
              </w:rPr>
              <w:tab/>
              <w:t>b) cheltuieli cu materialele pentru ambalat</w:t>
            </w:r>
          </w:p>
          <w:p w14:paraId="3EB4F0AA" w14:textId="77777777"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lastRenderedPageBreak/>
              <w:t xml:space="preserve"> </w:t>
            </w:r>
            <w:r w:rsidRPr="001E06F6">
              <w:rPr>
                <w:rFonts w:ascii="Trebuchet MS" w:hAnsi="Trebuchet MS"/>
                <w:color w:val="244061" w:themeColor="accent1" w:themeShade="80"/>
                <w:sz w:val="20"/>
                <w:szCs w:val="20"/>
              </w:rPr>
              <w:tab/>
              <w:t>c) cheltuieli cu alte materiale consumabile</w:t>
            </w:r>
          </w:p>
          <w:p w14:paraId="3E818EE9" w14:textId="77777777" w:rsidR="004F6B85" w:rsidRPr="001E06F6" w:rsidRDefault="004F6B85" w:rsidP="00612250">
            <w:pPr>
              <w:numPr>
                <w:ilvl w:val="0"/>
                <w:numId w:val="11"/>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producția materialelor publicitare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de informare</w:t>
            </w:r>
          </w:p>
          <w:p w14:paraId="0B5462BB" w14:textId="77777777" w:rsidR="004F6B85" w:rsidRPr="001E06F6" w:rsidRDefault="004F6B85" w:rsidP="00612250">
            <w:pPr>
              <w:numPr>
                <w:ilvl w:val="0"/>
                <w:numId w:val="11"/>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tipărirea/multiplicarea materialelor publicitare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de informare</w:t>
            </w:r>
          </w:p>
          <w:p w14:paraId="3F5C4A7E" w14:textId="77777777" w:rsidR="004F6B85" w:rsidRPr="001E06F6" w:rsidRDefault="004F6B85" w:rsidP="00612250">
            <w:pPr>
              <w:numPr>
                <w:ilvl w:val="0"/>
                <w:numId w:val="11"/>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difuzarea materialelor publicitare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de informare</w:t>
            </w:r>
          </w:p>
          <w:p w14:paraId="52A2A435" w14:textId="77777777" w:rsidR="004F6B85" w:rsidRPr="001E06F6" w:rsidRDefault="004F6B85" w:rsidP="00612250">
            <w:pPr>
              <w:numPr>
                <w:ilvl w:val="0"/>
                <w:numId w:val="11"/>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dezvoltare/adaptare pagini web</w:t>
            </w:r>
          </w:p>
          <w:p w14:paraId="44825654" w14:textId="77777777" w:rsidR="004F6B85" w:rsidRPr="001E06F6" w:rsidRDefault="004F6B85" w:rsidP="00612250">
            <w:pPr>
              <w:numPr>
                <w:ilvl w:val="0"/>
                <w:numId w:val="11"/>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închirierea de spațiu publicitar</w:t>
            </w:r>
          </w:p>
          <w:p w14:paraId="57369C85" w14:textId="77777777" w:rsidR="004F6B85" w:rsidRPr="001E06F6" w:rsidRDefault="004F6B85" w:rsidP="00612250">
            <w:pPr>
              <w:numPr>
                <w:ilvl w:val="0"/>
                <w:numId w:val="11"/>
              </w:num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t xml:space="preserve">alte activități de informare </w:t>
            </w:r>
            <w:proofErr w:type="spellStart"/>
            <w:r w:rsidRPr="001E06F6">
              <w:rPr>
                <w:rFonts w:ascii="Trebuchet MS" w:hAnsi="Trebuchet MS"/>
                <w:color w:val="244061" w:themeColor="accent1" w:themeShade="80"/>
                <w:sz w:val="20"/>
                <w:szCs w:val="20"/>
              </w:rPr>
              <w:t>şi</w:t>
            </w:r>
            <w:proofErr w:type="spellEnd"/>
            <w:r w:rsidRPr="001E06F6">
              <w:rPr>
                <w:rFonts w:ascii="Trebuchet MS" w:hAnsi="Trebuchet MS"/>
                <w:color w:val="244061" w:themeColor="accent1" w:themeShade="80"/>
                <w:sz w:val="20"/>
                <w:szCs w:val="20"/>
              </w:rPr>
              <w:t xml:space="preserve"> publicitate</w:t>
            </w:r>
          </w:p>
        </w:tc>
      </w:tr>
      <w:tr w:rsidR="00881FE6" w:rsidRPr="001E06F6" w14:paraId="2A842B1F" w14:textId="77777777" w:rsidTr="00A0047E">
        <w:tc>
          <w:tcPr>
            <w:tcW w:w="5000" w:type="pct"/>
            <w:gridSpan w:val="3"/>
          </w:tcPr>
          <w:p w14:paraId="05EB2F59" w14:textId="71E73B23" w:rsidR="004F6B85" w:rsidRPr="001E06F6" w:rsidRDefault="004F6B85" w:rsidP="00881FE6">
            <w:pPr>
              <w:spacing w:after="0" w:line="360" w:lineRule="auto"/>
              <w:jc w:val="both"/>
              <w:rPr>
                <w:rFonts w:ascii="Trebuchet MS" w:hAnsi="Trebuchet MS"/>
                <w:color w:val="244061" w:themeColor="accent1" w:themeShade="80"/>
                <w:sz w:val="20"/>
                <w:szCs w:val="20"/>
              </w:rPr>
            </w:pPr>
            <w:r w:rsidRPr="001E06F6">
              <w:rPr>
                <w:rFonts w:ascii="Trebuchet MS" w:hAnsi="Trebuchet MS"/>
                <w:color w:val="244061" w:themeColor="accent1" w:themeShade="80"/>
                <w:sz w:val="20"/>
                <w:szCs w:val="20"/>
              </w:rPr>
              <w:lastRenderedPageBreak/>
              <w:t xml:space="preserve">Lista cheltuielilor indirecte aferente proiectului este indicativă; solicitantul nu trebuie să fundamenteze cheltuielile indirecte în bugetul proiectului, aceste cheltuieli fiind stabilite ca </w:t>
            </w:r>
            <w:r w:rsidRPr="001E06F6">
              <w:rPr>
                <w:rFonts w:ascii="Trebuchet MS" w:hAnsi="Trebuchet MS"/>
                <w:b/>
                <w:color w:val="244061" w:themeColor="accent1" w:themeShade="80"/>
                <w:sz w:val="20"/>
                <w:szCs w:val="20"/>
              </w:rPr>
              <w:t xml:space="preserve">rată forfetară de 15% din costurile directe eligibile cu personalul </w:t>
            </w:r>
            <w:r w:rsidRPr="001E06F6">
              <w:rPr>
                <w:rFonts w:ascii="Trebuchet MS" w:hAnsi="Trebuchet MS"/>
                <w:color w:val="244061" w:themeColor="accent1" w:themeShade="80"/>
                <w:sz w:val="20"/>
                <w:szCs w:val="20"/>
              </w:rPr>
              <w:t>(prin aplicarea articolului 68 alineatul (1) litera (b) din Regulamentul (UE) nr. 1303/2013</w:t>
            </w:r>
            <w:r w:rsidR="007878B7" w:rsidRPr="001E06F6">
              <w:rPr>
                <w:rFonts w:ascii="Trebuchet MS" w:hAnsi="Trebuchet MS"/>
                <w:color w:val="244061" w:themeColor="accent1" w:themeShade="80"/>
                <w:sz w:val="20"/>
                <w:szCs w:val="20"/>
              </w:rPr>
              <w:t>).</w:t>
            </w:r>
          </w:p>
        </w:tc>
      </w:tr>
    </w:tbl>
    <w:p w14:paraId="41DC69CB" w14:textId="77777777" w:rsidR="00504FC1" w:rsidRPr="001E06F6" w:rsidRDefault="00504FC1" w:rsidP="00881FE6">
      <w:pPr>
        <w:spacing w:after="0" w:line="360" w:lineRule="auto"/>
        <w:rPr>
          <w:rFonts w:ascii="Trebuchet MS" w:hAnsi="Trebuchet MS"/>
          <w:b/>
          <w:color w:val="244061" w:themeColor="accent1" w:themeShade="80"/>
        </w:rPr>
        <w:sectPr w:rsidR="00504FC1" w:rsidRPr="001E06F6" w:rsidSect="00191CC6">
          <w:headerReference w:type="even" r:id="rId21"/>
          <w:headerReference w:type="default" r:id="rId22"/>
          <w:headerReference w:type="first" r:id="rId23"/>
          <w:pgSz w:w="16838" w:h="11906" w:orient="landscape"/>
          <w:pgMar w:top="1276" w:right="539" w:bottom="992" w:left="567" w:header="1361" w:footer="709" w:gutter="0"/>
          <w:cols w:space="708"/>
          <w:titlePg/>
          <w:docGrid w:linePitch="360"/>
        </w:sectPr>
      </w:pPr>
    </w:p>
    <w:p w14:paraId="10CDFF85" w14:textId="760CB5B4" w:rsidR="004F6B85" w:rsidRPr="001E06F6" w:rsidRDefault="00A0047E" w:rsidP="00191CC6">
      <w:pPr>
        <w:keepNext/>
        <w:keepLines/>
        <w:spacing w:after="0" w:line="360" w:lineRule="auto"/>
        <w:jc w:val="both"/>
        <w:outlineLvl w:val="2"/>
        <w:rPr>
          <w:rFonts w:ascii="Trebuchet MS" w:eastAsia="MS ????" w:hAnsi="Trebuchet MS" w:cstheme="minorHAnsi"/>
          <w:color w:val="244061" w:themeColor="accent1" w:themeShade="80"/>
        </w:rPr>
      </w:pPr>
      <w:bookmarkStart w:id="76" w:name="_Toc478730988"/>
      <w:bookmarkStart w:id="77" w:name="_Toc478735605"/>
      <w:bookmarkStart w:id="78" w:name="_Toc435003200"/>
      <w:bookmarkStart w:id="79" w:name="_Toc442084046"/>
      <w:r w:rsidRPr="001E06F6">
        <w:rPr>
          <w:rFonts w:ascii="Trebuchet MS" w:eastAsia="MS ????" w:hAnsi="Trebuchet MS" w:cstheme="minorHAnsi"/>
          <w:b/>
          <w:color w:val="244061" w:themeColor="accent1" w:themeShade="80"/>
        </w:rPr>
        <w:lastRenderedPageBreak/>
        <w:t xml:space="preserve">2.3.2 </w:t>
      </w:r>
      <w:r w:rsidR="004F6B85" w:rsidRPr="001E06F6">
        <w:rPr>
          <w:rFonts w:ascii="Trebuchet MS" w:eastAsia="MS ????" w:hAnsi="Trebuchet MS" w:cstheme="minorHAnsi"/>
          <w:b/>
          <w:color w:val="244061" w:themeColor="accent1" w:themeShade="80"/>
        </w:rPr>
        <w:t>Plafoane aplicate în cadrul măsurilor sprijinite prin proiect</w:t>
      </w:r>
      <w:bookmarkEnd w:id="76"/>
      <w:bookmarkEnd w:id="77"/>
    </w:p>
    <w:p w14:paraId="74BE454A" w14:textId="0E2017F3" w:rsidR="00D92C0E" w:rsidRPr="001E06F6" w:rsidRDefault="00D92C0E" w:rsidP="00D92C0E">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Acordarea subvențiilor pentru participanții la </w:t>
      </w:r>
      <w:r w:rsidRPr="001E06F6">
        <w:rPr>
          <w:rFonts w:ascii="Trebuchet MS" w:hAnsi="Trebuchet MS" w:cstheme="minorHAnsi"/>
          <w:b/>
          <w:color w:val="244061" w:themeColor="accent1" w:themeShade="80"/>
        </w:rPr>
        <w:t xml:space="preserve">programe de formare </w:t>
      </w:r>
      <w:r w:rsidRPr="001E06F6">
        <w:rPr>
          <w:rFonts w:ascii="Trebuchet MS" w:hAnsi="Trebuchet MS" w:cstheme="minorHAnsi"/>
          <w:color w:val="244061" w:themeColor="accent1" w:themeShade="80"/>
        </w:rPr>
        <w:t xml:space="preserve">este condiționată de participarea la întregul program de formare profesională, inclusiv la examenul final de evaluare. </w:t>
      </w:r>
    </w:p>
    <w:p w14:paraId="42751E7F" w14:textId="3A8D127B" w:rsidR="00D92C0E" w:rsidRPr="001E06F6" w:rsidRDefault="00D92C0E" w:rsidP="00D92C0E">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În cazul în care cursantul abandonează programul de formare profesională pe parcursul derulării, acesta va fi obligat să returneze întreaga sumă primită ca subvenție până la momentul părăsirii programului excepția de la această regulă o constituie abandonarea/ întreruperea participării din motive neimputabile cursantului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anume: concediile medicale, concediile maternale (în cazul sarcinii, lăuziei, concediului postnatal)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situațiile de forță majoră. </w:t>
      </w:r>
    </w:p>
    <w:p w14:paraId="221FB64B" w14:textId="268B4026" w:rsidR="00D92C0E" w:rsidRPr="001E06F6" w:rsidRDefault="00D92C0E" w:rsidP="00D92C0E">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Cuantumul maxim al subvenției este 2 lei/ oră pentru cursanții care participă la </w:t>
      </w:r>
      <w:r w:rsidRPr="001E06F6">
        <w:rPr>
          <w:rFonts w:ascii="Trebuchet MS" w:hAnsi="Trebuchet MS" w:cstheme="minorHAnsi"/>
          <w:b/>
          <w:color w:val="244061" w:themeColor="accent1" w:themeShade="80"/>
        </w:rPr>
        <w:t>programe de formare.</w:t>
      </w:r>
    </w:p>
    <w:p w14:paraId="35A13204" w14:textId="184E187A" w:rsidR="00D92C0E" w:rsidRPr="001E06F6" w:rsidRDefault="00D92C0E" w:rsidP="00D92C0E">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Subvenția lunară va fi calculată pentru fiecare cursant în parte în funcție de durata efectivă a programului de </w:t>
      </w:r>
      <w:r w:rsidRPr="001E06F6">
        <w:rPr>
          <w:rFonts w:ascii="Trebuchet MS" w:hAnsi="Trebuchet MS" w:cstheme="minorHAnsi"/>
          <w:b/>
          <w:color w:val="244061" w:themeColor="accent1" w:themeShade="80"/>
        </w:rPr>
        <w:t>programe de formare</w:t>
      </w:r>
      <w:r w:rsidRPr="001E06F6">
        <w:rPr>
          <w:rFonts w:ascii="Trebuchet MS" w:hAnsi="Trebuchet MS" w:cstheme="minorHAnsi"/>
          <w:color w:val="244061" w:themeColor="accent1" w:themeShade="80"/>
        </w:rPr>
        <w:t xml:space="preserve">,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nu de durata maximă reglementată. </w:t>
      </w:r>
    </w:p>
    <w:p w14:paraId="63A85504" w14:textId="16570A2B" w:rsidR="00BE1471" w:rsidRPr="001E06F6" w:rsidRDefault="00D92C0E" w:rsidP="00D92C0E">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În cazul în care cursantului i se validează/ certifică competențe dobândite anterior, iar acesta nu parcurge integral toate modulele de pregătire aferente programului, subvenția lunară va fi acordată numai în perioada în care acesta participă efectiv la programul de formare profesională.</w:t>
      </w:r>
    </w:p>
    <w:p w14:paraId="60DB7D31" w14:textId="5B75DE25" w:rsidR="007A6D83" w:rsidRPr="001E06F6" w:rsidRDefault="00A0047E" w:rsidP="007878B7">
      <w:pPr>
        <w:pStyle w:val="Titlu3"/>
        <w:spacing w:line="480" w:lineRule="auto"/>
        <w:rPr>
          <w:rFonts w:ascii="Trebuchet MS" w:hAnsi="Trebuchet MS"/>
          <w:b/>
          <w:color w:val="244061" w:themeColor="accent1" w:themeShade="80"/>
          <w:sz w:val="22"/>
          <w:szCs w:val="22"/>
          <w:lang w:val="ro-RO"/>
        </w:rPr>
      </w:pPr>
      <w:bookmarkStart w:id="80" w:name="_Toc478735606"/>
      <w:r w:rsidRPr="001E06F6">
        <w:rPr>
          <w:rFonts w:ascii="Trebuchet MS" w:hAnsi="Trebuchet MS"/>
          <w:b/>
          <w:color w:val="244061" w:themeColor="accent1" w:themeShade="80"/>
          <w:sz w:val="22"/>
          <w:szCs w:val="22"/>
          <w:lang w:val="ro-RO"/>
        </w:rPr>
        <w:t>2.3.3</w:t>
      </w:r>
      <w:r w:rsidR="007A6D83" w:rsidRPr="001E06F6">
        <w:rPr>
          <w:rFonts w:ascii="Trebuchet MS" w:hAnsi="Trebuchet MS"/>
          <w:b/>
          <w:color w:val="244061" w:themeColor="accent1" w:themeShade="80"/>
          <w:sz w:val="22"/>
          <w:szCs w:val="22"/>
          <w:lang w:val="ro-RO"/>
        </w:rPr>
        <w:t xml:space="preserve"> Reguli generale și specifice de decontare</w:t>
      </w:r>
      <w:bookmarkEnd w:id="78"/>
      <w:bookmarkEnd w:id="79"/>
      <w:bookmarkEnd w:id="80"/>
    </w:p>
    <w:p w14:paraId="5F5E9864" w14:textId="77777777" w:rsidR="007A6D83" w:rsidRPr="001E06F6" w:rsidRDefault="007A6D83" w:rsidP="007878B7">
      <w:pPr>
        <w:spacing w:after="0" w:line="360" w:lineRule="auto"/>
        <w:contextualSpacing/>
        <w:jc w:val="both"/>
        <w:rPr>
          <w:rFonts w:ascii="Trebuchet MS" w:hAnsi="Trebuchet MS"/>
          <w:color w:val="244061" w:themeColor="accent1" w:themeShade="80"/>
        </w:rPr>
      </w:pPr>
      <w:r w:rsidRPr="001E06F6">
        <w:rPr>
          <w:rFonts w:ascii="Trebuchet MS" w:hAnsi="Trebuchet MS"/>
          <w:color w:val="244061" w:themeColor="accent1" w:themeShade="80"/>
        </w:rPr>
        <w:t>Cu privire la eligibilitatea cheltuielilor pentru achiziția de echipamente și pentru închirieri și leasing, trebuie respectate și plafoanele stabilite prin Orientări privind accesarea finanțărilor în cadrul Programului Operațional Capital Uman 2014-2020.</w:t>
      </w:r>
    </w:p>
    <w:p w14:paraId="4B091B21" w14:textId="77777777" w:rsidR="007A6D83" w:rsidRPr="001E06F6" w:rsidRDefault="007A6D83"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În cadrul proiectului pot fi decontate cheltuieli plafonate procentual, după cum urmează:</w:t>
      </w:r>
    </w:p>
    <w:p w14:paraId="3762A2EC" w14:textId="77777777" w:rsidR="007A6D83" w:rsidRPr="001E06F6" w:rsidRDefault="007A6D83" w:rsidP="00612250">
      <w:pPr>
        <w:pStyle w:val="Listparagraf"/>
        <w:numPr>
          <w:ilvl w:val="0"/>
          <w:numId w:val="13"/>
        </w:numPr>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PF Square Sans Pro Medium"/>
          <w:color w:val="244061" w:themeColor="accent1" w:themeShade="80"/>
          <w:lang w:eastAsia="ar-SA"/>
        </w:rPr>
        <w:t>Cheltuielile de tip FEDR, inclusiv cele pentru echipamente, și cheltuielile pentru închiriere și leasing vor respecta regulile și plafoanele stabilite prin Orientări privind accesarea finanțărilor în cadrul Programului Operațional Capital Uman 2014-2020.</w:t>
      </w:r>
    </w:p>
    <w:p w14:paraId="5E10FAB8" w14:textId="77777777" w:rsidR="007A6D83" w:rsidRPr="001E06F6" w:rsidRDefault="007A6D83" w:rsidP="00612250">
      <w:pPr>
        <w:pStyle w:val="Listparagraf"/>
        <w:numPr>
          <w:ilvl w:val="0"/>
          <w:numId w:val="13"/>
        </w:numPr>
        <w:spacing w:after="0" w:line="360" w:lineRule="auto"/>
        <w:jc w:val="both"/>
        <w:rPr>
          <w:rFonts w:ascii="Trebuchet MS" w:hAnsi="Trebuchet MS" w:cs="PF Square Sans Pro Medium"/>
          <w:color w:val="244061" w:themeColor="accent1" w:themeShade="80"/>
          <w:lang w:eastAsia="ar-SA"/>
        </w:rPr>
      </w:pPr>
      <w:r w:rsidRPr="001E06F6">
        <w:rPr>
          <w:rFonts w:ascii="Trebuchet MS" w:hAnsi="Trebuchet MS" w:cs="PF Square Sans Pro Medium"/>
          <w:color w:val="244061" w:themeColor="accent1" w:themeShade="80"/>
          <w:lang w:eastAsia="ar-SA"/>
        </w:rPr>
        <w:t>Cheltuielile indirecte vor fi decontate ca finanțare forfetară de maximum 15% din costurile directe cu personalul, prin aplicarea articolului 68 alineatul (1) litera (b) din 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w:t>
      </w:r>
    </w:p>
    <w:p w14:paraId="56AAFE3C" w14:textId="77777777" w:rsidR="00504FC1" w:rsidRPr="001E06F6" w:rsidRDefault="00504FC1" w:rsidP="00D92C0E">
      <w:pPr>
        <w:pStyle w:val="Listparagraf"/>
        <w:spacing w:after="0" w:line="360" w:lineRule="auto"/>
        <w:jc w:val="both"/>
        <w:rPr>
          <w:rFonts w:ascii="Trebuchet MS" w:hAnsi="Trebuchet MS" w:cs="PF Square Sans Pro Medium"/>
          <w:color w:val="244061" w:themeColor="accent1" w:themeShade="80"/>
          <w:lang w:eastAsia="ar-SA"/>
        </w:rPr>
      </w:pPr>
    </w:p>
    <w:p w14:paraId="4C6F4D85" w14:textId="77777777" w:rsidR="004F6B85" w:rsidRPr="001E06F6" w:rsidRDefault="004F6B85" w:rsidP="00881FE6">
      <w:pPr>
        <w:pStyle w:val="Titlu1"/>
        <w:spacing w:before="0" w:line="360" w:lineRule="auto"/>
        <w:jc w:val="both"/>
        <w:rPr>
          <w:rFonts w:ascii="Trebuchet MS" w:hAnsi="Trebuchet MS" w:cstheme="minorHAnsi"/>
          <w:b/>
          <w:color w:val="244061" w:themeColor="accent1" w:themeShade="80"/>
          <w:sz w:val="22"/>
          <w:szCs w:val="22"/>
          <w:lang w:val="ro-RO"/>
        </w:rPr>
      </w:pPr>
      <w:bookmarkStart w:id="81" w:name="_Toc478730989"/>
      <w:bookmarkStart w:id="82" w:name="_Toc478735607"/>
      <w:bookmarkStart w:id="83" w:name="_Toc469059826"/>
      <w:r w:rsidRPr="001E06F6">
        <w:rPr>
          <w:rFonts w:ascii="Trebuchet MS" w:hAnsi="Trebuchet MS" w:cstheme="minorHAnsi"/>
          <w:b/>
          <w:color w:val="244061" w:themeColor="accent1" w:themeShade="80"/>
          <w:sz w:val="22"/>
          <w:szCs w:val="22"/>
          <w:lang w:val="ro-RO"/>
        </w:rPr>
        <w:t>CAPITOLUL 3. Completarea cererii de finanțare</w:t>
      </w:r>
      <w:bookmarkEnd w:id="81"/>
      <w:bookmarkEnd w:id="82"/>
    </w:p>
    <w:p w14:paraId="64FDB7A3" w14:textId="77777777" w:rsidR="004F6B85" w:rsidRPr="001E06F6" w:rsidRDefault="004F6B85" w:rsidP="00881FE6">
      <w:pPr>
        <w:spacing w:after="0" w:line="360" w:lineRule="auto"/>
        <w:jc w:val="both"/>
        <w:rPr>
          <w:rFonts w:ascii="Trebuchet MS" w:hAnsi="Trebuchet MS" w:cstheme="minorHAnsi"/>
          <w:b/>
          <w:bCs/>
          <w:iCs/>
          <w:color w:val="244061" w:themeColor="accent1" w:themeShade="80"/>
        </w:rPr>
      </w:pPr>
      <w:r w:rsidRPr="001E06F6">
        <w:rPr>
          <w:rFonts w:ascii="Trebuchet MS" w:hAnsi="Trebuchet MS" w:cstheme="minorHAnsi"/>
          <w:color w:val="244061" w:themeColor="accent1" w:themeShade="80"/>
        </w:rPr>
        <w:t xml:space="preserve">Completarea cererii de finanțare se realizează în conformitate cu documentul </w:t>
      </w:r>
      <w:r w:rsidRPr="001E06F6">
        <w:rPr>
          <w:rFonts w:ascii="Trebuchet MS" w:hAnsi="Trebuchet MS" w:cstheme="minorHAnsi"/>
          <w:i/>
          <w:iCs/>
          <w:color w:val="244061" w:themeColor="accent1" w:themeShade="80"/>
        </w:rPr>
        <w:t>Orientări privind accesarea finanțărilor în cadrul Programului Operațional Capital Uman 2014-2020 (capitolul 5)</w:t>
      </w:r>
      <w:r w:rsidRPr="001E06F6">
        <w:rPr>
          <w:rFonts w:ascii="Trebuchet MS" w:hAnsi="Trebuchet MS" w:cstheme="minorHAnsi"/>
          <w:iCs/>
          <w:color w:val="244061" w:themeColor="accent1" w:themeShade="80"/>
        </w:rPr>
        <w:t xml:space="preserve">, </w:t>
      </w:r>
      <w:r w:rsidRPr="001E06F6">
        <w:rPr>
          <w:rFonts w:ascii="Trebuchet MS" w:hAnsi="Trebuchet MS" w:cstheme="minorHAnsi"/>
          <w:iCs/>
          <w:color w:val="244061" w:themeColor="accent1" w:themeShade="80"/>
        </w:rPr>
        <w:lastRenderedPageBreak/>
        <w:t xml:space="preserve">precum și cu instrucțiunile de completare furnizate în sistemul informatic la apelul de proiecte (prezentul ghid -  </w:t>
      </w:r>
      <w:bookmarkStart w:id="84" w:name="_Toc448924807"/>
      <w:bookmarkStart w:id="85" w:name="_Toc448925411"/>
      <w:r w:rsidRPr="001E06F6">
        <w:rPr>
          <w:rFonts w:ascii="Trebuchet MS" w:hAnsi="Trebuchet MS" w:cstheme="minorHAnsi"/>
          <w:b/>
          <w:bCs/>
          <w:iCs/>
          <w:color w:val="244061" w:themeColor="accent1" w:themeShade="80"/>
        </w:rPr>
        <w:t>Anexa 5: Instrucțiuni orientative privind completarea cererii de finanțare</w:t>
      </w:r>
      <w:bookmarkEnd w:id="84"/>
      <w:bookmarkEnd w:id="85"/>
      <w:r w:rsidRPr="001E06F6">
        <w:rPr>
          <w:rFonts w:ascii="Trebuchet MS" w:hAnsi="Trebuchet MS" w:cstheme="minorHAnsi"/>
          <w:b/>
          <w:bCs/>
          <w:iCs/>
          <w:color w:val="244061" w:themeColor="accent1" w:themeShade="80"/>
        </w:rPr>
        <w:t>).</w:t>
      </w:r>
    </w:p>
    <w:p w14:paraId="747ADDA0" w14:textId="77777777" w:rsidR="004F6B85" w:rsidRPr="001E06F6" w:rsidRDefault="004F6B85" w:rsidP="00881FE6">
      <w:pPr>
        <w:spacing w:after="0" w:line="360" w:lineRule="auto"/>
        <w:jc w:val="both"/>
        <w:rPr>
          <w:rFonts w:ascii="Trebuchet MS" w:hAnsi="Trebuchet MS" w:cstheme="minorHAnsi"/>
          <w:color w:val="244061" w:themeColor="accent1" w:themeShade="80"/>
        </w:rPr>
      </w:pPr>
    </w:p>
    <w:p w14:paraId="2895352B" w14:textId="77777777" w:rsidR="004F6B85" w:rsidRPr="001E06F6" w:rsidRDefault="004F6B85" w:rsidP="00881FE6">
      <w:pPr>
        <w:pStyle w:val="Titlu1"/>
        <w:spacing w:before="0" w:line="360" w:lineRule="auto"/>
        <w:jc w:val="both"/>
        <w:rPr>
          <w:rFonts w:ascii="Trebuchet MS" w:hAnsi="Trebuchet MS" w:cstheme="minorHAnsi"/>
          <w:b/>
          <w:color w:val="244061" w:themeColor="accent1" w:themeShade="80"/>
          <w:sz w:val="22"/>
          <w:szCs w:val="22"/>
          <w:lang w:val="ro-RO"/>
        </w:rPr>
      </w:pPr>
      <w:bookmarkStart w:id="86" w:name="_Toc478730990"/>
      <w:bookmarkStart w:id="87" w:name="_Toc478735608"/>
      <w:r w:rsidRPr="001E06F6">
        <w:rPr>
          <w:rFonts w:ascii="Trebuchet MS" w:hAnsi="Trebuchet MS" w:cstheme="minorHAnsi"/>
          <w:b/>
          <w:color w:val="244061" w:themeColor="accent1" w:themeShade="80"/>
          <w:sz w:val="22"/>
          <w:szCs w:val="22"/>
          <w:lang w:val="ro-RO"/>
        </w:rPr>
        <w:t>CAPITOLUL 4. Procesul de evaluare și selecție</w:t>
      </w:r>
      <w:bookmarkEnd w:id="86"/>
      <w:bookmarkEnd w:id="87"/>
      <w:r w:rsidRPr="001E06F6">
        <w:rPr>
          <w:rFonts w:ascii="Trebuchet MS" w:hAnsi="Trebuchet MS" w:cstheme="minorHAnsi"/>
          <w:b/>
          <w:color w:val="244061" w:themeColor="accent1" w:themeShade="80"/>
          <w:sz w:val="22"/>
          <w:szCs w:val="22"/>
          <w:lang w:val="ro-RO"/>
        </w:rPr>
        <w:t xml:space="preserve"> </w:t>
      </w:r>
    </w:p>
    <w:p w14:paraId="7F2577C7" w14:textId="56652F75" w:rsidR="004F6B85" w:rsidRPr="001E06F6" w:rsidRDefault="004F6B85" w:rsidP="00881FE6">
      <w:pPr>
        <w:pStyle w:val="Titlu2"/>
        <w:numPr>
          <w:ilvl w:val="0"/>
          <w:numId w:val="0"/>
        </w:numPr>
        <w:spacing w:before="0" w:line="360" w:lineRule="auto"/>
        <w:jc w:val="both"/>
        <w:rPr>
          <w:rFonts w:ascii="Trebuchet MS" w:hAnsi="Trebuchet MS" w:cstheme="minorHAnsi"/>
          <w:b/>
          <w:color w:val="244061" w:themeColor="accent1" w:themeShade="80"/>
          <w:sz w:val="22"/>
          <w:szCs w:val="22"/>
        </w:rPr>
      </w:pPr>
      <w:bookmarkStart w:id="88" w:name="_Toc478730991"/>
      <w:bookmarkStart w:id="89" w:name="_Toc478735609"/>
      <w:r w:rsidRPr="001E06F6">
        <w:rPr>
          <w:rFonts w:ascii="Trebuchet MS" w:hAnsi="Trebuchet MS" w:cstheme="minorHAnsi"/>
          <w:b/>
          <w:color w:val="244061" w:themeColor="accent1" w:themeShade="80"/>
          <w:sz w:val="22"/>
          <w:szCs w:val="22"/>
        </w:rPr>
        <w:t xml:space="preserve">4.1. Descriere </w:t>
      </w:r>
      <w:bookmarkEnd w:id="88"/>
      <w:r w:rsidR="00A0047E" w:rsidRPr="001E06F6">
        <w:rPr>
          <w:rFonts w:ascii="Trebuchet MS" w:hAnsi="Trebuchet MS" w:cstheme="minorHAnsi"/>
          <w:b/>
          <w:color w:val="244061" w:themeColor="accent1" w:themeShade="80"/>
          <w:sz w:val="22"/>
          <w:szCs w:val="22"/>
        </w:rPr>
        <w:t>generală</w:t>
      </w:r>
      <w:bookmarkEnd w:id="89"/>
    </w:p>
    <w:p w14:paraId="5B71003B" w14:textId="60699120"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În cadrul mecanismului competitiv, proiectele primite de AM POCU parcurg mai multe etape în procesul de verificare, evaluare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w:t>
      </w:r>
      <w:r w:rsidR="00C23ABC" w:rsidRPr="001E06F6">
        <w:rPr>
          <w:rFonts w:ascii="Trebuchet MS" w:hAnsi="Trebuchet MS" w:cstheme="minorHAnsi"/>
          <w:color w:val="244061" w:themeColor="accent1" w:themeShade="80"/>
        </w:rPr>
        <w:t>selecție</w:t>
      </w:r>
      <w:r w:rsidRPr="001E06F6">
        <w:rPr>
          <w:rFonts w:ascii="Trebuchet MS" w:hAnsi="Trebuchet MS" w:cstheme="minorHAnsi"/>
          <w:color w:val="244061" w:themeColor="accent1" w:themeShade="80"/>
        </w:rPr>
        <w:t xml:space="preserve">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se desfășoară după depunerea proiectului. Principalele etape sunt:</w:t>
      </w:r>
    </w:p>
    <w:p w14:paraId="1922C9DA" w14:textId="77777777" w:rsidR="004F6B85" w:rsidRPr="001E06F6" w:rsidRDefault="004F6B85" w:rsidP="00612250">
      <w:pPr>
        <w:pStyle w:val="Listparagraf"/>
        <w:numPr>
          <w:ilvl w:val="0"/>
          <w:numId w:val="19"/>
        </w:numPr>
        <w:spacing w:after="0" w:line="360" w:lineRule="auto"/>
        <w:contextualSpacing w:val="0"/>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etapele de verificare a conformității administrative și a eligibilității, </w:t>
      </w:r>
    </w:p>
    <w:p w14:paraId="66A671AE" w14:textId="77777777" w:rsidR="004F6B85" w:rsidRPr="001E06F6" w:rsidRDefault="004F6B85" w:rsidP="00612250">
      <w:pPr>
        <w:pStyle w:val="Listparagraf"/>
        <w:numPr>
          <w:ilvl w:val="0"/>
          <w:numId w:val="19"/>
        </w:numPr>
        <w:spacing w:after="0" w:line="360" w:lineRule="auto"/>
        <w:contextualSpacing w:val="0"/>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evaluarea tehnică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financiară</w:t>
      </w:r>
    </w:p>
    <w:p w14:paraId="1A6416FA" w14:textId="77777777" w:rsidR="004F6B85" w:rsidRPr="001E06F6" w:rsidRDefault="004F6B85" w:rsidP="00612250">
      <w:pPr>
        <w:pStyle w:val="Listparagraf"/>
        <w:numPr>
          <w:ilvl w:val="0"/>
          <w:numId w:val="19"/>
        </w:numPr>
        <w:spacing w:after="0" w:line="360" w:lineRule="auto"/>
        <w:contextualSpacing w:val="0"/>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selecția proiectelor. </w:t>
      </w:r>
    </w:p>
    <w:p w14:paraId="0CD2247A"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Evaluarea proiectelor se va realiza de către AM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OI, în condițiile delegării explicite a acestei atribuții, cu ajutorul unor experți interni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/sau prin contractarea unor experți externi pe domeniul evaluat.</w:t>
      </w:r>
    </w:p>
    <w:p w14:paraId="74CE23E0"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Proiectele pot să obțină un punctaj de la 0 – 100, însă pentru ca acestea să intre în etapa de selecție pentru acordarea finanțării nerambursabile trebuie să acumuleze minim 70 de puncte. Scorul final se va calcula prin realizarea mediei aritmetice între punctajele acordate de cei doi evaluatori.  </w:t>
      </w:r>
    </w:p>
    <w:p w14:paraId="23433420"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Fiecare criteriu este împărțit în subcriterii punctate corespunzător, conform grilei de verificare. Dacă proiectul nu obține punctajul minim alocat fiecărui criteriu, va fi respins.</w:t>
      </w:r>
    </w:p>
    <w:p w14:paraId="4CF15263" w14:textId="77777777" w:rsidR="00C23ABC" w:rsidRPr="001E06F6" w:rsidRDefault="00C23ABC" w:rsidP="00881FE6">
      <w:pPr>
        <w:spacing w:after="0" w:line="360" w:lineRule="auto"/>
        <w:jc w:val="both"/>
        <w:rPr>
          <w:rFonts w:ascii="Trebuchet MS" w:hAnsi="Trebuchet MS" w:cstheme="minorHAnsi"/>
          <w:color w:val="244061" w:themeColor="accent1" w:themeShade="80"/>
        </w:rPr>
      </w:pPr>
    </w:p>
    <w:p w14:paraId="64336AE4" w14:textId="77777777" w:rsidR="004F6B85" w:rsidRPr="001E06F6" w:rsidRDefault="004F6B85" w:rsidP="00881FE6">
      <w:pPr>
        <w:pStyle w:val="Titlu3"/>
        <w:spacing w:before="0" w:line="360" w:lineRule="auto"/>
        <w:jc w:val="both"/>
        <w:rPr>
          <w:rFonts w:ascii="Trebuchet MS" w:hAnsi="Trebuchet MS" w:cstheme="minorHAnsi"/>
          <w:b/>
          <w:color w:val="244061" w:themeColor="accent1" w:themeShade="80"/>
          <w:sz w:val="22"/>
          <w:szCs w:val="22"/>
          <w:lang w:val="ro-RO"/>
        </w:rPr>
      </w:pPr>
      <w:bookmarkStart w:id="90" w:name="_Toc478730992"/>
      <w:bookmarkStart w:id="91" w:name="_Toc478735610"/>
      <w:r w:rsidRPr="001E06F6">
        <w:rPr>
          <w:rFonts w:ascii="Trebuchet MS" w:hAnsi="Trebuchet MS" w:cstheme="minorHAnsi"/>
          <w:b/>
          <w:color w:val="244061" w:themeColor="accent1" w:themeShade="80"/>
          <w:sz w:val="22"/>
          <w:szCs w:val="22"/>
          <w:lang w:val="ro-RO"/>
        </w:rPr>
        <w:t>4.1.1. Verificarea conformității administrative și a eligibilității proiectelor</w:t>
      </w:r>
      <w:bookmarkEnd w:id="90"/>
      <w:bookmarkEnd w:id="91"/>
    </w:p>
    <w:p w14:paraId="2398A0AB" w14:textId="77777777" w:rsidR="004F6B85" w:rsidRPr="001E06F6" w:rsidRDefault="004F6B85" w:rsidP="00881FE6">
      <w:pPr>
        <w:spacing w:after="0" w:line="360" w:lineRule="auto"/>
        <w:jc w:val="both"/>
        <w:rPr>
          <w:rFonts w:ascii="Trebuchet MS" w:hAnsi="Trebuchet MS" w:cstheme="minorHAnsi"/>
          <w:b/>
          <w:color w:val="244061" w:themeColor="accent1" w:themeShade="80"/>
        </w:rPr>
      </w:pPr>
      <w:r w:rsidRPr="001E06F6">
        <w:rPr>
          <w:rFonts w:ascii="Trebuchet MS" w:hAnsi="Trebuchet MS" w:cstheme="minorHAnsi"/>
          <w:color w:val="244061" w:themeColor="accent1" w:themeShade="80"/>
        </w:rPr>
        <w:t xml:space="preserve">Proiectele conforme din punct de vedere al criteriilor de depunere (dată, oră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modalitate de depunere) vor fi verificate din punct de vedere al conformității administrative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al eligibilității, urmărindu-se îndeplinirea criteriilor incluse în Grila de verificare a conformității administrative și din Grila de verificare a eligibilității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explicate în </w:t>
      </w:r>
      <w:r w:rsidRPr="001E06F6">
        <w:rPr>
          <w:rFonts w:ascii="Trebuchet MS" w:hAnsi="Trebuchet MS" w:cstheme="minorHAnsi"/>
          <w:b/>
          <w:color w:val="244061" w:themeColor="accent1" w:themeShade="80"/>
        </w:rPr>
        <w:t>Anexa 2: Criteriile de verificare a conformității administrative,</w:t>
      </w:r>
      <w:r w:rsidRPr="001E06F6">
        <w:rPr>
          <w:rFonts w:ascii="Trebuchet MS" w:hAnsi="Trebuchet MS" w:cstheme="minorHAnsi"/>
          <w:color w:val="244061" w:themeColor="accent1" w:themeShade="80"/>
        </w:rPr>
        <w:t xml:space="preserve"> respectiv în </w:t>
      </w:r>
      <w:r w:rsidRPr="001E06F6">
        <w:rPr>
          <w:rFonts w:ascii="Trebuchet MS" w:hAnsi="Trebuchet MS" w:cstheme="minorHAnsi"/>
          <w:b/>
          <w:color w:val="244061" w:themeColor="accent1" w:themeShade="80"/>
        </w:rPr>
        <w:t xml:space="preserve">Anexa  3: </w:t>
      </w:r>
      <w:r w:rsidRPr="001E06F6">
        <w:rPr>
          <w:rFonts w:ascii="Trebuchet MS" w:hAnsi="Trebuchet MS" w:cstheme="minorHAnsi"/>
          <w:b/>
          <w:bCs/>
          <w:color w:val="244061" w:themeColor="accent1" w:themeShade="80"/>
        </w:rPr>
        <w:t>Criterii de evaluare și selecție</w:t>
      </w:r>
      <w:r w:rsidRPr="001E06F6">
        <w:rPr>
          <w:rFonts w:ascii="Trebuchet MS" w:hAnsi="Trebuchet MS" w:cstheme="minorHAnsi"/>
          <w:b/>
          <w:color w:val="244061" w:themeColor="accent1" w:themeShade="80"/>
        </w:rPr>
        <w:t>.</w:t>
      </w:r>
    </w:p>
    <w:p w14:paraId="315892EB" w14:textId="02E2249A"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O cerere de </w:t>
      </w:r>
      <w:proofErr w:type="spellStart"/>
      <w:r w:rsidRPr="001E06F6">
        <w:rPr>
          <w:rFonts w:ascii="Trebuchet MS" w:hAnsi="Trebuchet MS" w:cstheme="minorHAnsi"/>
          <w:color w:val="244061" w:themeColor="accent1" w:themeShade="80"/>
        </w:rPr>
        <w:t>finanţare</w:t>
      </w:r>
      <w:proofErr w:type="spellEnd"/>
      <w:r w:rsidRPr="001E06F6">
        <w:rPr>
          <w:rFonts w:ascii="Trebuchet MS" w:hAnsi="Trebuchet MS" w:cstheme="minorHAnsi"/>
          <w:color w:val="244061" w:themeColor="accent1" w:themeShade="80"/>
        </w:rPr>
        <w:t xml:space="preserve"> este evaluată de 2 </w:t>
      </w:r>
      <w:r w:rsidR="004130DA" w:rsidRPr="001E06F6">
        <w:rPr>
          <w:rFonts w:ascii="Trebuchet MS" w:hAnsi="Trebuchet MS" w:cstheme="minorHAnsi"/>
          <w:color w:val="244061" w:themeColor="accent1" w:themeShade="80"/>
        </w:rPr>
        <w:t>experți</w:t>
      </w:r>
      <w:r w:rsidRPr="001E06F6">
        <w:rPr>
          <w:rFonts w:ascii="Trebuchet MS" w:hAnsi="Trebuchet MS" w:cstheme="minorHAnsi"/>
          <w:color w:val="244061" w:themeColor="accent1" w:themeShade="80"/>
        </w:rPr>
        <w:t xml:space="preserve"> evaluatori. Comisia de evaluare cere solicitantului clarificări, atunci când evaluatorul consideră că o </w:t>
      </w:r>
      <w:r w:rsidR="004130DA" w:rsidRPr="001E06F6">
        <w:rPr>
          <w:rFonts w:ascii="Trebuchet MS" w:hAnsi="Trebuchet MS" w:cstheme="minorHAnsi"/>
          <w:color w:val="244061" w:themeColor="accent1" w:themeShade="80"/>
        </w:rPr>
        <w:t>informație</w:t>
      </w:r>
      <w:r w:rsidRPr="001E06F6">
        <w:rPr>
          <w:rFonts w:ascii="Trebuchet MS" w:hAnsi="Trebuchet MS" w:cstheme="minorHAnsi"/>
          <w:color w:val="244061" w:themeColor="accent1" w:themeShade="80"/>
        </w:rPr>
        <w:t xml:space="preserve"> </w:t>
      </w:r>
      <w:r w:rsidR="004130DA" w:rsidRPr="001E06F6">
        <w:rPr>
          <w:rFonts w:ascii="Trebuchet MS" w:hAnsi="Trebuchet MS" w:cstheme="minorHAnsi"/>
          <w:color w:val="244061" w:themeColor="accent1" w:themeShade="80"/>
        </w:rPr>
        <w:t>lipsește</w:t>
      </w:r>
      <w:r w:rsidRPr="001E06F6">
        <w:rPr>
          <w:rFonts w:ascii="Trebuchet MS" w:hAnsi="Trebuchet MS" w:cstheme="minorHAnsi"/>
          <w:color w:val="244061" w:themeColor="accent1" w:themeShade="80"/>
        </w:rPr>
        <w:t xml:space="preserve"> sau nu este suficient de clară. Se poate solicita un singur set de clarificări pentru verificarea </w:t>
      </w:r>
      <w:r w:rsidR="004130DA" w:rsidRPr="001E06F6">
        <w:rPr>
          <w:rFonts w:ascii="Trebuchet MS" w:hAnsi="Trebuchet MS" w:cstheme="minorHAnsi"/>
          <w:color w:val="244061" w:themeColor="accent1" w:themeShade="80"/>
        </w:rPr>
        <w:t>conformității</w:t>
      </w:r>
      <w:r w:rsidRPr="001E06F6">
        <w:rPr>
          <w:rFonts w:ascii="Trebuchet MS" w:hAnsi="Trebuchet MS" w:cstheme="minorHAnsi"/>
          <w:color w:val="244061" w:themeColor="accent1" w:themeShade="80"/>
        </w:rPr>
        <w:t xml:space="preserve"> administrative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a </w:t>
      </w:r>
      <w:r w:rsidR="004130DA" w:rsidRPr="001E06F6">
        <w:rPr>
          <w:rFonts w:ascii="Trebuchet MS" w:hAnsi="Trebuchet MS" w:cstheme="minorHAnsi"/>
          <w:color w:val="244061" w:themeColor="accent1" w:themeShade="80"/>
        </w:rPr>
        <w:t>eligibilității</w:t>
      </w:r>
      <w:r w:rsidRPr="001E06F6">
        <w:rPr>
          <w:rFonts w:ascii="Trebuchet MS" w:hAnsi="Trebuchet MS" w:cstheme="minorHAnsi"/>
          <w:color w:val="244061" w:themeColor="accent1" w:themeShade="80"/>
        </w:rPr>
        <w:t>.</w:t>
      </w:r>
    </w:p>
    <w:p w14:paraId="2E091032" w14:textId="3475A5F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Sistemul de verificare a </w:t>
      </w:r>
      <w:r w:rsidR="004130DA" w:rsidRPr="001E06F6">
        <w:rPr>
          <w:rFonts w:ascii="Trebuchet MS" w:hAnsi="Trebuchet MS" w:cstheme="minorHAnsi"/>
          <w:color w:val="244061" w:themeColor="accent1" w:themeShade="80"/>
        </w:rPr>
        <w:t>conformității</w:t>
      </w:r>
      <w:r w:rsidRPr="001E06F6">
        <w:rPr>
          <w:rFonts w:ascii="Trebuchet MS" w:hAnsi="Trebuchet MS" w:cstheme="minorHAnsi"/>
          <w:color w:val="244061" w:themeColor="accent1" w:themeShade="80"/>
        </w:rPr>
        <w:t xml:space="preserve"> administrative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a </w:t>
      </w:r>
      <w:r w:rsidR="004130DA" w:rsidRPr="001E06F6">
        <w:rPr>
          <w:rFonts w:ascii="Trebuchet MS" w:hAnsi="Trebuchet MS" w:cstheme="minorHAnsi"/>
          <w:color w:val="244061" w:themeColor="accent1" w:themeShade="80"/>
        </w:rPr>
        <w:t>eligibilității</w:t>
      </w:r>
      <w:r w:rsidRPr="001E06F6">
        <w:rPr>
          <w:rFonts w:ascii="Trebuchet MS" w:hAnsi="Trebuchet MS" w:cstheme="minorHAnsi"/>
          <w:color w:val="244061" w:themeColor="accent1" w:themeShade="80"/>
        </w:rPr>
        <w:t xml:space="preserve"> este de tipul  “DA” sau “NU”.  Numai Cererile de </w:t>
      </w:r>
      <w:proofErr w:type="spellStart"/>
      <w:r w:rsidRPr="001E06F6">
        <w:rPr>
          <w:rFonts w:ascii="Trebuchet MS" w:hAnsi="Trebuchet MS" w:cstheme="minorHAnsi"/>
          <w:color w:val="244061" w:themeColor="accent1" w:themeShade="80"/>
        </w:rPr>
        <w:t>finanţare</w:t>
      </w:r>
      <w:proofErr w:type="spellEnd"/>
      <w:r w:rsidRPr="001E06F6">
        <w:rPr>
          <w:rFonts w:ascii="Trebuchet MS" w:hAnsi="Trebuchet MS" w:cstheme="minorHAnsi"/>
          <w:color w:val="244061" w:themeColor="accent1" w:themeShade="80"/>
        </w:rPr>
        <w:t xml:space="preserve"> care au </w:t>
      </w:r>
      <w:r w:rsidR="004130DA" w:rsidRPr="001E06F6">
        <w:rPr>
          <w:rFonts w:ascii="Trebuchet MS" w:hAnsi="Trebuchet MS" w:cstheme="minorHAnsi"/>
          <w:color w:val="244061" w:themeColor="accent1" w:themeShade="80"/>
        </w:rPr>
        <w:t>obținut</w:t>
      </w:r>
      <w:r w:rsidRPr="001E06F6">
        <w:rPr>
          <w:rFonts w:ascii="Trebuchet MS" w:hAnsi="Trebuchet MS" w:cstheme="minorHAnsi"/>
          <w:color w:val="244061" w:themeColor="accent1" w:themeShade="80"/>
        </w:rPr>
        <w:t xml:space="preserve"> „DA” la toate criteriile din Grilele de verificare a </w:t>
      </w:r>
      <w:r w:rsidR="004130DA" w:rsidRPr="001E06F6">
        <w:rPr>
          <w:rFonts w:ascii="Trebuchet MS" w:hAnsi="Trebuchet MS" w:cstheme="minorHAnsi"/>
          <w:color w:val="244061" w:themeColor="accent1" w:themeShade="80"/>
        </w:rPr>
        <w:t>conformității</w:t>
      </w:r>
      <w:r w:rsidRPr="001E06F6">
        <w:rPr>
          <w:rFonts w:ascii="Trebuchet MS" w:hAnsi="Trebuchet MS" w:cstheme="minorHAnsi"/>
          <w:color w:val="244061" w:themeColor="accent1" w:themeShade="80"/>
        </w:rPr>
        <w:t xml:space="preserve"> administrative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a </w:t>
      </w:r>
      <w:r w:rsidR="004130DA" w:rsidRPr="001E06F6">
        <w:rPr>
          <w:rFonts w:ascii="Trebuchet MS" w:hAnsi="Trebuchet MS" w:cstheme="minorHAnsi"/>
          <w:color w:val="244061" w:themeColor="accent1" w:themeShade="80"/>
        </w:rPr>
        <w:t>eligibilității</w:t>
      </w:r>
      <w:r w:rsidRPr="001E06F6">
        <w:rPr>
          <w:rFonts w:ascii="Trebuchet MS" w:hAnsi="Trebuchet MS" w:cstheme="minorHAnsi"/>
          <w:color w:val="244061" w:themeColor="accent1" w:themeShade="80"/>
        </w:rPr>
        <w:t xml:space="preserve"> sunt admise în următoarea etapă a procesului de evaluare, respectiv evaluarea tehnică </w:t>
      </w:r>
      <w:proofErr w:type="spellStart"/>
      <w:r w:rsidRPr="001E06F6">
        <w:rPr>
          <w:rFonts w:ascii="Trebuchet MS" w:hAnsi="Trebuchet MS" w:cstheme="minorHAnsi"/>
          <w:color w:val="244061" w:themeColor="accent1" w:themeShade="80"/>
        </w:rPr>
        <w:t>şi</w:t>
      </w:r>
      <w:proofErr w:type="spellEnd"/>
      <w:r w:rsidRPr="001E06F6">
        <w:rPr>
          <w:rFonts w:ascii="Trebuchet MS" w:hAnsi="Trebuchet MS" w:cstheme="minorHAnsi"/>
          <w:color w:val="244061" w:themeColor="accent1" w:themeShade="80"/>
        </w:rPr>
        <w:t xml:space="preserve"> financiară.</w:t>
      </w:r>
    </w:p>
    <w:p w14:paraId="60F29108" w14:textId="77777777" w:rsidR="00C23ABC" w:rsidRPr="001E06F6" w:rsidRDefault="00C23ABC" w:rsidP="00881FE6">
      <w:pPr>
        <w:spacing w:after="0" w:line="360" w:lineRule="auto"/>
        <w:jc w:val="both"/>
        <w:rPr>
          <w:rFonts w:ascii="Trebuchet MS" w:hAnsi="Trebuchet MS" w:cstheme="minorHAnsi"/>
          <w:color w:val="244061" w:themeColor="accent1" w:themeShade="80"/>
        </w:rPr>
      </w:pPr>
    </w:p>
    <w:p w14:paraId="2CBF2B4D" w14:textId="77777777" w:rsidR="004F6B85" w:rsidRPr="001E06F6" w:rsidRDefault="004F6B85" w:rsidP="00881FE6">
      <w:pPr>
        <w:pStyle w:val="Titlu3"/>
        <w:spacing w:before="0" w:line="360" w:lineRule="auto"/>
        <w:jc w:val="both"/>
        <w:rPr>
          <w:rFonts w:ascii="Trebuchet MS" w:hAnsi="Trebuchet MS" w:cstheme="minorHAnsi"/>
          <w:b/>
          <w:color w:val="244061" w:themeColor="accent1" w:themeShade="80"/>
          <w:sz w:val="22"/>
          <w:szCs w:val="22"/>
          <w:lang w:val="ro-RO"/>
        </w:rPr>
      </w:pPr>
      <w:bookmarkStart w:id="92" w:name="_Toc478730993"/>
      <w:bookmarkStart w:id="93" w:name="_Toc478735611"/>
      <w:r w:rsidRPr="001E06F6">
        <w:rPr>
          <w:rFonts w:ascii="Trebuchet MS" w:hAnsi="Trebuchet MS" w:cstheme="minorHAnsi"/>
          <w:b/>
          <w:color w:val="244061" w:themeColor="accent1" w:themeShade="80"/>
          <w:sz w:val="22"/>
          <w:szCs w:val="22"/>
          <w:lang w:val="ro-RO"/>
        </w:rPr>
        <w:lastRenderedPageBreak/>
        <w:t>4.1.2.  Evaluarea tehnică și financiară a proiectelor</w:t>
      </w:r>
      <w:bookmarkEnd w:id="92"/>
      <w:bookmarkEnd w:id="93"/>
    </w:p>
    <w:p w14:paraId="3CECFA58"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Toate proiectele acceptate în etapa de verificare a conformității administrative și a eligibilității intră în procesul de evaluare tehnică și financiară.</w:t>
      </w:r>
    </w:p>
    <w:p w14:paraId="6A4CE5D9"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Procesul de evaluare tehnică și financiară presupune analiza proiectului și notarea acestuia din perspectiva a 4 criterii, incluse în Grila de evaluare tehnică și financiară,  respectiv:</w:t>
      </w:r>
    </w:p>
    <w:p w14:paraId="231A948B"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1.</w:t>
      </w:r>
      <w:r w:rsidRPr="001E06F6">
        <w:rPr>
          <w:rFonts w:ascii="Trebuchet MS" w:hAnsi="Trebuchet MS" w:cstheme="minorHAnsi"/>
          <w:color w:val="244061" w:themeColor="accent1" w:themeShade="80"/>
        </w:rPr>
        <w:tab/>
        <w:t>Relevanța proiectului</w:t>
      </w:r>
      <w:r w:rsidRPr="001E06F6">
        <w:rPr>
          <w:rFonts w:ascii="Trebuchet MS" w:hAnsi="Trebuchet MS" w:cstheme="minorHAnsi"/>
          <w:color w:val="244061" w:themeColor="accent1" w:themeShade="80"/>
        </w:rPr>
        <w:tab/>
      </w:r>
      <w:r w:rsidRPr="001E06F6">
        <w:rPr>
          <w:rFonts w:ascii="Trebuchet MS" w:hAnsi="Trebuchet MS" w:cstheme="minorHAnsi"/>
          <w:color w:val="244061" w:themeColor="accent1" w:themeShade="80"/>
        </w:rPr>
        <w:tab/>
      </w:r>
      <w:r w:rsidRPr="001E06F6">
        <w:rPr>
          <w:rFonts w:ascii="Trebuchet MS" w:hAnsi="Trebuchet MS" w:cstheme="minorHAnsi"/>
          <w:color w:val="244061" w:themeColor="accent1" w:themeShade="80"/>
        </w:rPr>
        <w:tab/>
      </w:r>
      <w:r w:rsidRPr="001E06F6">
        <w:rPr>
          <w:rFonts w:ascii="Trebuchet MS" w:hAnsi="Trebuchet MS" w:cstheme="minorHAnsi"/>
          <w:color w:val="244061" w:themeColor="accent1" w:themeShade="80"/>
        </w:rPr>
        <w:tab/>
        <w:t xml:space="preserve"> </w:t>
      </w:r>
    </w:p>
    <w:p w14:paraId="4DC162C0"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2.</w:t>
      </w:r>
      <w:r w:rsidRPr="001E06F6">
        <w:rPr>
          <w:rFonts w:ascii="Trebuchet MS" w:hAnsi="Trebuchet MS" w:cstheme="minorHAnsi"/>
          <w:color w:val="244061" w:themeColor="accent1" w:themeShade="80"/>
        </w:rPr>
        <w:tab/>
        <w:t>Eficacitatea implementării proiectului</w:t>
      </w:r>
      <w:r w:rsidRPr="001E06F6">
        <w:rPr>
          <w:rFonts w:ascii="Trebuchet MS" w:hAnsi="Trebuchet MS" w:cstheme="minorHAnsi"/>
          <w:color w:val="244061" w:themeColor="accent1" w:themeShade="80"/>
        </w:rPr>
        <w:tab/>
      </w:r>
      <w:r w:rsidRPr="001E06F6">
        <w:rPr>
          <w:rFonts w:ascii="Trebuchet MS" w:hAnsi="Trebuchet MS" w:cstheme="minorHAnsi"/>
          <w:color w:val="244061" w:themeColor="accent1" w:themeShade="80"/>
        </w:rPr>
        <w:tab/>
      </w:r>
    </w:p>
    <w:p w14:paraId="0EF639D1"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3.</w:t>
      </w:r>
      <w:r w:rsidRPr="001E06F6">
        <w:rPr>
          <w:rFonts w:ascii="Trebuchet MS" w:hAnsi="Trebuchet MS" w:cstheme="minorHAnsi"/>
          <w:color w:val="244061" w:themeColor="accent1" w:themeShade="80"/>
        </w:rPr>
        <w:tab/>
        <w:t>Eficienta implementării proiectului</w:t>
      </w:r>
      <w:r w:rsidRPr="001E06F6">
        <w:rPr>
          <w:rFonts w:ascii="Trebuchet MS" w:hAnsi="Trebuchet MS" w:cstheme="minorHAnsi"/>
          <w:color w:val="244061" w:themeColor="accent1" w:themeShade="80"/>
        </w:rPr>
        <w:tab/>
      </w:r>
      <w:r w:rsidRPr="001E06F6">
        <w:rPr>
          <w:rFonts w:ascii="Trebuchet MS" w:hAnsi="Trebuchet MS" w:cstheme="minorHAnsi"/>
          <w:color w:val="244061" w:themeColor="accent1" w:themeShade="80"/>
        </w:rPr>
        <w:tab/>
      </w:r>
    </w:p>
    <w:p w14:paraId="1714C724"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4.</w:t>
      </w:r>
      <w:r w:rsidRPr="001E06F6">
        <w:rPr>
          <w:rFonts w:ascii="Trebuchet MS" w:hAnsi="Trebuchet MS" w:cstheme="minorHAnsi"/>
          <w:color w:val="244061" w:themeColor="accent1" w:themeShade="80"/>
        </w:rPr>
        <w:tab/>
        <w:t>Sustenabilitatea proiectului</w:t>
      </w:r>
      <w:r w:rsidRPr="001E06F6">
        <w:rPr>
          <w:rFonts w:ascii="Trebuchet MS" w:hAnsi="Trebuchet MS" w:cstheme="minorHAnsi"/>
          <w:color w:val="244061" w:themeColor="accent1" w:themeShade="80"/>
        </w:rPr>
        <w:tab/>
      </w:r>
      <w:r w:rsidRPr="001E06F6">
        <w:rPr>
          <w:rFonts w:ascii="Trebuchet MS" w:hAnsi="Trebuchet MS" w:cstheme="minorHAnsi"/>
          <w:color w:val="244061" w:themeColor="accent1" w:themeShade="80"/>
        </w:rPr>
        <w:tab/>
      </w:r>
    </w:p>
    <w:p w14:paraId="13287D1C"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Fiecare criteriu este împărțit în subcriterii punctate corespunzător, conform grilei de verificare. Dacă proiectul nu obține punctajul minim alocat fiecărui criteriu, va fi respins.</w:t>
      </w:r>
    </w:p>
    <w:p w14:paraId="13544429" w14:textId="77777777" w:rsidR="004F6B85" w:rsidRPr="001E06F6" w:rsidRDefault="004F6B85" w:rsidP="00881FE6">
      <w:pPr>
        <w:spacing w:after="0" w:line="360" w:lineRule="auto"/>
        <w:jc w:val="both"/>
        <w:rPr>
          <w:rFonts w:ascii="Trebuchet MS" w:hAnsi="Trebuchet MS" w:cstheme="minorHAnsi"/>
          <w:iCs/>
          <w:color w:val="244061" w:themeColor="accent1" w:themeShade="80"/>
        </w:rPr>
      </w:pPr>
      <w:r w:rsidRPr="001E06F6">
        <w:rPr>
          <w:rFonts w:ascii="Trebuchet MS" w:hAnsi="Trebuchet MS" w:cstheme="minorHAnsi"/>
          <w:color w:val="244061" w:themeColor="accent1" w:themeShade="80"/>
        </w:rPr>
        <w:t xml:space="preserve">Selecția proiectelor se efectuează în conformitate cu prevederile documentului  </w:t>
      </w:r>
      <w:r w:rsidRPr="001E06F6">
        <w:rPr>
          <w:rFonts w:ascii="Trebuchet MS" w:hAnsi="Trebuchet MS" w:cstheme="minorHAnsi"/>
          <w:i/>
          <w:iCs/>
          <w:color w:val="244061" w:themeColor="accent1" w:themeShade="80"/>
        </w:rPr>
        <w:t xml:space="preserve">Orientări privind accesarea finanțărilor în cadrul Programului Operațional Capital Uman 2014-2020 </w:t>
      </w:r>
      <w:r w:rsidRPr="001E06F6">
        <w:rPr>
          <w:rFonts w:ascii="Trebuchet MS" w:hAnsi="Trebuchet MS" w:cstheme="minorHAnsi"/>
          <w:iCs/>
          <w:color w:val="244061" w:themeColor="accent1" w:themeShade="80"/>
        </w:rPr>
        <w:t>și ale Metodologiei de evaluare și selecție a proiectelor POCU.</w:t>
      </w:r>
    </w:p>
    <w:p w14:paraId="22C79A16" w14:textId="77777777" w:rsidR="004F6B85" w:rsidRPr="001E06F6" w:rsidRDefault="004F6B85" w:rsidP="00881FE6">
      <w:pPr>
        <w:spacing w:after="0" w:line="360" w:lineRule="auto"/>
        <w:jc w:val="both"/>
        <w:rPr>
          <w:rFonts w:ascii="Trebuchet MS" w:hAnsi="Trebuchet MS" w:cstheme="minorHAnsi"/>
          <w:b/>
          <w:color w:val="244061" w:themeColor="accent1" w:themeShade="80"/>
        </w:rPr>
      </w:pPr>
      <w:r w:rsidRPr="001E06F6">
        <w:rPr>
          <w:rFonts w:ascii="Trebuchet MS" w:hAnsi="Trebuchet MS" w:cstheme="minorHAnsi"/>
          <w:b/>
          <w:color w:val="244061" w:themeColor="accent1" w:themeShade="80"/>
        </w:rPr>
        <w:t>Vezi anexa 2: Criteriile de verificare a conformității administrative și a eligibilității și Anexa 3: Criterii de evaluare și selecție</w:t>
      </w:r>
    </w:p>
    <w:p w14:paraId="5985A22D" w14:textId="77777777" w:rsidR="00C23ABC" w:rsidRPr="001E06F6" w:rsidRDefault="00C23ABC" w:rsidP="00881FE6">
      <w:pPr>
        <w:spacing w:after="0" w:line="360" w:lineRule="auto"/>
        <w:jc w:val="both"/>
        <w:rPr>
          <w:rFonts w:ascii="Trebuchet MS" w:hAnsi="Trebuchet MS" w:cstheme="minorHAnsi"/>
          <w:color w:val="244061" w:themeColor="accent1" w:themeShade="80"/>
        </w:rPr>
      </w:pPr>
    </w:p>
    <w:p w14:paraId="5E6EF284" w14:textId="77777777" w:rsidR="004F6B85" w:rsidRPr="001E06F6" w:rsidRDefault="004F6B85" w:rsidP="00881FE6">
      <w:pPr>
        <w:spacing w:after="0" w:line="360" w:lineRule="auto"/>
        <w:jc w:val="both"/>
        <w:rPr>
          <w:rFonts w:ascii="Trebuchet MS" w:hAnsi="Trebuchet MS" w:cstheme="minorHAnsi"/>
          <w:b/>
          <w:color w:val="244061" w:themeColor="accent1" w:themeShade="80"/>
        </w:rPr>
      </w:pPr>
      <w:r w:rsidRPr="001E06F6">
        <w:rPr>
          <w:rFonts w:ascii="Trebuchet MS" w:hAnsi="Trebuchet MS" w:cstheme="minorHAnsi"/>
          <w:b/>
          <w:color w:val="244061" w:themeColor="accent1" w:themeShade="80"/>
        </w:rPr>
        <w:t>Selecția și contractarea proiectelor se va face după cum urmează:</w:t>
      </w:r>
    </w:p>
    <w:p w14:paraId="615A9874"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Proiectele pot sa obțină un punctaj de la 0 - 100, însă pentru ca acestea să intre în etapa de selecție pentru acordarea finanțării nerambursabile trebuie să acumuleze minim 70 de puncte și minimum solicitat pe fiecare dintre cele 4 criterii. </w:t>
      </w:r>
    </w:p>
    <w:p w14:paraId="6B97868F"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b/>
          <w:bCs/>
          <w:color w:val="244061" w:themeColor="accent1" w:themeShade="80"/>
        </w:rPr>
        <w:t>Selecția proiectelor se va face în ordinea descrescătoare a punctajului obținut, în limita fondurilor disponibile pentru prezentele apeluri de proiecte</w:t>
      </w:r>
      <w:r w:rsidRPr="001E06F6">
        <w:rPr>
          <w:rFonts w:ascii="Trebuchet MS" w:hAnsi="Trebuchet MS" w:cstheme="minorHAnsi"/>
          <w:color w:val="244061" w:themeColor="accent1" w:themeShade="80"/>
        </w:rPr>
        <w:t>.</w:t>
      </w:r>
    </w:p>
    <w:p w14:paraId="3FD362B8" w14:textId="77777777" w:rsidR="00504FC1" w:rsidRPr="001E06F6" w:rsidRDefault="00504FC1" w:rsidP="00881FE6">
      <w:pPr>
        <w:spacing w:after="0" w:line="360" w:lineRule="auto"/>
        <w:jc w:val="both"/>
        <w:rPr>
          <w:rFonts w:ascii="Trebuchet MS" w:hAnsi="Trebuchet MS" w:cstheme="minorHAnsi"/>
          <w:color w:val="244061" w:themeColor="accent1" w:themeShade="80"/>
        </w:rPr>
      </w:pPr>
    </w:p>
    <w:p w14:paraId="2F1215C9" w14:textId="77777777" w:rsidR="004F6B85" w:rsidRPr="001E06F6" w:rsidRDefault="004F6B85" w:rsidP="00881FE6">
      <w:pPr>
        <w:pStyle w:val="Titlu1"/>
        <w:spacing w:before="0" w:line="360" w:lineRule="auto"/>
        <w:jc w:val="both"/>
        <w:rPr>
          <w:rFonts w:ascii="Trebuchet MS" w:hAnsi="Trebuchet MS" w:cstheme="minorHAnsi"/>
          <w:b/>
          <w:color w:val="244061" w:themeColor="accent1" w:themeShade="80"/>
          <w:sz w:val="22"/>
          <w:szCs w:val="22"/>
          <w:lang w:val="ro-RO"/>
        </w:rPr>
      </w:pPr>
      <w:bookmarkStart w:id="94" w:name="_Toc478730994"/>
      <w:bookmarkStart w:id="95" w:name="_Toc478735612"/>
      <w:r w:rsidRPr="001E06F6">
        <w:rPr>
          <w:rFonts w:ascii="Trebuchet MS" w:hAnsi="Trebuchet MS" w:cstheme="minorHAnsi"/>
          <w:b/>
          <w:color w:val="244061" w:themeColor="accent1" w:themeShade="80"/>
          <w:sz w:val="22"/>
          <w:szCs w:val="22"/>
          <w:lang w:val="ro-RO"/>
        </w:rPr>
        <w:t>CAPITOLUL 5. Depunerea și soluționarea contestațiilor</w:t>
      </w:r>
      <w:bookmarkEnd w:id="94"/>
      <w:bookmarkEnd w:id="95"/>
    </w:p>
    <w:p w14:paraId="63DA80FB" w14:textId="77777777" w:rsidR="004F6B85" w:rsidRPr="001E06F6" w:rsidRDefault="004F6B85" w:rsidP="00881FE6">
      <w:pPr>
        <w:spacing w:after="0" w:line="360" w:lineRule="auto"/>
        <w:jc w:val="both"/>
        <w:rPr>
          <w:rFonts w:ascii="Trebuchet MS" w:hAnsi="Trebuchet MS" w:cstheme="minorHAnsi"/>
          <w:color w:val="244061" w:themeColor="accent1" w:themeShade="80"/>
        </w:rPr>
      </w:pPr>
      <w:r w:rsidRPr="001E06F6">
        <w:rPr>
          <w:rFonts w:ascii="Trebuchet MS" w:hAnsi="Trebuchet MS" w:cstheme="minorHAnsi"/>
          <w:color w:val="244061" w:themeColor="accent1" w:themeShade="80"/>
        </w:rPr>
        <w:t xml:space="preserve">Procesul de soluționare a contestațiilor se desfășoară în conformitate cu prevederile Metodologiei de verificare, evaluare și selecție a proiectelor POCU. </w:t>
      </w:r>
    </w:p>
    <w:p w14:paraId="50930987" w14:textId="77777777" w:rsidR="004F6B85" w:rsidRPr="001E06F6" w:rsidRDefault="004F6B85" w:rsidP="00881FE6">
      <w:pPr>
        <w:spacing w:after="0" w:line="360" w:lineRule="auto"/>
        <w:jc w:val="both"/>
        <w:rPr>
          <w:rFonts w:ascii="Trebuchet MS" w:hAnsi="Trebuchet MS" w:cstheme="minorHAnsi"/>
          <w:b/>
          <w:color w:val="244061" w:themeColor="accent1" w:themeShade="80"/>
        </w:rPr>
      </w:pPr>
    </w:p>
    <w:p w14:paraId="33E172E9" w14:textId="77777777" w:rsidR="004F6B85" w:rsidRPr="001E06F6" w:rsidRDefault="004F6B85" w:rsidP="00881FE6">
      <w:pPr>
        <w:pStyle w:val="Titlu1"/>
        <w:spacing w:before="0" w:line="360" w:lineRule="auto"/>
        <w:jc w:val="both"/>
        <w:rPr>
          <w:rFonts w:ascii="Trebuchet MS" w:hAnsi="Trebuchet MS" w:cstheme="minorHAnsi"/>
          <w:b/>
          <w:color w:val="244061" w:themeColor="accent1" w:themeShade="80"/>
          <w:sz w:val="22"/>
          <w:szCs w:val="22"/>
          <w:lang w:val="ro-RO"/>
        </w:rPr>
      </w:pPr>
      <w:bookmarkStart w:id="96" w:name="_Toc478730995"/>
      <w:bookmarkStart w:id="97" w:name="_Toc478735613"/>
      <w:r w:rsidRPr="001E06F6">
        <w:rPr>
          <w:rFonts w:ascii="Trebuchet MS" w:hAnsi="Trebuchet MS" w:cstheme="minorHAnsi"/>
          <w:b/>
          <w:color w:val="244061" w:themeColor="accent1" w:themeShade="80"/>
          <w:sz w:val="22"/>
          <w:szCs w:val="22"/>
          <w:lang w:val="ro-RO"/>
        </w:rPr>
        <w:t>CAPITOLUL 6. Contractarea proiectelor – descrierea procesului</w:t>
      </w:r>
      <w:bookmarkEnd w:id="96"/>
      <w:bookmarkEnd w:id="97"/>
      <w:r w:rsidRPr="001E06F6">
        <w:rPr>
          <w:rFonts w:ascii="Trebuchet MS" w:hAnsi="Trebuchet MS" w:cstheme="minorHAnsi"/>
          <w:b/>
          <w:color w:val="244061" w:themeColor="accent1" w:themeShade="80"/>
          <w:sz w:val="22"/>
          <w:szCs w:val="22"/>
          <w:lang w:val="ro-RO"/>
        </w:rPr>
        <w:t xml:space="preserve"> </w:t>
      </w:r>
    </w:p>
    <w:p w14:paraId="6B021994" w14:textId="77777777" w:rsidR="004F6B85" w:rsidRPr="001E06F6" w:rsidRDefault="004F6B85" w:rsidP="00881FE6">
      <w:pPr>
        <w:spacing w:after="0" w:line="360" w:lineRule="auto"/>
        <w:jc w:val="both"/>
        <w:rPr>
          <w:rFonts w:ascii="Trebuchet MS" w:eastAsia="MS ??" w:hAnsi="Trebuchet MS" w:cstheme="minorHAnsi"/>
          <w:b/>
          <w:i/>
          <w:color w:val="244061" w:themeColor="accent1" w:themeShade="80"/>
        </w:rPr>
      </w:pPr>
      <w:r w:rsidRPr="001E06F6">
        <w:rPr>
          <w:rFonts w:ascii="Trebuchet MS" w:eastAsia="MS ??" w:hAnsi="Trebuchet MS" w:cstheme="minorHAnsi"/>
          <w:color w:val="244061" w:themeColor="accent1" w:themeShade="80"/>
        </w:rPr>
        <w:t xml:space="preserve">Procesul de contractare se desfășoară în conformitate cu prevederile </w:t>
      </w:r>
      <w:r w:rsidRPr="001E06F6">
        <w:rPr>
          <w:rFonts w:ascii="Trebuchet MS" w:eastAsia="MS ??" w:hAnsi="Trebuchet MS" w:cstheme="minorHAnsi"/>
          <w:i/>
          <w:iCs/>
          <w:color w:val="244061" w:themeColor="accent1" w:themeShade="80"/>
        </w:rPr>
        <w:t xml:space="preserve">Orientări privind accesarea finanțărilor  în cadrul Programului Operațional Capital Uman 2014-2020 </w:t>
      </w:r>
      <w:r w:rsidRPr="001E06F6">
        <w:rPr>
          <w:rFonts w:ascii="Trebuchet MS" w:eastAsia="MS Mincho" w:hAnsi="Trebuchet MS" w:cstheme="minorHAnsi"/>
          <w:color w:val="244061" w:themeColor="accent1" w:themeShade="80"/>
        </w:rPr>
        <w:t>(capitolul 8)</w:t>
      </w:r>
      <w:r w:rsidRPr="001E06F6">
        <w:rPr>
          <w:rFonts w:ascii="Trebuchet MS" w:eastAsia="MS ??" w:hAnsi="Trebuchet MS" w:cstheme="minorHAnsi"/>
          <w:b/>
          <w:i/>
          <w:color w:val="244061" w:themeColor="accent1" w:themeShade="80"/>
        </w:rPr>
        <w:t xml:space="preserve">. </w:t>
      </w:r>
    </w:p>
    <w:p w14:paraId="13635B5E" w14:textId="77777777" w:rsidR="004130DA" w:rsidRPr="001E06F6" w:rsidRDefault="004130DA" w:rsidP="00881FE6">
      <w:pPr>
        <w:spacing w:after="0" w:line="360" w:lineRule="auto"/>
        <w:jc w:val="both"/>
        <w:rPr>
          <w:rFonts w:ascii="Trebuchet MS" w:eastAsia="MS ??" w:hAnsi="Trebuchet MS" w:cstheme="minorHAnsi"/>
          <w:b/>
          <w:i/>
          <w:color w:val="244061" w:themeColor="accent1" w:themeShade="80"/>
        </w:rPr>
      </w:pPr>
    </w:p>
    <w:p w14:paraId="027E0F88" w14:textId="77777777" w:rsidR="004130DA" w:rsidRPr="001E06F6" w:rsidRDefault="004130DA" w:rsidP="00504FC1">
      <w:pPr>
        <w:pStyle w:val="Titlu1"/>
        <w:spacing w:before="0" w:line="360" w:lineRule="auto"/>
        <w:jc w:val="both"/>
        <w:rPr>
          <w:rFonts w:ascii="Trebuchet MS" w:hAnsi="Trebuchet MS" w:cstheme="minorHAnsi"/>
          <w:b/>
          <w:color w:val="244061" w:themeColor="accent1" w:themeShade="80"/>
          <w:sz w:val="22"/>
          <w:szCs w:val="22"/>
          <w:lang w:val="ro-RO"/>
        </w:rPr>
      </w:pPr>
      <w:bookmarkStart w:id="98" w:name="_Toc478735614"/>
      <w:bookmarkStart w:id="99" w:name="_Toc435003201"/>
      <w:bookmarkStart w:id="100" w:name="_Toc442084047"/>
      <w:bookmarkEnd w:id="83"/>
      <w:r w:rsidRPr="001E06F6">
        <w:rPr>
          <w:rFonts w:ascii="Trebuchet MS" w:hAnsi="Trebuchet MS" w:cstheme="minorHAnsi"/>
          <w:b/>
          <w:color w:val="244061" w:themeColor="accent1" w:themeShade="80"/>
          <w:sz w:val="22"/>
          <w:szCs w:val="22"/>
          <w:lang w:val="ro-RO"/>
        </w:rPr>
        <w:t>CAPITOLUL 7. Anexe</w:t>
      </w:r>
      <w:bookmarkEnd w:id="98"/>
      <w:r w:rsidRPr="001E06F6">
        <w:rPr>
          <w:rFonts w:ascii="Trebuchet MS" w:hAnsi="Trebuchet MS" w:cstheme="minorHAnsi"/>
          <w:b/>
          <w:color w:val="244061" w:themeColor="accent1" w:themeShade="80"/>
          <w:sz w:val="22"/>
          <w:szCs w:val="22"/>
          <w:lang w:val="ro-RO"/>
        </w:rPr>
        <w:t xml:space="preserve"> </w:t>
      </w:r>
    </w:p>
    <w:p w14:paraId="62A330D0" w14:textId="39267500" w:rsidR="007A6D83" w:rsidRPr="001E06F6" w:rsidRDefault="007A6D83" w:rsidP="00881FE6">
      <w:pPr>
        <w:spacing w:after="0" w:line="360" w:lineRule="auto"/>
        <w:jc w:val="both"/>
        <w:rPr>
          <w:rFonts w:ascii="Trebuchet MS" w:hAnsi="Trebuchet MS"/>
          <w:b/>
          <w:color w:val="244061" w:themeColor="accent1" w:themeShade="80"/>
        </w:rPr>
      </w:pPr>
      <w:r w:rsidRPr="001E06F6">
        <w:rPr>
          <w:rFonts w:ascii="Trebuchet MS" w:hAnsi="Trebuchet MS"/>
          <w:color w:val="244061" w:themeColor="accent1" w:themeShade="80"/>
          <w:highlight w:val="yellow"/>
        </w:rPr>
        <w:t>Anexa 1. Definițiile indicatorilor de rezultat și realizare</w:t>
      </w:r>
      <w:r w:rsidRPr="001E06F6">
        <w:rPr>
          <w:rFonts w:ascii="Trebuchet MS" w:hAnsi="Trebuchet MS"/>
          <w:b/>
          <w:color w:val="244061" w:themeColor="accent1" w:themeShade="80"/>
        </w:rPr>
        <w:t xml:space="preserve"> </w:t>
      </w:r>
    </w:p>
    <w:p w14:paraId="29947B53" w14:textId="77777777" w:rsidR="007A6D83" w:rsidRPr="001E06F6" w:rsidRDefault="007A6D83" w:rsidP="00881FE6">
      <w:pPr>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Anexa 2. Criteriile de verificare a conformității administrative și a eligibilității</w:t>
      </w:r>
    </w:p>
    <w:p w14:paraId="425CB81A" w14:textId="77777777" w:rsidR="00172779" w:rsidRPr="001E06F6" w:rsidRDefault="007A6D83" w:rsidP="00881FE6">
      <w:pPr>
        <w:tabs>
          <w:tab w:val="left" w:pos="4335"/>
        </w:tabs>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rPr>
        <w:t>Anexa 3. Criterii de evaluare și selecție</w:t>
      </w:r>
    </w:p>
    <w:p w14:paraId="1A1D81A6" w14:textId="77777777" w:rsidR="00172779" w:rsidRPr="001E06F6" w:rsidRDefault="00172779" w:rsidP="00881FE6">
      <w:pPr>
        <w:tabs>
          <w:tab w:val="left" w:pos="4335"/>
        </w:tabs>
        <w:spacing w:after="0" w:line="360" w:lineRule="auto"/>
        <w:jc w:val="both"/>
        <w:rPr>
          <w:rFonts w:ascii="Trebuchet MS" w:hAnsi="Trebuchet MS"/>
          <w:color w:val="244061" w:themeColor="accent1" w:themeShade="80"/>
        </w:rPr>
      </w:pPr>
      <w:r w:rsidRPr="001E06F6">
        <w:rPr>
          <w:rFonts w:ascii="Trebuchet MS" w:hAnsi="Trebuchet MS"/>
          <w:color w:val="244061" w:themeColor="accent1" w:themeShade="80"/>
          <w:highlight w:val="yellow"/>
        </w:rPr>
        <w:lastRenderedPageBreak/>
        <w:t>Anexa 4. Cadru strategic</w:t>
      </w:r>
    </w:p>
    <w:p w14:paraId="404BD7E0" w14:textId="762A225D" w:rsidR="007A6D83" w:rsidRPr="001E06F6" w:rsidRDefault="00172779" w:rsidP="00881FE6">
      <w:pPr>
        <w:tabs>
          <w:tab w:val="left" w:pos="4335"/>
        </w:tabs>
        <w:spacing w:after="0" w:line="360" w:lineRule="auto"/>
        <w:jc w:val="both"/>
        <w:rPr>
          <w:rFonts w:ascii="Trebuchet MS" w:hAnsi="Trebuchet MS"/>
          <w:color w:val="244061" w:themeColor="accent1" w:themeShade="80"/>
        </w:rPr>
      </w:pPr>
      <w:r w:rsidRPr="001E06F6">
        <w:rPr>
          <w:rFonts w:ascii="Trebuchet MS" w:hAnsi="Trebuchet MS"/>
          <w:bCs/>
          <w:iCs/>
          <w:color w:val="244061" w:themeColor="accent1" w:themeShade="80"/>
          <w:highlight w:val="yellow"/>
        </w:rPr>
        <w:t>Anexa 5: Instrucțiuni orientative privind completarea cererii de finanțare</w:t>
      </w:r>
      <w:r w:rsidR="007A6D83" w:rsidRPr="001E06F6">
        <w:rPr>
          <w:rFonts w:ascii="Trebuchet MS" w:hAnsi="Trebuchet MS"/>
          <w:color w:val="244061" w:themeColor="accent1" w:themeShade="80"/>
        </w:rPr>
        <w:tab/>
      </w:r>
    </w:p>
    <w:bookmarkEnd w:id="99"/>
    <w:bookmarkEnd w:id="100"/>
    <w:p w14:paraId="0F54D17F" w14:textId="43F5AADC" w:rsidR="007A6D83" w:rsidRPr="001E06F6" w:rsidRDefault="00BE4708" w:rsidP="00BE4708">
      <w:pPr>
        <w:tabs>
          <w:tab w:val="left" w:pos="6900"/>
        </w:tabs>
        <w:rPr>
          <w:rFonts w:ascii="Trebuchet MS" w:hAnsi="Trebuchet MS"/>
        </w:rPr>
      </w:pPr>
      <w:r w:rsidRPr="001E06F6">
        <w:rPr>
          <w:rFonts w:ascii="Trebuchet MS" w:hAnsi="Trebuchet MS"/>
        </w:rPr>
        <w:tab/>
      </w:r>
    </w:p>
    <w:sectPr w:rsidR="007A6D83" w:rsidRPr="001E06F6" w:rsidSect="00191CC6">
      <w:pgSz w:w="11906" w:h="16838"/>
      <w:pgMar w:top="539" w:right="992" w:bottom="567" w:left="1276" w:header="1418"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F0B76" w14:textId="77777777" w:rsidR="005B6535" w:rsidRDefault="005B6535" w:rsidP="000331B2">
      <w:pPr>
        <w:spacing w:after="0" w:line="240" w:lineRule="auto"/>
      </w:pPr>
      <w:r>
        <w:separator/>
      </w:r>
    </w:p>
  </w:endnote>
  <w:endnote w:type="continuationSeparator" w:id="0">
    <w:p w14:paraId="7BE34A30" w14:textId="77777777" w:rsidR="005B6535" w:rsidRDefault="005B6535"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font202">
    <w:altName w:val="MS Mincho"/>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Bold">
    <w:altName w:val="Times New Roman"/>
    <w:panose1 w:val="00000000000000000000"/>
    <w:charset w:val="00"/>
    <w:family w:val="auto"/>
    <w:notTrueType/>
    <w:pitch w:val="default"/>
    <w:sig w:usb0="00000003" w:usb1="00000000" w:usb2="00000000" w:usb3="00000000" w:csb0="00000001" w:csb1="00000000"/>
  </w:font>
  <w:font w:name="font206">
    <w:altName w:val="MS Mincho"/>
    <w:panose1 w:val="00000000000000000000"/>
    <w:charset w:val="80"/>
    <w:family w:val="auto"/>
    <w:notTrueType/>
    <w:pitch w:val="variable"/>
    <w:sig w:usb0="00000001" w:usb1="08070000" w:usb2="00000010" w:usb3="00000000" w:csb0="00020000"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65469" w14:textId="77777777" w:rsidR="00504FC1" w:rsidRDefault="00504FC1" w:rsidP="00193452">
    <w:pPr>
      <w:pStyle w:val="Subsol"/>
      <w:framePr w:wrap="around" w:vAnchor="text" w:hAnchor="margin" w:xAlign="right" w:y="1"/>
      <w:rPr>
        <w:rStyle w:val="Numrdepagin"/>
        <w:rFonts w:cs="PF Square Sans Pro Medium"/>
      </w:rPr>
    </w:pPr>
    <w:r>
      <w:rPr>
        <w:rStyle w:val="Numrdepagin"/>
        <w:rFonts w:cs="PF Square Sans Pro Medium"/>
      </w:rPr>
      <w:fldChar w:fldCharType="begin"/>
    </w:r>
    <w:r>
      <w:rPr>
        <w:rStyle w:val="Numrdepagin"/>
        <w:rFonts w:cs="PF Square Sans Pro Medium"/>
      </w:rPr>
      <w:instrText xml:space="preserve">PAGE  </w:instrText>
    </w:r>
    <w:r>
      <w:rPr>
        <w:rStyle w:val="Numrdepagin"/>
        <w:rFonts w:cs="PF Square Sans Pro Medium"/>
      </w:rPr>
      <w:fldChar w:fldCharType="end"/>
    </w:r>
  </w:p>
  <w:p w14:paraId="5A812B37" w14:textId="77777777" w:rsidR="00504FC1" w:rsidRDefault="00504FC1" w:rsidP="004A168B">
    <w:pPr>
      <w:pStyle w:val="Subsol"/>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B0276" w14:textId="77777777" w:rsidR="00504FC1" w:rsidRPr="004A168B" w:rsidRDefault="00504FC1" w:rsidP="00193452">
    <w:pPr>
      <w:pStyle w:val="Subsol"/>
      <w:framePr w:wrap="around" w:vAnchor="text" w:hAnchor="margin" w:xAlign="right" w:y="1"/>
      <w:rPr>
        <w:rStyle w:val="Numrdepagin"/>
        <w:rFonts w:cs="PF Square Sans Pro Medium"/>
        <w:sz w:val="18"/>
        <w:szCs w:val="18"/>
      </w:rPr>
    </w:pPr>
    <w:r w:rsidRPr="004A168B">
      <w:rPr>
        <w:rStyle w:val="Numrdepagin"/>
        <w:rFonts w:cs="PF Square Sans Pro Medium"/>
        <w:sz w:val="18"/>
        <w:szCs w:val="18"/>
      </w:rPr>
      <w:fldChar w:fldCharType="begin"/>
    </w:r>
    <w:r w:rsidRPr="004A168B">
      <w:rPr>
        <w:rStyle w:val="Numrdepagin"/>
        <w:rFonts w:cs="PF Square Sans Pro Medium"/>
        <w:sz w:val="18"/>
        <w:szCs w:val="18"/>
      </w:rPr>
      <w:instrText xml:space="preserve">PAGE  </w:instrText>
    </w:r>
    <w:r w:rsidRPr="004A168B">
      <w:rPr>
        <w:rStyle w:val="Numrdepagin"/>
        <w:rFonts w:cs="PF Square Sans Pro Medium"/>
        <w:sz w:val="18"/>
        <w:szCs w:val="18"/>
      </w:rPr>
      <w:fldChar w:fldCharType="separate"/>
    </w:r>
    <w:r w:rsidR="009737FF">
      <w:rPr>
        <w:rStyle w:val="Numrdepagin"/>
        <w:rFonts w:cs="PF Square Sans Pro Medium"/>
        <w:noProof/>
        <w:sz w:val="18"/>
        <w:szCs w:val="18"/>
      </w:rPr>
      <w:t>19</w:t>
    </w:r>
    <w:r w:rsidRPr="004A168B">
      <w:rPr>
        <w:rStyle w:val="Numrdepagin"/>
        <w:rFonts w:cs="PF Square Sans Pro Medium"/>
        <w:sz w:val="18"/>
        <w:szCs w:val="18"/>
      </w:rPr>
      <w:fldChar w:fldCharType="end"/>
    </w:r>
  </w:p>
  <w:p w14:paraId="168A160D" w14:textId="25CB6F6D" w:rsidR="00504FC1" w:rsidRPr="00830DB5" w:rsidRDefault="00504FC1" w:rsidP="00DC610C">
    <w:pPr>
      <w:spacing w:after="0" w:line="360" w:lineRule="auto"/>
      <w:contextualSpacing/>
      <w:jc w:val="center"/>
      <w:rPr>
        <w:rFonts w:ascii="Trebuchet MS" w:hAnsi="Trebuchet MS"/>
        <w:i/>
        <w:color w:val="244061" w:themeColor="accent1" w:themeShade="80"/>
        <w:sz w:val="16"/>
        <w:szCs w:val="16"/>
      </w:rPr>
    </w:pPr>
    <w:r w:rsidRPr="00830DB5">
      <w:rPr>
        <w:rFonts w:ascii="Trebuchet MS" w:hAnsi="Trebuchet MS"/>
        <w:i/>
        <w:color w:val="244061" w:themeColor="accent1" w:themeShade="80"/>
        <w:sz w:val="16"/>
        <w:szCs w:val="16"/>
      </w:rPr>
      <w:t xml:space="preserve">Ghidul Solicitantului - Condiții Specifice </w:t>
    </w:r>
    <w:r w:rsidR="00A968B6">
      <w:rPr>
        <w:rFonts w:ascii="Trebuchet MS" w:hAnsi="Trebuchet MS"/>
        <w:i/>
        <w:color w:val="244061" w:themeColor="accent1" w:themeShade="80"/>
        <w:sz w:val="16"/>
        <w:szCs w:val="16"/>
      </w:rPr>
      <w:t>„</w:t>
    </w:r>
    <w:r w:rsidR="00A968B6" w:rsidRPr="00830DB5">
      <w:rPr>
        <w:rFonts w:ascii="Trebuchet MS" w:hAnsi="Trebuchet MS"/>
        <w:i/>
        <w:color w:val="244061" w:themeColor="accent1" w:themeShade="80"/>
        <w:sz w:val="16"/>
        <w:szCs w:val="16"/>
      </w:rPr>
      <w:t xml:space="preserve">Viitor </w:t>
    </w:r>
    <w:r w:rsidRPr="00830DB5">
      <w:rPr>
        <w:rFonts w:ascii="Trebuchet MS" w:hAnsi="Trebuchet MS"/>
        <w:i/>
        <w:color w:val="244061" w:themeColor="accent1" w:themeShade="80"/>
        <w:sz w:val="16"/>
        <w:szCs w:val="16"/>
      </w:rPr>
      <w:t xml:space="preserve">pentru tinerii </w:t>
    </w:r>
    <w:r w:rsidR="00A968B6" w:rsidRPr="00830DB5">
      <w:rPr>
        <w:rFonts w:ascii="Trebuchet MS" w:hAnsi="Trebuchet MS"/>
        <w:i/>
        <w:color w:val="244061" w:themeColor="accent1" w:themeShade="80"/>
        <w:sz w:val="16"/>
        <w:szCs w:val="16"/>
      </w:rPr>
      <w:t>NEETS</w:t>
    </w:r>
    <w:r w:rsidR="00A968B6">
      <w:rPr>
        <w:rFonts w:ascii="Trebuchet MS" w:hAnsi="Trebuchet MS"/>
        <w:i/>
        <w:color w:val="244061" w:themeColor="accent1" w:themeShade="80"/>
        <w:sz w:val="16"/>
        <w:szCs w:val="16"/>
      </w:rPr>
      <w:t xml:space="preserve"> II”</w:t>
    </w:r>
    <w:r w:rsidR="00A968B6" w:rsidRPr="00830DB5">
      <w:rPr>
        <w:rFonts w:ascii="Trebuchet MS" w:hAnsi="Trebuchet MS"/>
        <w:i/>
        <w:color w:val="244061" w:themeColor="accent1" w:themeShade="80"/>
        <w:sz w:val="16"/>
        <w:szCs w:val="16"/>
      </w:rPr>
      <w:t xml:space="preserve"> </w:t>
    </w:r>
    <w:r w:rsidR="00A968B6">
      <w:rPr>
        <w:rFonts w:ascii="Trebuchet MS" w:hAnsi="Trebuchet MS"/>
        <w:i/>
        <w:color w:val="244061" w:themeColor="accent1" w:themeShade="80"/>
        <w:sz w:val="16"/>
        <w:szCs w:val="16"/>
      </w:rPr>
      <w:t xml:space="preserve">AP </w:t>
    </w:r>
    <w:r w:rsidR="009737FF">
      <w:rPr>
        <w:rFonts w:ascii="Trebuchet MS" w:hAnsi="Trebuchet MS"/>
        <w:i/>
        <w:color w:val="244061" w:themeColor="accent1" w:themeShade="80"/>
        <w:sz w:val="16"/>
        <w:szCs w:val="16"/>
      </w:rPr>
      <w:t>2</w:t>
    </w:r>
    <w:r w:rsidR="00A968B6">
      <w:rPr>
        <w:rFonts w:ascii="Trebuchet MS" w:hAnsi="Trebuchet MS"/>
        <w:i/>
        <w:color w:val="244061" w:themeColor="accent1" w:themeShade="80"/>
        <w:sz w:val="16"/>
        <w:szCs w:val="16"/>
      </w:rPr>
      <w:t>/ PI 8.ii/ OS 2.1 și OS 2</w:t>
    </w:r>
    <w:r w:rsidRPr="00830DB5">
      <w:rPr>
        <w:rFonts w:ascii="Trebuchet MS" w:hAnsi="Trebuchet MS"/>
        <w:i/>
        <w:color w:val="244061" w:themeColor="accent1" w:themeShade="80"/>
        <w:sz w:val="16"/>
        <w:szCs w:val="16"/>
      </w:rPr>
      <w:t>.2</w:t>
    </w:r>
  </w:p>
  <w:p w14:paraId="4A7CB881" w14:textId="77777777" w:rsidR="00504FC1" w:rsidRPr="00830DB5" w:rsidRDefault="00504FC1" w:rsidP="00DC610C">
    <w:pPr>
      <w:spacing w:after="0" w:line="360" w:lineRule="auto"/>
      <w:jc w:val="center"/>
      <w:rPr>
        <w:rFonts w:ascii="Trebuchet MS" w:hAnsi="Trebuchet MS"/>
        <w:color w:val="244061" w:themeColor="accent1" w:themeShade="80"/>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C0015" w14:textId="77777777" w:rsidR="005B6535" w:rsidRDefault="005B6535" w:rsidP="000331B2">
      <w:pPr>
        <w:spacing w:after="0" w:line="240" w:lineRule="auto"/>
      </w:pPr>
      <w:r>
        <w:separator/>
      </w:r>
    </w:p>
  </w:footnote>
  <w:footnote w:type="continuationSeparator" w:id="0">
    <w:p w14:paraId="489FAD9C" w14:textId="77777777" w:rsidR="005B6535" w:rsidRDefault="005B6535" w:rsidP="000331B2">
      <w:pPr>
        <w:spacing w:after="0" w:line="240" w:lineRule="auto"/>
      </w:pPr>
      <w:r>
        <w:continuationSeparator/>
      </w:r>
    </w:p>
  </w:footnote>
  <w:footnote w:id="1">
    <w:p w14:paraId="3B95FE22" w14:textId="77777777" w:rsidR="00504FC1" w:rsidRPr="00240071" w:rsidRDefault="00504FC1">
      <w:pPr>
        <w:pStyle w:val="Textnotdesubsol"/>
        <w:rPr>
          <w:rFonts w:ascii="Trebuchet MS" w:hAnsi="Trebuchet MS"/>
          <w:i/>
          <w:sz w:val="18"/>
          <w:szCs w:val="18"/>
          <w:lang w:val="ro-RO"/>
        </w:rPr>
      </w:pPr>
      <w:r w:rsidRPr="00240071">
        <w:rPr>
          <w:rStyle w:val="Referinnotdesubsol"/>
          <w:lang w:val="ro-RO"/>
        </w:rPr>
        <w:footnoteRef/>
      </w:r>
      <w:r w:rsidRPr="00240071">
        <w:rPr>
          <w:lang w:val="ro-RO"/>
        </w:rPr>
        <w:t xml:space="preserve"> </w:t>
      </w:r>
      <w:r w:rsidRPr="00240071">
        <w:rPr>
          <w:rFonts w:ascii="Trebuchet MS" w:hAnsi="Trebuchet MS"/>
          <w:i/>
          <w:sz w:val="18"/>
          <w:szCs w:val="18"/>
          <w:lang w:val="ro-RO"/>
        </w:rPr>
        <w:t xml:space="preserve">Datele au fost preluate din datele oficiale ale Comisie Europene. Datele sunt disponibile pe http://europa.eu/rapid/press-release_MEMO-14-571_en.htm.  </w:t>
      </w:r>
    </w:p>
  </w:footnote>
  <w:footnote w:id="2">
    <w:p w14:paraId="04432157" w14:textId="77777777" w:rsidR="00504FC1" w:rsidRPr="00240071" w:rsidRDefault="00504FC1">
      <w:pPr>
        <w:pStyle w:val="Textnotdesubsol"/>
        <w:rPr>
          <w:lang w:val="ro-RO"/>
        </w:rPr>
      </w:pPr>
      <w:r w:rsidRPr="00240071">
        <w:rPr>
          <w:rStyle w:val="Referinnotdesubsol"/>
          <w:rFonts w:ascii="Trebuchet MS" w:hAnsi="Trebuchet MS"/>
          <w:i/>
          <w:sz w:val="18"/>
          <w:szCs w:val="18"/>
          <w:lang w:val="ro-RO"/>
        </w:rPr>
        <w:footnoteRef/>
      </w:r>
      <w:r w:rsidRPr="00240071">
        <w:rPr>
          <w:rFonts w:ascii="Trebuchet MS" w:hAnsi="Trebuchet MS"/>
          <w:i/>
          <w:sz w:val="18"/>
          <w:szCs w:val="18"/>
          <w:lang w:val="ro-RO"/>
        </w:rPr>
        <w:t xml:space="preserve"> </w:t>
      </w:r>
      <w:r w:rsidRPr="00240071">
        <w:rPr>
          <w:rFonts w:ascii="Trebuchet MS" w:hAnsi="Trebuchet MS"/>
          <w:i/>
          <w:sz w:val="18"/>
          <w:szCs w:val="18"/>
          <w:lang w:val="ro-RO"/>
        </w:rPr>
        <w:t>Document disponibil pe: http://eur-lex.europa.eu/legal-content/RO/ALL/?uri=CELEX:32013H0426(01)</w:t>
      </w:r>
      <w:r w:rsidRPr="00240071">
        <w:rPr>
          <w:lang w:val="ro-RO"/>
        </w:rPr>
        <w:t xml:space="preserve">  </w:t>
      </w:r>
    </w:p>
  </w:footnote>
  <w:footnote w:id="3">
    <w:p w14:paraId="1E62C8EB" w14:textId="77777777" w:rsidR="00504FC1" w:rsidRPr="00240071" w:rsidRDefault="00504FC1" w:rsidP="00CB1F92">
      <w:pPr>
        <w:pStyle w:val="Textnotdesubsol"/>
        <w:spacing w:line="240" w:lineRule="auto"/>
        <w:ind w:left="0" w:firstLine="0"/>
        <w:jc w:val="both"/>
        <w:rPr>
          <w:rFonts w:ascii="Trebuchet MS" w:hAnsi="Trebuchet MS"/>
          <w:i/>
          <w:sz w:val="16"/>
          <w:szCs w:val="16"/>
          <w:lang w:val="ro-RO"/>
        </w:rPr>
      </w:pPr>
      <w:r w:rsidRPr="00240071">
        <w:rPr>
          <w:rStyle w:val="Referinnotdesubsol"/>
          <w:i/>
          <w:color w:val="17365D"/>
          <w:sz w:val="16"/>
          <w:szCs w:val="16"/>
          <w:lang w:val="ro-RO"/>
        </w:rPr>
        <w:footnoteRef/>
      </w:r>
      <w:r w:rsidRPr="00240071">
        <w:rPr>
          <w:rFonts w:ascii="Calibri" w:hAnsi="Calibri"/>
          <w:i/>
          <w:color w:val="17365D"/>
          <w:sz w:val="16"/>
          <w:szCs w:val="16"/>
          <w:lang w:val="ro-RO"/>
        </w:rPr>
        <w:t xml:space="preserve"> </w:t>
      </w:r>
      <w:r w:rsidRPr="00240071">
        <w:rPr>
          <w:rFonts w:ascii="Trebuchet MS" w:hAnsi="Trebuchet MS"/>
          <w:i/>
          <w:color w:val="17365D"/>
          <w:sz w:val="16"/>
          <w:szCs w:val="16"/>
          <w:lang w:val="ro-RO"/>
        </w:rPr>
        <w:t xml:space="preserve">Definiție preluată de pe pagina de internet a Comisiei Europene: </w:t>
      </w:r>
      <w:hyperlink r:id="rId1" w:history="1">
        <w:r w:rsidRPr="00240071">
          <w:rPr>
            <w:rStyle w:val="Hyperlink"/>
            <w:rFonts w:ascii="Trebuchet MS" w:hAnsi="Trebuchet MS"/>
            <w:i/>
            <w:color w:val="17365D"/>
            <w:sz w:val="16"/>
            <w:szCs w:val="16"/>
            <w:lang w:val="ro-RO"/>
          </w:rPr>
          <w:t>http://ec.europa.eu/social/main.jsp?catId=1022&amp;langId=en</w:t>
        </w:r>
      </w:hyperlink>
    </w:p>
  </w:footnote>
  <w:footnote w:id="4">
    <w:p w14:paraId="4EC2AFB2" w14:textId="77777777" w:rsidR="00504FC1" w:rsidRPr="00240071" w:rsidRDefault="00504FC1" w:rsidP="00CB1F92">
      <w:pPr>
        <w:pStyle w:val="Textcomentariu"/>
        <w:spacing w:after="0"/>
        <w:jc w:val="both"/>
        <w:rPr>
          <w:rFonts w:ascii="Trebuchet MS" w:hAnsi="Trebuchet MS"/>
          <w:i/>
          <w:sz w:val="16"/>
          <w:szCs w:val="16"/>
          <w:lang w:val="ro-RO"/>
        </w:rPr>
      </w:pPr>
      <w:r w:rsidRPr="00240071">
        <w:rPr>
          <w:rStyle w:val="Referinnotdesubsol"/>
          <w:rFonts w:ascii="Trebuchet MS" w:hAnsi="Trebuchet MS"/>
          <w:i/>
          <w:sz w:val="16"/>
          <w:szCs w:val="16"/>
          <w:lang w:val="ro-RO"/>
        </w:rPr>
        <w:footnoteRef/>
      </w:r>
      <w:r w:rsidRPr="00240071">
        <w:rPr>
          <w:rFonts w:ascii="Trebuchet MS" w:hAnsi="Trebuchet MS"/>
          <w:i/>
          <w:sz w:val="16"/>
          <w:szCs w:val="16"/>
          <w:lang w:val="ro-RO"/>
        </w:rPr>
        <w:t xml:space="preserve"> </w:t>
      </w:r>
      <w:r w:rsidRPr="00240071">
        <w:rPr>
          <w:rFonts w:ascii="Trebuchet MS" w:hAnsi="Trebuchet MS"/>
          <w:i/>
          <w:sz w:val="16"/>
          <w:szCs w:val="16"/>
          <w:lang w:val="ro-RO"/>
        </w:rPr>
        <w:t>MATEI, Aura, INOVAŢIA SOCIALĂ – O HARTĂ TEMATICĂ, Inovația Socială nr. 2/2009 (iulie‐decembrie), pp. 86‐107 (</w:t>
      </w:r>
      <w:hyperlink r:id="rId2" w:history="1">
        <w:r w:rsidRPr="00240071">
          <w:rPr>
            <w:rStyle w:val="Hyperlink"/>
            <w:rFonts w:ascii="Trebuchet MS" w:hAnsi="Trebuchet MS"/>
            <w:i/>
            <w:sz w:val="16"/>
            <w:szCs w:val="16"/>
            <w:lang w:val="ro-RO"/>
          </w:rPr>
          <w:t>http://www.inovatiasociala.ro/index.php/jurnal/article/view/49</w:t>
        </w:r>
      </w:hyperlink>
      <w:r w:rsidRPr="00240071">
        <w:rPr>
          <w:rFonts w:ascii="Trebuchet MS" w:hAnsi="Trebuchet MS"/>
          <w:i/>
          <w:sz w:val="16"/>
          <w:szCs w:val="16"/>
          <w:lang w:val="ro-RO"/>
        </w:rPr>
        <w:t xml:space="preserve">, </w:t>
      </w:r>
      <w:hyperlink r:id="rId3" w:history="1">
        <w:r w:rsidRPr="00240071">
          <w:rPr>
            <w:rStyle w:val="Hyperlink"/>
            <w:rFonts w:ascii="Trebuchet MS" w:hAnsi="Trebuchet MS"/>
            <w:i/>
            <w:sz w:val="16"/>
            <w:szCs w:val="16"/>
            <w:lang w:val="ro-RO"/>
          </w:rPr>
          <w:t>http://www.inovatiasociala.ro/pdf/art_1361646173.pdf</w:t>
        </w:r>
      </w:hyperlink>
      <w:r w:rsidRPr="00240071">
        <w:rPr>
          <w:rFonts w:ascii="Trebuchet MS" w:hAnsi="Trebuchet MS"/>
          <w:i/>
          <w:sz w:val="16"/>
          <w:szCs w:val="16"/>
          <w:lang w:val="ro-RO"/>
        </w:rPr>
        <w:t xml:space="preserve"> )</w:t>
      </w:r>
    </w:p>
  </w:footnote>
  <w:footnote w:id="5">
    <w:p w14:paraId="1DDB0EB7" w14:textId="77777777" w:rsidR="00504FC1" w:rsidRPr="00240071" w:rsidRDefault="00504FC1" w:rsidP="00CB1F92">
      <w:pPr>
        <w:pStyle w:val="Textnotdesubsol"/>
        <w:spacing w:line="240" w:lineRule="auto"/>
        <w:ind w:left="0"/>
        <w:rPr>
          <w:i/>
          <w:lang w:val="ro-RO"/>
        </w:rPr>
      </w:pPr>
      <w:r w:rsidRPr="00240071">
        <w:rPr>
          <w:rStyle w:val="Referinnotdesubsol"/>
          <w:i/>
          <w:sz w:val="16"/>
          <w:szCs w:val="16"/>
          <w:lang w:val="ro-RO"/>
        </w:rPr>
        <w:footnoteRef/>
      </w:r>
      <w:r w:rsidRPr="00240071">
        <w:rPr>
          <w:rFonts w:ascii="Calibri" w:hAnsi="Calibri"/>
          <w:i/>
          <w:sz w:val="16"/>
          <w:szCs w:val="16"/>
          <w:lang w:val="ro-RO"/>
        </w:rPr>
        <w:t xml:space="preserve"> </w:t>
      </w:r>
      <w:r w:rsidRPr="00240071">
        <w:rPr>
          <w:rFonts w:ascii="Calibri" w:hAnsi="Calibri"/>
          <w:i/>
          <w:sz w:val="16"/>
          <w:szCs w:val="16"/>
          <w:lang w:val="ro-RO"/>
        </w:rPr>
        <w:t>idem</w:t>
      </w:r>
    </w:p>
  </w:footnote>
  <w:footnote w:id="6">
    <w:p w14:paraId="77D04E28" w14:textId="77777777" w:rsidR="00504FC1" w:rsidRPr="00C23ABC" w:rsidRDefault="00504FC1">
      <w:pPr>
        <w:pStyle w:val="Textnotdesubsol"/>
        <w:rPr>
          <w:rFonts w:ascii="Trebuchet MS" w:hAnsi="Trebuchet MS"/>
          <w:i/>
          <w:sz w:val="18"/>
          <w:szCs w:val="18"/>
          <w:lang w:val="ro-RO"/>
        </w:rPr>
      </w:pPr>
      <w:r w:rsidRPr="00C23ABC">
        <w:rPr>
          <w:rStyle w:val="Referinnotdesubsol"/>
          <w:rFonts w:ascii="Trebuchet MS" w:hAnsi="Trebuchet MS"/>
          <w:i/>
          <w:sz w:val="18"/>
          <w:szCs w:val="18"/>
          <w:lang w:val="ro-RO"/>
        </w:rPr>
        <w:footnoteRef/>
      </w:r>
      <w:r w:rsidRPr="00C23ABC">
        <w:rPr>
          <w:rFonts w:ascii="Trebuchet MS" w:hAnsi="Trebuchet MS"/>
          <w:i/>
          <w:sz w:val="18"/>
          <w:szCs w:val="18"/>
          <w:lang w:val="ro-RO"/>
        </w:rPr>
        <w:t xml:space="preserve"> http://www.anofm.ro/legea-nr-762002-privind-sistemul-asigur%C4%83rilor-pentru-%C5%9Fomaj-%C5%9Fi-stimularea-ocup%C4%83rii-for%C5%A3ei-de-munc%C4%83-a-0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3B5A92" w14:textId="77777777" w:rsidR="004724BE" w:rsidRDefault="00504FC1">
    <w:pPr>
      <w:pStyle w:val="Antet"/>
    </w:pPr>
    <w:r>
      <w:rPr>
        <w:noProof/>
        <w:lang w:eastAsia="en-US"/>
      </w:rPr>
      <mc:AlternateContent>
        <mc:Choice Requires="wpg">
          <w:drawing>
            <wp:anchor distT="0" distB="0" distL="114300" distR="114300" simplePos="0" relativeHeight="251661312" behindDoc="0" locked="0" layoutInCell="1" allowOverlap="1" wp14:anchorId="480E86B8" wp14:editId="3A00BA34">
              <wp:simplePos x="0" y="0"/>
              <wp:positionH relativeFrom="page">
                <wp:posOffset>1042035</wp:posOffset>
              </wp:positionH>
              <wp:positionV relativeFrom="paragraph">
                <wp:posOffset>-681355</wp:posOffset>
              </wp:positionV>
              <wp:extent cx="5476875" cy="706755"/>
              <wp:effectExtent l="0" t="0" r="9525" b="0"/>
              <wp:wrapSquare wrapText="bothSides"/>
              <wp:docPr id="53" name="Grupare 53"/>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54"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5"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6"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5B0B0EB6" id="Grupare 53" o:spid="_x0000_s1026" style="position:absolute;margin-left:82.05pt;margin-top:-53.65pt;width:431.25pt;height:55.65pt;z-index:251661312;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hk6g8AQMAAAcMAAAOAAAAZHJzL2Uyb0RvYy54bWzsVslu2zAQvRfoPxC6&#10;O5IVbRZiB6mdGAWC1ujyATRNSUQkkiDpJSj67x1SkutERlsEvQTIwfJwmeGbx3kkr64PTY12VGkm&#10;+NQbXwQeopyIDePl1Pv+7W6UeUgbzDe4FpxOvUeqvevZ+3dXe5nTUFSi3lCFIAjX+V5OvcoYmfu+&#10;JhVtsL4QknIYLIRqsIGmKv2NwnuI3tR+GASJvxdqI5UgVGvoXbSD3szFLwpKzOei0NSgeuoBNuO+&#10;yn3X9uvPrnBeKiwrRjoY+AUoGsw4LHoMtcAGo61ig1ANI0poUZgLIhpfFAUj1OUA2YyDZ9ksldhK&#10;l0uZ70t5pAmofcbTi8OST7uVQmwz9eJLD3HcwB4t1VZiRRH0AD17WeYwa6nkV7lSXUfZtmzGh0I1&#10;9h9yQQdH7OORWHowiEBnHKVJlsYeIjCWBkkaxy3zpILtGbiR6vbPjn6/rG/RHcFIRnL4dTyBNeDp&#10;7/UEXmarqNcFaf4pRoPVw1aOYEslNmzNamYeXXnC5llQfLdiZKXaxgnlUU85DNtVUZhYXqyLndX6&#10;YJvTvSAPGnExrzAv6Y2WUNmgNzvbfzrdNZ8suK6ZvGN1bXfJ2l1qoIJnVXSGnbZCF4JsG8pNKzlF&#10;a8hScF0xqT2kctqsKVSQ+rgZwxaD3A1UkVSMG6cJqIJ7bezqth6cKn6E2U0QTMIPo3kczEdRkN6O&#10;biZROkqD2zQKomw8H89/Wu9xlG81hfRxvZCsgw69A/BnJdAdFq24nEjRDrujwBLnAPX/DiJ0WYYs&#10;Vm0UNaSyZgHkfQHCW5/jgGP6N7l2GzRIxHqcFcUkDruy73WRxWkYw7FkZZGkkwjsdo3eXyptllQ0&#10;yBrAMIBwlOIdwG2n9lO6QmgROGgAqK0lMF6PJuCUaI+hVa+J9HVrInzTxDlNROlkHNg7AWp/qIwk&#10;i7OgV8YkDS/flBEnA2Vkr1sZ8OJ4uy2Gt0UYx2Fqi3/4kErSJOzfUZ39vy8M96SC16a7F7uXsX3O&#10;nrbBPn2/z34BAAD//wMAUEsDBBQABgAIAAAAIQA3J0dhzAAAACkCAAAZAAAAZHJzL19yZWxzL2Uy&#10;b0RvYy54bWwucmVsc7yRwWoCMRCG70LfIcy9m90ViohZLyJ4FfsAQzKbDW4mIYmlvr2BUqgg9eZx&#10;Zvi//4PZbL/9LL4oZRdYQde0IIh1MI6tgs/T/n0FIhdkg3NgUnClDNvhbbE50oylhvLkYhaVwlnB&#10;VEpcS5n1RB5zEyJxvYwheSx1TFZG1Ge0JPu2/ZDpLwOGO6Y4GAXpYJYgTtdYm5+zwzg6TbugL564&#10;PKiQztfuCsRkqSjwZBz+LJdNZAvysUP/Gof+P4fuNQ7dr4O8e/BwAwAA//8DAFBLAwQKAAAAAAAA&#10;ACEADzB0dBBPAAAQTwAAFAAAAGRycy9tZWRpYS9pbWFnZTMucG5niVBORw0KGgoAAAANSUhEUgAA&#10;AKMAAACjCAYAAADmbK6AAAAAAXNSR0IArs4c6QAAAARnQU1BAACxjwv8YQUAAAAJcEhZcwAAIdUA&#10;ACHVAQSctJ0AAE6lSURBVHhe7d0HuG5FdTfwWGOJn7Eb/Uw0mqKYWGI0MTExRs0XS1Tsip1YsWPv&#10;WLFiQRAQpEtTlA6KShOkIwiKVEVFEBCQzn2/9Zt3r3Pn7jtvPedQ9P6fZ3E5u717z6yZWX3+aA1W&#10;xWAwuFXQ365YseJJQesFbRi0bdD+QccEnRF0ftDlcd0qiGPXBl0adG7QT4KOCNoz6MtBHwh6WdBj&#10;gu4Vl9+8+8k1WIPCeHcIxvjPoLcFfTXoR0FXFM5aZsTv/DboB0FbBL0m6OFBt+5ebQ1+3xE88KdB&#10;T41O/1zQcUFXFc5o4NLLrxqc8rMLBvsdfdZgy/1PGnz4qz8YvHGz7w1e9Kn9Bk/74B6Dx73ra4N/&#10;e8sug0e84auDf3z9joOHx7/+ftw7vzZ46gZ7DF74yf0Gb/jS9wYf2vGIwRb7njjY+8gzBied9ZvB&#10;xZdd2f3C6oj3MaseFPShoP8IWsOcv0+IDv2roPWDvhe0GifEujr40dm/GWz77ZMH629x8OD/vfvr&#10;g3u/eMvBLZ78ucEf/fdGS063eNLnBv/3BVsMHhtM+/pgVox+3GnnDa6+5trujVYi3vfioG8G/W/8&#10;effuk9bgxoTouHsHvT068VidWuPKq64ZHHLSL8qM9V/BeLd/xiarMMtNnvDZwR2euUmZ7Z790b0H&#10;b/3ywYPPfeO4wc4H/WTwneN/Njju9PMGZ/zqt4NfX3TZ4Le/u3Jw2RVXL9CFl14x+OUFlw5OPefC&#10;wVGnnltm1e0OPHnwiV2PGrxu0+8OnvKBbw4e+MptB7d56sar/Ca6bRz797fuOnjX1ocNDjjmrDIz&#10;14hvuSbIgHp10F26T12DGyKig24d9Lygbwdd0/VhwS8v+N3gy/udWJbXP62Y76bBeH/xoi8PnvmR&#10;vQYb7nJUMM+Zg5+ff4mO7+5cHlx19bWDnwTDfu3Qnw7es81hg/9+z+6DuzznS6sw562f+oXB40MU&#10;2Gj3Ywc//cVF3Z1DxPtdGfT1oCfHn7fommANrm9Eh/xFdMjH4t9zS091ODdmri/ueXzMNruUpTE7&#10;+S9etOXgZZ85YLD9gacMzvr1xdGx3Q0V4lmDX134u8FhP/rFYIfvnDLYcOcji/z33A33KbPpP71x&#10;p8HfvWrbwf1e9pXBnwcz33OdLcpz/yr+/vtXbzd45Jt2Kgy2zif2Hbxp84MGn9zt6MFOMbP+4Me/&#10;Gpz328sGLVa3TBMXNtnrhDI47vzslcxp0Dxkve2L3NpgzDOD3h10t65J1uC6RvTDg6MDtg9aWM90&#10;6DcPP60oEH/8P58vHXmTJ2xUltyP7PSDwQlnnF9kxBrXXLsijp9XZs7XbHzg4F/X33lwp2dvWhgg&#10;mWEp6WZP/Ozgbs/dbPCYt+9aGHzrb/1ocHIoSvEd3RsNcVV8y6ExGN6+1SGDv/3frVe53ztuEe97&#10;8WUrl/K4/7KgzYL+pmuiNVhuRLv/QzQ4oX6h986NWYwMeK8Xfrl02E2C1nrFNoOP7nTk4PSQ72pg&#10;vmN++uvBx2NZNnv1ZcbriwyA/wmZ8jNfP2bwwzNXHzTHh6z6jq0OLcpV3vN/nv7FwatjANHSE9Es&#10;ZMudgh7YNdkaLDWicR8QtFvQgtr5459fMHj5575V5Cudc7u1Nx6su9EBg8NP+WV0SndRgHKxxxGn&#10;D14W5+6xzuYLnXlDpj+PgfXKz397sM9RZw4uv3KlCGwwfevYswfPCeXqVk8Zzv5mcQPr28edvTDD&#10;xr+Y0spxv64J12CxiMa8a9AmQQtrEtnqeSG/3byTBe8Ts8Wnvnb04IKLVzpFLNk67cWf3n/wp6Ed&#10;1x09L/k9MuKtnzJk/hbdJgbG371quzJrtc7PQ3d61qZlkNHmMWPiF7+5dLDBDocP/uz5KwfYP4c8&#10;u8fhpy8Mxmi3K4I2CrpT16RrMCuiHW8eDcgdt7AGMakwJicTPjCUCIoI7TRBG37/doevspzNSrdb&#10;+4uDh752h8FzP7ZPedaO3/1xWdqZcnQypah1H3pUyHNgMGCWg048Z7DV/icN3r31YcVU9Dch/xEj&#10;WvdOQ3/5kq2CAY8oz05cfuXVg833+WFRoPK6fw4l6sCYKRPRjucFvSL+92ZdE6/BNIhGe1g02lGl&#10;FQMXXXrl4K1fPiSWpeGMtNYrtx3scvCpC3KV/1qan/2xvWc2Vt81lAk2wI33OL7MpD8775LV5DXA&#10;XNd2s9ILPrFf81mIieZtWx48OPPci8u1jUcV8eLFn9q/KFetZ0xDvtP3Hn5yiCTdc70ju2YyJaZ/&#10;wnt378uU/OUP7Zp6DUYhGunW0V7MNFdrOExB28xl6F4v2KJ4LDQ6xHXFNshYPO9s84BQdCx99fJ3&#10;7Gm/Hmz/nVMG7932+2U2e/Brti+z5Us+s385/86tD20+q6YPbH94uZYtkQmIZ+fd2xxW7IsJ17Tu&#10;nZXM1PuGbKk9wErBRJTthnFp7ozyENddFfSR+N9bdU2/BjWicR4adEJprQC/8H+8fbfSmBQUjHFJ&#10;5ZUwi7Hn1Z3SIrMPfzEZs3We8M/jYlm33AFbYevae71wizJAdHTrfE0GEdDo6+NmdwMIKCZ37hm7&#10;F0Pag9cnhxWxggaeKwp7KE9SntfeQQ/pumANok1uGg3y5qAybM1QzC4UAQ1omakNvUwc//Wur09c&#10;4rj1nvz+bw6+H8tY3jfJdnjimeeXa5/54b2a55GZdJwCk8TlCBSP/rlHv23Xcg7M6v3zo+i+L91q&#10;8C9v3rl5LskK8Z/v2G1w9KkrfQA//vmFxVif59lhuS1Bu2v/+N+bdl3yh4logDtHQ+xZWiWA6bKx&#10;7xozxo7fPWVhFJ930WXF1MHoWzd+nzDcsz6y1+C4WGoTjN13DI20dX1Nux16armestE6Py0ZKKlg&#10;YLz++Ye9bsdyDh45gblqEv1jJbb0/+3LVxrCW6SdXvqZA4onCdxHnky3452fvelg54N/Us5B1w93&#10;7rrmDwvx8Q8LOqM0RNA23z55wRyy9of2XGhEyyLvyLTLmU4QqMAfTVGAHYKpW9f2iZcGRPC0zk9L&#10;7J2d+LZgiK+JOxKuvPqaqQZJEhfh/secVe4lF6772W81r6vpDs/ctIgVKRNr17U/tEc5Z5bEsJd0&#10;nhz9oV+6LvrDQHywgIbCbb+74upijNYwlASMlx1pprTk9Bu4JoZffuL6GAa45ZM/X9xmYKmuz48i&#10;sYrAh1wfF1zB1PMPQfXxUfSgkDlBJ3uP+pxvFPkDZqr63DREhElsts8Pm9e06FFv2WVhcGpf7exd&#10;nCN68PoMz634XdA6XVf9/iK+9SbxoRsEFXWYq04naxAdePLZ2VgrBpvufcJCY7VIGBYNkSnmrHMv&#10;Xq3TkdnUjHDuhZetdq5FAiAAE9WmntTeKQet+/pkZodrrr12cNRPzh189Xs/Hnxs5yNLZFDKvxie&#10;Mbt1/yiigOQsBsxbretG0W2ftvHgs7sfu2C64hNnKXDObO49IdofPhT/e5Ou636/EB92y/jArcvX&#10;Br57ws8X5BczkhkSRLWI+6sbsSZLueABUTnwy5DNxl1vWcKQ03hhLIO1iUef0UjFJjL1rPfF7zTv&#10;69NbvnxwuZ/2n98F58S77vWDMwb/G8tra/BMIjMh5MrB/de6TgTROAWPmelXIcaA93vJp/cvxyl9&#10;7/zKoQttEP21XdAfd134+4H4rj+Jj9qnfGFgqwNOKlE1QruM1MTBJ57TlLGS/jWE/QsuWTVFZd+j&#10;zxyr1GB6yBlgHBEVUlZ902YHlYjseaJ3vhSzOgh6wHSbhswGtNp5AzME5Yrkga9E+8ExoaT1rzNY&#10;fYO2fOSbR5u+2CAPPP5n5Tnw+W8et+AweHrM7DmIot/2C7pd15U3bsT3/Gl8zCHDDxsUV5YOJocx&#10;1OZx0dSTZovbP32TEhf4qi8cGEvUSk0Qc49iyGQES2frfJ8O+uGQeV8Rmnvr/DRkeYecSc3KZlj4&#10;4I5HrHb9NPTNw08v93PxSVmAM3918WrXcZWyyZrdLMe7HnJqcUH2r0MmA1Ho0T/leZQjNlfn2Cyt&#10;UhDnDw26Y9elN074gKAjfZDGee0m3y0fynjM7gdXXHVN0ejqRpqGMB8tMTGKIcmVYOnsn2vR5vsO&#10;l8JPx6zWOp90y5jZRw0APnQQSZPHBHLAby6+fKws3KJ/D+UDuCMlfpGzgUelNXN7Lz76BK2daNO/&#10;LkkQcBr8f3jG+SUYxPG1XrHt4OyQmUE/3mgZMt7/9smIFADRMz6QfUyENZwfHTPK6DuN39Y1wvIT&#10;7HD9zmHsBTNkfXwUScoCsl3rPJIlqINbBmjejgzc+Kt1VwYukOPcAwZIfc848j38zyBgw7H7vGTL&#10;8reBTCnp30MGhEsvv7rIp4JJxsnVyJIurwfOjv5Z65XblON+6/RfDpWuGyVDxnuTEcvSjBGf//F9&#10;y4c9ZL3tFxSPM8/9bTEp1A2SJC9F4MM0phQMaalJYLqaIT0LLEH1faPoye//Rrn+tNB6W+fR6zf9&#10;brnmNQ2F5m/WHepoGCXjLJMoQUD7nzaggwEfPI8HxjEiTkKgR309zxVmAmkK9blJZDn33YAxH/a6&#10;YfuLCUifevTrYUE3Dhky3pfWXJQVSzNN2QcJ/bdEgSiSUYqKBjcS3Vsvc+MIQ350px8seGss3zft&#10;llCMSRj3zP59LfrrmM2gNetgILGTwrVg85iJ89zdn7d5cV1SWkBn5jsk8bykWcXSWJ9rESXvJ6H0&#10;gBUgj9N6U+Pty4OWY2DOGqcs3T4UndYSz3xkqQb9pd8c57vPqPnoX9U1bthadrwnO2KZGrR5CvAP&#10;CU02GZHB967PbXtTLOE5qgnsrWtGEU1Y7GHis984tnSac2IRyUT9mapFGDAZRprqB0PhElxAxq1t&#10;fMCGmPdJvOrDoCN7ZvwlSg3WuUk+bjI2XBSyYZ2ghc7/7bA92UbzGFNZWhte18nnLaJx88N/Zvdj&#10;ykDun/ccbQb6LWdIYke6OaOft49/brh2yHjBD5Q3DWAMH4DBcmk+7vRfL9gW+yRSph8wms79WYid&#10;LGE20dgy/OC+VfBpiwyeDJbog7hhZpAGwBxFo1dBIu81cwg38/tb7n/i4HuhlVMi+jPko9bfZYHZ&#10;ae5cg31GQ2Y1sxu0lI9Tu+X0Ce/9xsKxnJW5Q8dZJgzSdCt+JJZyA7l/Da1aKB2ICxBD6jhRy+CA&#10;6O8Pd11/w0K8GBdfkdwpEpiA1kw+gpPOOn8kIyK5LEb1azf5zgLzSGT/j0agwSQyo8W7lGdgSKYO&#10;ePy7xjM3pcU78I7wTwuYeMaH9yoDJaOIZqVbdVmKNVFgiAEgP+dP1h6KA7RgDE4cEHoGVorWb3tH&#10;WKeTx4k3+UxyZv/6PgkQTigc0LpGf6WbkCeK/O24kDzKWLQxvLBjgRsG4l1l7JVpjVfAqCRkp/mG&#10;qYMQ3P/YPqWXxLKWrin2uWniFvukw3MGSl/wq74w3naIKUaZa5aazIYPjlmmHqDypcHSmFHlo8xe&#10;GRNp8Pp7x669+OFbsmBNrAAXVs4DzTRKw2f4P/2XQ1kRY96hc2Guu9G3iowe/S5F9uEdK1y/iBe5&#10;U1CxyPK78rcyplrOgGzzty9va83jCEPv/v3TyjPMVim3zELSOJMhQTJ967obCvEPm8XTQA6W/ta1&#10;OVjft933i5IRfVCY6tET4iMFnqTsSy7kGiT7HnDsWSMHorztlFGVXkkRIMWC+G2FBK7fkivxHhSW&#10;b3ohftiMkN6oe8nLY9l41Fva8XpKd4iny2T7FjmXTE1uGRWBPY4s/6l5igNsXTMNkbPIUX//qu2K&#10;BwSTiDYyMyHyplnMEqnDue9u/4wvlvtazxtHkvw33vP4Yq/07oKE+9eolgHk11SKFDDoX1fTk973&#10;jSIWwPdP/sWCt0U7ZzT4KBL1oz9BEIljxAkrIQQfsKBcfwG68QJvHL6IJKWh7CJ7r5u+F8w6fWLL&#10;E3JPYbnrc1a1k/WJvHTgccPGFqM4zywr+cksIEm+db5PZna+bMG8ghMOi45joJ8HFJhDTjqnmJsY&#10;oKWx1tr1OGK2IbsKNO6fY0MEMrn2pmClktEiIkDKlFJe50mlfVG0Yy40BqJjd3/eZgvenujzt3Ws&#10;cd0iflt5kdJDSm14MQ3N6g+f+lrbnUYhSE9ERotMottFw3H8w89DkE7j7yzU0hhrusfzNy/BqmbP&#10;NEO1IFjBkkVjFdpPRtO5/j36p+cWUcX9GXbWAp+v8C8zKftk630mUXqKEmyfreuQCSLfR51IFc9a&#10;1yV5LzbT1rlcmi+78uqF8D/R7J4f/CCF4boNzo0f/OOg47yUmLg/edrGhTIl8rsn/KzpYeCJqTuJ&#10;RjjtCLWkpAaJEWaJkB5FllEj3Pv2mYcCoViAxKo3b35QMcAziFNyJikITDn8z2a2J8bS+JZgHIG0&#10;ksxqGRYsxZZZJp5ZZisMk2B1GFUpw+xeiynjxCJ0y+g33haOgsd0CXGrnv98MVsBg3y+swAYCL4Q&#10;UnSbjlWWH/GDH/TDZom00KdXQt0bVvz6AxATh86gWb9r60MXhHQzXsu/2iIaqGcAmal1zTQkAECY&#10;V7+K7DnnX1qWZSFU48xQ85LZmTxoyWT+qu2q4H28F3mzdX9NyvslRkUC1RYFrshpXZBPjFkRKDot&#10;S4b+TT+2weoY0eaIbrII/vhkxyrLi/ihBwWVXsy8X9lmcax8+H+PmN6RGLocSeyHWRDzWyEET+Md&#10;QRQIs4mGmpaJkx7+hh2LZ6eenciClAWxkn33HaKMkH1bhunFEu1VaoSBVcuk2nLPH5w+1qTl29+3&#10;3eFlleDa65/H8J4DGH9ak5XrpCQkmIBalgwzvuf7hbRrijWgIMXxq4OW19wTv3uz+JFiQf7hGeeV&#10;2U4nZdqjAM3+S48jZoUMXWJwnrSEJO0a8hZMq11rpN0PO22hc+DIn/xq8KKQpSYZs2mr7iNTts4v&#10;FXkPsl2KIuB1Fazq5/jU1JrtmIhy5mIem5YRPYvCBJQdogXZkBwsZK5/fWr0fosi49jbtxz6xqPN&#10;CJfLt6ND/IDa0kUGyfCpbbpk9R93smP9stMQDffKLuSKTDPNUpIjd1TUTxKXGt9wPh/IO4+N2W6c&#10;yaVWdt602ffKDJ5y4rQdOy95L6tGmkyAOPSFGOhpiplEgjCAHCywo3VNn0wEAnEBA7J4OP6Q9bYv&#10;xaT61yP9bWYGZjrHyJzpRgx+eUPHOkuLeLBA2fIrqblxCxm9hP1ZktH7ZElJBUKu9LgO56WhjdJY&#10;x82k4ve4sBLyqLkDW4EBfbrbc4cBB5Sz0355UakDbiYVh4mZW/csNRkQFIij4ncTZEzWiNb1NaUr&#10;kSLSOt8nARtWJjDw2FFb17WIJp3eojSdKTrlWPDLhUFLX1E3HvppP4gJCPdSRFOZIHT3X3JWYqdM&#10;rU89nRZDYj6GXRA53T+PyKRbHTCcrcH7TpP8X5NljtmGciVj0YDbK2Q4WvdiDOfzEDmW5pzLLhiw&#10;42ZJ2jvIhZn03cxmOQuLHCfDtq4bR5koRjlNOT5Xr+CbzToWWhrEA+8bVCTs9GG+rZMNRJYshZkF&#10;MQqncvG1Q09dRU6zJCsvByp83fGZq/+mJSXj/2C3WHbq2oXzEDnOILnjszYps7IyfJhjk5CXMCd5&#10;yozJPCOSZ1q5d1Zi+KYRD1tnUPzF9qBpXUsbj/4q142yFyIJ/gzyYLVJy8isxAXMigJMPI6RIVlM&#10;4j0oM3/XsdLiEQ/b1g9laJIfyjAiDNR/OSRQQi5069w44lbLhuSlUeTdEpuzpkZ70GtWf66ZNTPa&#10;NAImmmZJnkTJjM/48J4L70Ck0Imf+8bKHOSE5Xy5quNaurkhM2aR8peekD5lVDkxo2WmElMqBRd4&#10;tuZxtdaED8AyL8XCsXd14XzRn7t3rLQ4xIMeGFRcJopn+hG+STj2p79uLgN/ve7WZYYieEtcn6ZQ&#10;Uk0avOUFOeKUX65SEBMR+LnGkoFFCjFO19fMS0oZ8670wYOESVWNbYHxfzlrhSsYmozkq6Vd9A3x&#10;ZnE1hkDUkj7Jc5K6Mr2AXD0qe3AUmYz6iiY+yIBcSq1jluxzhluZwCM6lpof8ZBSpcjs5Afv99Kv&#10;LLjzKDD1CyEJPH1jrrIa05YGSSIT2X3gS3v/sLig2LX6Dc7Q+pVKPhSRPavtcRwxc5j5dLhVIe2i&#10;00Dy1CQX5GKIXXa7A4ezH5gJM5omSX5MLsNsswJqDa5UOMj89wnGru+ZREQA7dBaEVkpzAlWkJxp&#10;9SEEH+3dsdR8iAf8dVDhPF4JD1cSGIQS9RvbaLFMgZlNWBIzgZcTu1dfa7Ykd847g2j4NEVoAOVD&#10;WkbrxRCtlCsw2qB4OdR4NChSYJ8EUd+TXIct8m2iaCaJGZ5tdvZ+8I3vn1YUy/oaA/bVIcuKYE8x&#10;QzUJ7TWL+zHJICAGUVb68jF+UAIGvn7YUNHzPiWYY/iS/9Cx1uyI+zf14BPPOn9wsyfFrBhLpKXX&#10;c1vegcyaMzPev7MBYrY6PD+JIgTjaiGOIkyfjGjmUv2hdR3SoWZlcYKCExQO2PbAk0u66aSAC43N&#10;7GQmwYg6UKBGLkeToJrFtJFClC+RPafEKmLm4cnANN5XXKatOVr3ISFsKbsycrP19a/BKFYbs+W0&#10;UUN9IhL5nlwhKGz9ayhVZTUJyioe8nEgju3UsdZsiBvtMlBUpMx5zrIdoozrF0A8CDQqHddivpqY&#10;TrLWy6x5Lpgrq8L6aKN+1HXP+djeC3JTC2YKS/u4kirslRSWnAVojtMyI69P/3l98lxMmMw0Chjg&#10;4yEbjioAgDHyGZbveWbkcaSfyOw1WDX6MzESGQQ7fW+Y5010YpoKflK++T4di02PuOmdHih4QIMx&#10;kRS/YxxrFcB83seHpXTScT6O6qQpzCvnZVohOg262t3s1rrGbMyNNi2IFKOM9gJSa2ZE//H2lZVn&#10;x4EmWz+rT2b47LhpQXYdFbcomzB5muLYumYWMqAZwFk0EtyEUnQz0ryVhchW6TW0Gx3DsaxxHnw1&#10;WxBF3HOLuKmEWL93m++Xh72/e5jR0ZJllBeBSQWWLBU6n2mI3JnCNAGbQ1/ORes+NAzuHF6vsGfr&#10;GjN0fwRPA3JQq5Of/uE9S6PWPux7rLNFd9d4UPTG+bRFL80Ds0xdraImO4WBZpo2XrRPlnTenwwV&#10;Ay5Vzoi/7EQbg1Pdn0xH7lOWkebb97fJjCcr+u/8oNt2rDYZcfET8wU8xA8r5wY2c+z/MPLiIjwm&#10;LQ8q8wtOzXIbEtvNDjmibVvRvyevy5B5muqo36F9zwtG9b7Pmv3S8lfb6tj2pgEPzr+MqAQmljJt&#10;tfOA/7evPSPtolIvUB5nNWTrHx6Z7A8DUVVh+kL/2nHWAnZZ4NVJRUm/QfDX9BmFcXEpc0VJ8JBn&#10;fXSYtaYWYqsBEGHd7DKN260VKfOemIGhlapg2c0im2ybrfuRUKecaedFv/NS0cpZ854xc2d1rklQ&#10;jay1iqAsW7IYtMqrIO2Tci1RgQOifw2FTITQnbrQOAop008yoXYUtTOrDTKJkpQFGbhjHasK63+3&#10;Y7XxCEa8S1AZsllexHIKloD6B2vKcCLyVOv8JEpzyT+9cXUXV4Y1mUnGacA58haD/sychaWe8oFh&#10;HWwuxmnBgzRq4EieXywM0FGDXzvlvi+tcs1iUEG6RPYvUOq046SIqGnIXtrAQG9QMr1xhgR/xWKz&#10;4r4dy41GXPRKD7AsE7AlbntBNI4RBKECP+2sOSp+h8mEO68fZJsRzQYsJak+V5OlYBaj9CgwsNfP&#10;1TGHhvwj+ODeL95ycPW1q6YnjILlTaJSJr73qa6ethiIkGk9H5n9cp1YO9qxPmc5Ty8O6F+mr8W6&#10;BWviwdIOkM9NBg0+e3fHcqMRF5V1KTslgyUtw/UP9YmsdeDxw+gPy/kk805NuWSloTSJS4s2D7S3&#10;UUseEhAwC4RX6YA++psIpWzqt9n7ZgHLwqhAjaxy0Ue0f/d/02FUNQhEpkutl+23H+nDZgh83Q/p&#10;OSWWirIgLJelv7lziQDxnSd0LNdGXHC3oOJxyRGXVSFGBUTUZBZI+yHjuI6d5JcWMp/yYN/mKBAB&#10;zg8ZTe5Ifa5PddGnafDot+2yULqjRqbctijFhWnBRdd6DmLs74PMnTs0TIuU60cRI3fKuP1IfANN&#10;6UHI3ciWmjLQ14qZymF66YLXRm/UHifXLTeee3GRRQivwLY07T4sfJd+OEGIpf633H5q8aTvlM+0&#10;1mQpDMw9IBG/vq9Fs8qLtMbjzxgOtBqjrAUosx+nBaPwKK1fdYs+WBlorbPgmJ+urIQ2iuzSBZZM&#10;6cT1uVxRWBLq40tFSl//7oqh+JQTXIYfBt7esd7qCGYslTKzYkDepIh7/QOTyCxmya0XHPIgv6VO&#10;YCO0G1WGfFkm6qgSxM8KtMJpNPTMq67huWqAtzCKGa0ELYvBX4S82FrWx8GK21IE2FLtFNvHOGbE&#10;2JkvVMPA7z+/TxQHJUxgzyNOX8UkYwI4tDNqzxLhPQvtHrwA9rDxt8p02ib47ZCO9VZFXHurOFmm&#10;tNSic9Z65YSCSS0iY3lOLgOjYAlRJq6+V4hTurZakUEtapWyY7pQRqWFUcwINPv+AHjBJ/eb6LLr&#10;w0yUhZmSFMDKHJE+xjEjA/b+xwzlrxoM4KNm35oYsSH6eLW4gmwjnhbM6XnTpMtOSyp6wMln/6b8&#10;bTCQ2eNduAdX35Q9rn20G8xWfIkc85ZJHZDBkvMQpjQ9282AjGbJ90xllFnnWx6KTC34zgmW7lXP&#10;jaLc37nGvMwISppwr9Hm7Uc96xKdMKAl6JOdKIVpbmlhHDOKD8jKYzXcM020EgbI9IJ9jly9XnlO&#10;PMQdTEPm78eOzkt3e95msaoMeUkspmP4AYIZn96x4ErEwQ2czNrXEn/AjFM/eLGEucYxmGXN6AXx&#10;ca1rWpQeohqLYcbrA/Mwo5mxlrXHEf87aN1+FL6MxIT2l+uzmEmoT5mC+4rPDVdZxawgfmvjjgVX&#10;Ig4Wk479iV2c21pstPv4LSiWmvJ3yTjTLD8Ic2eV1xrTMiOjr41+loq4JH3HtCRyCOZhRi7YaWRq&#10;pJ0YuUHC1CrnguT0kB/nScqaRLlJKBne37xCZPDgux92LDhEHLh1UJlaMh86lyWW+vqhy0kM18wb&#10;QM5oXdMiXo68r8a0zCgyh2ig/N71QcQYmJUZyaTEqlZ13FHEEA4cBH27o4IM004As1L2A0dAihWU&#10;0+A7CVsr5cb44x9dSJ4rVSKe86XyoXF8Wcp6jKLcv0RUzyzpA96ZwN3HtMxoyfDtiR/FQMxMxL6M&#10;R/moo1mA/ON5SZa8d3zl0OIapaE6JraSiaq+DsmLVvsQZmVG0daPeMOOI12OLRJ/mGmv6TO+Lkgc&#10;ZuGp+N300H1hjwW58fEdKxZmfI2DNF8XKTsCciTqBy43pYBtR9XW+XF0z0ZY17zM+NLP7F+SjhwT&#10;M3nqLy5cMKv4V4xebebpx/QJhZPBaEB9YY/ji/ZqxuEC9Lv1tUSEeZmRs6B+1rREcQTmsNb55aK0&#10;IqQtl4MBgv/e2bFiYcbNHUz7YvoPhQ7VD1tO0vk0OPi3XodNQ0vFjCwIEvizjrVt3miAZBxMqUze&#10;CXEfN2UmptXMKNQtNzQSXMH1ZV8VRn+D3DvltWgxzDivcqlcCRhQ46Lcl5oyU+BTXTlryioE/+3a&#10;sWJhxiJdpssvI1PeOKLo+HJQLtFyeKcVyGtaCmbUORnFnm45ewlaYh3LjcfZDikDPFSqodXM+NL4&#10;DmKGGFAysKKe2a6+8dKQ8eoclMUwI1NZPmcWMktneFcrj2W5yOagYAX0N+cC2TX478eFEePczYOK&#10;czjDt3LH9laxyOWi1Cj7Wt609Jfdfno1ZmVG4U35PAEOZkgMkq5QjGWmq6s0fOvYs1ZhxmRiciVf&#10;tpxuQRG+z7PMqrUH5PpgRpQhf5PqgC8l5YwsfiEVJW0czEj7vI1Z8V4u0MiWIsJw+oQZK/sPXA4y&#10;U2R5DIG8rWsmERdTH7MyIwtC/7m1cqBqbb8WojqKyYy0RPuyjAtlY1yuA1avL2YUaQ9iREcFTC81&#10;icIaRuwMFhRjm2xC8OFamPEx/mA0tvQIUABuunmWy3koNWEW+knROaNIOmqC4iVkaimYcRIlM2or&#10;ft9pIJ0jU3QXw4zk1/77TEvqI9FugZzbumapCX+pMAEZNJGhdMGHT8GML/NHalYZ49YXtJeTFHYH&#10;4kG9hM1C6XsFhnsJS9t86+S5mfH+L9+mLMd974ai6nUyFGa0fPt/syglRaBxGpdr2F+Q3bZOWlsM&#10;MypNks+Zh4gMMCqpajkoTWa5s1eGmAUfvgEzlv3+MjTdKIcs/nhdUMov4+L/JtFzPrp3eQZgTEIy&#10;pWZeZtzm2z8afPprNnr8bCmKaQkWkY6Z5LbkdZhRdFP+naQSRQ3G6ZbNdjHMaO+dxSyxsv3Av63z&#10;y0HaFaQr+zu/PfjwU5ixqKEZ4SxRHFL9vi4onfT2/Gudn4aYYBKqGsgk5MqchxlVexV+JrJb/jGv&#10;lCBh0TzD0nwro95rZiQLKgNTNO11t14lykfEs2vMnkqkSGHw92KY0dPHpfZOIgEgINi1dX45KPev&#10;UUfd32r9QPDhjpix5BSmEK70BxjZ9UOWi3RcegS45VrXTENsognyGHmK3/YfXrdSlqwxihnZA5UI&#10;Ea5vGat35BejecLp55UqW3zKZs1kxpIAFb9HDrOFmu+q87czgjzdjo/oLBezMOM7tjqkaJ8JzD5t&#10;+ZQWCc8DsZXL5Qbs02u+OEzdyKKrPDNdyZwDMWPJ+n52Z0vLwj3jwu+XkminCXvUta6ZROTM5398&#10;n4UdXC2vvCAgBKyVXtBiRglKqluoqcOdJ82zTuxnmiDXrr/FQaXGtuVN4ChmlFd94SXDDSjZ0/ru&#10;ycwh4o+VGZh7bk/DjN7tse/4WvnGYlSP9wJVGtZ65fxZfDkrwXJsNdKiZ31kKE6ljkLxo9EHH56A&#10;GYuBL4NYj+xG3riKp0tJqb2bUUbVkZmWsqyzZUf9RNgumKuVH9NixnTxWeIzEcwzVfIy0+UezZST&#10;jJ8UoJHL9P1idlwrlnHXamSzmetEqmTCEyZlPM98n0nMaKX3LZQyK4gSc5lisdjVi8jgu+Eh682+&#10;Ueg8lFmktXzeVSn7GWYsgWaZvJ7V68ftQdIi7jwZYPZZUQqllfPSonw5XovFmpJyBrzq6mtKCT4d&#10;iVnMJn30mZGCoQZ2i8yYFKLWOSTRn52zRWRM+x22ziHR1aOY0TJMrstCAkCEyLIoi2VGg8b7Q0b3&#10;TyKDiexsRVBEwEBtXTeKFFoAHqA81iX9XYQZL/F/GsaJ3NNllhLIbFZ2qa+hA+tiSaMo01TndfrX&#10;VMtTZnZRLeX/o6FzkCX6zJgh8Ukaee0P7lmWbPW0W/ugJKmC0S+QqvZQZsElvhHyYv8YtJgRIwpE&#10;HW7kXg4VcJd6d1gKud53w/M2nCyWMUnl9sCJaQp91cRkBheESJPHDMjgw6swY7F8ZrI5IRxGFRZq&#10;UT1ya0yzTUTugYeRWudnoR9UHY2Jsqot01FuwJgYxYyCRLjuBIMa+Y9af+dyr9J6GJwpxVKp1LOZ&#10;RUwgphdUW4PcKPCEcG6g6kQG3lbiWIsZhaWpd1kzYoLBWGcuBTPmFmvThJOlWaaGQTNL0QZWBCAK&#10;5bGM1uKbLrjnOkMTQRZXStPDNKTjW3jNxpONqQyuQA5rnZ+FDqriDIXDmbFABt1j37nSKA6jmJE/&#10;2d7WliNCPZMXpQS4+V7ymf0HD4oZgsnoWcGQz/nYMFg1S/UBeylmNYsxZWBYdjXKD4sBbbpGixmf&#10;ssEeg5/2ZvMEGZW3ZymYkWIF/cSxFu3Xycx9zCLS4TPgcs5jabJaYMasjJrMmMw5DbGb9aEDJ5XH&#10;QxoBJF+1zs9CwuYTwrsoDUYuVmJ7zFkfxi3TgjXUyfEvBs/ZiZKFmcQ7SlYiYmTFBgnyjNC+O5PM&#10;zMhqofP5q4DL5OM4LVZ5uESLGdf+0J6rbCNS44M7HFEYfimYMTdOf8OXVgZ7jKJ3d6GFNcj69pJp&#10;Xd+iZEZNmscazDhU7ZMZ/3xEjZgWWa5sEpTaKEZIF9kkSmZcipkxzVIJjJOy4tu3OmSh9DKMYkbf&#10;Ihq6LlyfsJwImJXTTRv2/5nu4HfYzix7/fdq0aZ7DWP7oMWMls3MZ65hlqecXRS/O6pY6iyUUevT&#10;zIy0b3bVhCj4WW3DyYwGex5bjRlzJry4a1yNkhdPS2QHvtlZvAIv+8zQL03haZ2fhfY+ctXlj70x&#10;6zVq9NyrBEYxI/mQsVohKkMrB5hA1swPsp8gl6NCoqKXmVwsd5/Y9egye7gGQ/cNyeyhdwhlz7/E&#10;oDSrtJiRzGr2q6FvvINCVMBDVD9/HhKDAJm1N4kMVive40JMEYXTumYcpW2TyJPHmLeAAlPcH6nA&#10;pDekXwZjuYhsBdPuczeOmD1qcDPm83W8RrRsQ58ZM2qaciAm0Yi3zKt0YUa0RGcxK+YWNlFVMciW&#10;mNcAZNp665YHlzrjlncmC4ZxnhqD/XvBsEQFig0FB1N5nxYzrh9LcPqOgSLknRjlE0vBjGmbHVfW&#10;ZSnpAa/oosKCz/IYpS748ArMWIxzadpJc8g/N+okLgelS0rI2mJdUtx1NYx6no74xvI3pcAMCH1m&#10;ZFriV7bU8wj4f/ezXarCKt6SQoIBrrlmRcy6R5eZlzyIUdlpXxwKk5hH8ZlJte20Pp5kwLSY0UBI&#10;GyDw+DB811gsMxok53aTz6yF/ucle34DPstjR/+0BNiejxlLhfOHd0ZvuynBdfVy6vaBkT9LRmCL&#10;UplIZBgcJQIkR322q2zWZ8ZcMmcBxY1sR0u2J/R/vevrxWXnN7k2LakixrUl+5oBb3a9+/M2L4PQ&#10;Tl4ixVvMaMa9Jtok4Zp+MfppCmKNI+2dgdStLfCWgyzvcNxp5y0cI28HH56OGYsB7vHvHDIfrRau&#10;q2mb2SOx2HIao5gxK35ZkjJecxwzXh7/n7JiDTWya1i+lZzjbybcq5XoN8lVLw8ZjFyEKbkEyYCW&#10;d9qnpd+sx+44yh3onTLeMGv/9KN25i0gnyTLMWFLkdY1S022/IMDjxtaT7RVV7LvKMxYrM65L6A4&#10;RphG1V8KsjTrIPh/71ncbJwbsScwBgbn6gKrNVnYLDyKGSk6EqncVy+T7IhmEh4RsLWH1cSMZ5km&#10;m2JMfmNlWZ4cTM+G6jmWU/5l5hoOAoqecwb8qJmR2wwzC4oQxW4QLTUzmrHhN5dcfp1F7eTGVTvG&#10;xOFvlYoN8uDDfTFjWSdd5GQW5Nlw58XvIzItZVT0Yk0VuZVcAjMyTlNcmBKA0Zr7qc+MmRetXHI+&#10;r14Ws2SfggFMV2yMZiu/AWRKszwDMDnQiBe+9v2Tf1EYScI60w9Z3Hk+eQG7lng2UEhm5JLNvWZE&#10;H5nZW/GMi2VG2Z+Q+fLXBeEryMrIxJgOX8GMH/d/G+4yDK5l3YfFRF3PSnb2h1n9nH0axYzkujSI&#10;+y57ItfMSEvNCr2YMWeJFjMqvMlL4//JiRgIMDsZ0vGNvn5sSW+V9nrc6b8u97DP8byQK0WsUJAw&#10;mPfJmTuZ0fNzPxflSIgBy8GMaUuVjts6vxyU1oA02Ge8afDhhzHjev7YIZYXJzUimD3qhywnYRao&#10;w4rmoS33azMjY/e7Q54DAQ1mnZoZmWQwiaX65JArjzjlV8WwneWHYbeY1SzBTBLp/qKAZGyhUs9i&#10;Dh0XRibBjTuRxmwGTO0Zo0tfYPMUuCvIRBrD8BlDZrSkMxeRW83qxIAWM85Sj6hF2hum8UsvFeEr&#10;ILL4e2EDgRUrXoEZn+QPy4mT5CBgxriu5AhmDND44zZsnESZS5NIZtTJda3sh8U3ksmSGSkstFsM&#10;KkJ8HLwjGS9/80Vd3GQuO4iFwHWW5X4bYmQmKMG7mHWXTkYH76l6RdGk435mKJ0GLWY0cdTPnoW0&#10;s9+AjLVcbtIWKYenq9gmpBB8+DjMeH9/uMjF5J44Vui60rDMFKnErN3bImIWGsWMwMySvyHFwm8m&#10;M0oqZ+Kg8d45OsloNQtefNmqlc3SN13nPYtXFBb2mGr/GwqKv820RAJtysNhBmSbdF4QiVma/zl9&#10;0JiRHJrJZfJE+LyhxYxpRpqHckaivGiL1jVLTRLS8JVBYDNTx76417DP4vh9uAOVT76iMF90BEOo&#10;smWwHHX6RlEarNVjaZ2fhsYxo6gZMxWIK3R9MiNtlZxG2+Yh4Wc3O0nCkuwuc5IhXHCDZ/BSifrG&#10;WLlhJiVA9JLv4Df2tzblYaGwCEczKxIJLP+Okxcxf+4Jgxm9V+4aKwQvA4aXWmbMujfet3V+OYiN&#10;FU4P0SZTku0/GO2E4W5RSpzEH+Xrk/n27wIOlsLdNC0x4EKp3zeneDCOGdm1fA9w8NuTGTPyBBiA&#10;7n/0W3ddKPiEMSkOllPmG2Yds3ZrxuwDozG0syM+PmRRVgKzp2eCWbhe6nlvnMKMN3/ScCkze1jK&#10;cildSmbUvnKuYbGG81kowwWzpIr3YDkI/jumMCLEH6UISu7dnAWOtpiz7s08xHdrGYRZ4uNqyi3f&#10;EjUzSisgJyZDSK7CjJm/i/jnW6VJ3EPYt4wzw0giExKmQFZez1aGWUS/qFmkoBINPr+pj09XMiYS&#10;GX72ry9ZqEfDE5Z+dVhKZszf8G4ZIHNdUPraJZL5++7P37wMwsBXOlYsxZ/e7ojOdFGmAvAA1A9b&#10;bspAz/7mOdPSKNNOgpE3MwhFdFuOMwnMKO37tkfBrOIdFQW9wzM3LSYcLr7nf3zfoiErX2L2FEgx&#10;ihkt4XzNOStL0TDzYnioI46gxYzz7EKBPt/Zkhn4W+eXi1LkePL7hyawlc6IFa/rWLEw42MdFA7l&#10;IuFNZgNLRL/Q0VKQ0COuM7kl9fEM8SJT9fcQnIYmMaMZP0enjmBycZ/f6i/xfaix+MBXbbsQSJJg&#10;dZCE1s8NyS2M37/d+G3Z2B4VDXAtQ/mJZw07jKIkkinRYsZpYhD7RA7OyCwuy/qcxDVy7FIWlk/K&#10;ok94ysB17H0r6+w8smPFwox3iANXGcWllEeM1qzfN23W2CyUbqgP9nZpFQEjWhrmydvesdtnOdFn&#10;Rnk2Zi9gzskMRiYSfuYjf3JuUR76s5kGtPSyLmSB0EkgW3q2xC7P7cMS+8g371RslVmihJaOSc2s&#10;zEPdElbQYkZVNPLbp6W6pnc/HpHxG5ZyM8ukJ753mA1wys9XVkO2BUh872VBq26GHgfK3M1N5cIs&#10;Vaa8R968VGTjbx0uqcj/1+dS7hMxnUvYtFRHckOfGf1m6eSul7MagxmJIZxhnAyZyIiWrBnJlzwt&#10;yKhpGmNWAsJ62tnsm903qaT3S9xjLS9Cixnlg9f3TyLfma7Xfh1M/UC0oHzlXi1LSQKPgXvT30xY&#10;FMngu0M7FlyJOPhZF2/QCZe53xyNsn7oYol8RbNNSAeoz3OxxbuUc2Sy+twk2jPktRp9ZhSybybi&#10;ZQEGbqYFgbBckjTntEUKfB1uBr5iIZpo1NZvo5D+fnToSeeUJdiMmPB7eR5lORQDgreGUpNoMSOZ&#10;t75/EqVpRev2U5HTCwYGkhXCIJq3KlyfFup5dwE5qrlBtO9HOhZciTj4NCfZxFxMbsw1ftQ2tdOS&#10;Zd807dkJ/Ob5ZorbPHXVOMasc2jpNJrrc+PIZpg1MKMG5QdltvL/3Hw5M/pHqRLhX+TGvJ9mLFV3&#10;8xjFORhF8vTlwkkQBMFU436G9j1CttQWZj5gFCfDyiBU9D3NODrKPb4d85qxWsxIRs5vn4by/n2O&#10;Wn2HrNx7ug6lA0qH0Dduy/490xKNXV9bmbL+ZhbqCr57XMeCKxHHyY1Xkld4DNyQ2o/txuqHT0tG&#10;NxOInT8TlgGyglGaEUJZdCqJaceMBLNsrlj/DmBGx0W9iGXksvMtLw9FKZ8vWodBGyUwh/vkuaQR&#10;XrTPPBAl7n6BFmRE/6+ki3YeBfZJ1yVR7FrMKJCjvm4csaH6ZN8tF7w+l8EKXJMmBrOXgYmBEvVs&#10;aUDV90+idTcaKqZm/jx2wLFl1VH54DYdC66KOFkchVlVNXOBjeh8yDREIOfEr/28Rj27XF0lVQYi&#10;hUDwab/OYO4fSOmoQ/fHUX//wGRGcYZmtryuzq/ugwJVzwJ2kzdDtSpBTAP2wtb7pwzVggHbz840&#10;QfSZcdrAEsyTIgAG7i+9VgbBGX2bo8h0JRJTzk3IFxKXWccRkO8ppC2vXXqpyOT+1hcmgeC3vTvW&#10;Wx1x8i1uyi03Ms5O+mpf8/LjFIC645gNVFvomz8sz2u9or1LZ+6s0N+Ja9b9pikD/WU0mbEmdcq5&#10;60ahFcZWy53zoBVdkzLTKNTyZpLAYLkwaSslTmCk/nV9ymIGlskMUJiFxHBSqIhNZtaE2ZIb1SrH&#10;yA8ZipiEbzL9OSu6CZ+DeNarO9ZbHXHyr1wkHIoR1oyQjOWD6h/515iuvRYNFkOKgM46PYDzdawZ&#10;0RJpya7vT8oAT+Ff/XOZr8JNNqnYvcT5bCdLLuZu1QfPZ45CvySLNsDUi4GZpR90YnbopzHU+EhX&#10;vLVF2ps27H4DpXVNkuCEnNnUlGxdMwuRpc2WuSFADX3dTx3JgXBiNYtvd+ApGDEWgBX37Fivjbig&#10;CHKZApClS+Rq5MOQTsr83RS8QW4vGS2nfPIhGFn1/Um5AdIh8az+OXbHDNpQ/8Zv9q9JYru0vPHi&#10;CHJoXYPGmWd0bn8FyL2SF4ssU11TVnFtgaLVv75P7KST6txkEdXWgFDMqhZfZiGTlT4ViaTdgRzY&#10;vy7LCOpnf5vJVQUOPju4Y7nRiIve4eZcrnSs37r6mhVlN/r6h3gJEn5ggx0OX63oZNq1yI99rwpL&#10;fzKbFNH6XNJC8GUQg3XrGvTQ9XYo4VytczVJvK8HT40+wxjl4/aHngXakBJSP/9WlTekhs5dTHnk&#10;JMpTxyfNycCkcfLZF0zVbuPIwAHKan1c/xINKEI5aLg8IfhspQtwFOKi+wRdq2wHvy1hN5epvpGV&#10;3Jj2I4xZn0NeDshylm0aGtuhKBU1HNOmB3Y86N+flNWvLL8ioVvXzEKCFPqIb15FnmIEzuy8pcLv&#10;rrhq8PDXr5qPzu6adXckirEIsL1Oq7SNIoyQ7Zvb6takv3JG09eL2T1XhTbLdl8JzW01BIzkMSF4&#10;0daE+7t3LDcecXGRRkUxe0BujSFAoF8cMoMq5GzUx2l/Wf1VwADG5IJrgcE5/cQtshxJsgeei2mE&#10;9nFkEFnWyVC/CDnXYKlnDjNWpgIsNfiy+0srxUQ7zrsHTp+8f04gZ57729VshPYL5P83ADOyCGNS&#10;WOvrpqXnfmzvhS3pkugIZ3dharmisWqwY8bv7tGx2mTExet4iD07PMQMaRkGZeDqHzWChWLlbglJ&#10;WdjIkpgFAoS3737YaYPzY8R6nrjJ1ozaIraw1Mr4fWe1dY0iWrjOy79ZBPrJ8ksNeTPLEYyADDQi&#10;Fuh44WL1ed+bxZ4oc44JLmaWGSeTz0pEBDBjalPHOB8g+OtpHatNRlx/m7jh1yZx7jkPyqUtc2Vq&#10;qjsTsTWlXJY7tdZkFhw3E44iykTKQP2ZeKko9zBcbth5dTliCRciYYJaJrFUmthNp6ksPC+lt00x&#10;fX+bPH7881I5gpvrlh2rTYe4qaSw5t7PnOdkGh/571WUcp9oaOm5kePR104XS6ndY0puqtY1iyHf&#10;yQW4nPDulIelzj0RyR79Vn5DPGT/PDPQNddeW2RE1ST655eKeGm8hZk5FbGM1Ir3e1/HYtMj7rt3&#10;3HiVUKPUkHfoQrRyg50W1VEvi8leG0WWEoZWIOdkdPpSkmWlVTJ4KUB7zmihpSQFTHM1+mpDjBFf&#10;IPEMr44ys6EHvHybRYtAWcOR3z2P4Zngp8uD/qxjsdkQN5a81ay4KvwKA8TxZmqAPJGsDuvHyS/9&#10;a5aC5K/s/v1hVLb3mSfIdBKl3XKp8Yndlj4kT7JX+pG53vpaLbk+FbKWhylJXSB2YhpvX4zCoNMw&#10;qSpj2s3AyCxKEUId32zZsdbsiJsfErRC4nqWys2YQUbwvo8zS3L44XnrOwrulcPMvcS1iCkyrbEm&#10;xTizHiOekRK62BFdk5mmDp5YKiislQL9Ysn3yicxOYAYAu3Svy5NLHBBKI/ccf1rvFOa6XLyqYlf&#10;WUrFPSbIua6BDC5GqkjEOwZbrHhAx1rzIR5QbDcZVSz0PpeD3MgoibYMNOVZNTP7yKhH08q8I+NI&#10;8ewH4poBhMknGK3nSVcYRRSMpVJozDhypRdrP0zynbm1HhCh+jMiYsdkuuHWVeUC8K4cHj7nvC7T&#10;Lvif+65bTJ/hdUxCfeN2kiIInk23yN3O7KHo94OPdutYan7EQx6Oq8k6mQ+T20wYSf3GldNhZvRi&#10;9fFx5ONEfSc0nDhDzE4mFCUC8m37QaEaCqMOh8ewHPNSRyrbcqO/z8u08F4Svdj2Ws+eh3xfxh96&#10;vgigUdYJbchEp2gqe6MlOCEiSmib9vccLsN7rNOOXWUxSU8LCAurz+uHtG3WtXtMFvgnDj+4Y6nF&#10;IR5WVKFMMRRWlSma/aQe2rMZYFqzBW9DPL88y4hSyb9vKjLiN9lzaLckk5qB6/PoZRsdULw8YGYe&#10;J6TPShipHiyzgLG+NWPNQ8Qi35U2X9/ru1vXjiJyPCtEOiBEMFl5rHZEotY9SfofuHZV6K3P5fZ4&#10;HAj37DRoBUg9N/r3qx0rLR7xsLWCrvJDGfWd+/GZMVv7KE9D9aY7nkPmbF2HjLzM7ONVEETRv4YH&#10;IXfq8lx5PH1f+Tyk/PLFvfC0aUGx+J/3L157lknpe7rmKoZzykL/Ou00jSjwj6/bcZVdw6xy4zxb&#10;ap0LCBY21l+d9EWuHBkQgTgPgm+uDPqbjpWWBvHATf1YJvKICM4KXJlkMwvZFYEsAdyM9tdrXVcT&#10;TxDzBPQ9PknckITnBCanjOik1vXTEo9JvcRNA3usPHxOF1uS9/b+viNBIWjZb0XgUDDZYvvnWoSJ&#10;6mq/ygK2giYs7xlK2NoVIesBWQWSoSu74hc6Flo6xEPvFnSBaTc3veTKM1LJiEL06xccRz6OTxgs&#10;EeNCvvpkQ3Pg9x43A4hL5AdO8DiYeRebYMRwnEb9USA7TVrypiHKRx1LafYZtQWeqOwscTfL5KA9&#10;7LyQrlaR7jxd2U4GQw5Cg7yvmDLxlaU4zudOvMQS7xL88pugu3QstLSIB7/OS0kjTY0rR5YpP6sz&#10;TKLc7R/IGq1rRlG9l0vuRDWKMD13ZM7AQFuUD7IYG6hgEYpVP8AUw1uSF/NsnS1yuk4x8P6+I3OT&#10;+iTiJs1QZ4QIM+tOp8gWdHWaCHskkxr5EvRvP/bRLHhSV3QAH+TxLDUd/LJexzpLj3j+zeMHytSU&#10;SVQisHMJYR7IFxpFlJMUwI36WZdPGwIlKFKta/rEWC+NNeVTUCVsnU/suyhTEObg1hNkrBTzYkQB&#10;9kGBv1lME7wvu924pHqVOdLUBmTUaYNP+mQyySALUKpPRV5uPcEU/eulyoL+z0j8+7xky0z/MOPc&#10;rGOd5UEw4z8GXc1udu8u2FYCl4aL4wt1VEbRv711mLsL81TAyno4fn9WR7/svE6oLs8AdjN5JdIo&#10;5gneWAyZQSkhSuLVs6zXYyLLbMJxZEkV3a7ybnpZDPZ++P+0ZHmWHpvLNry2l72JZG1ifO+adkff&#10;473xR9DDOpZZXsQPbegleWFyNkjbo1EyLko5y4vArMlBatJkeRGJXK1riA+TDO68Q2xhWUolIepc&#10;RQseiqXQwltkNuWbtuxmYlVC8C2LwTxJU4hVgy0WBAa3PFfTUg56saj9Gd8smNrz1gesdC8yMwH+&#10;6Fhl+RE/duugE/1wRs6QJ3LrL6mgo2xrWRYYeHNa17RIg2T6avz2yEKmAjUYc7kTJ0UMCdolg5pZ&#10;arkSjPofhRBu2SIayAkSZc7/PkkmNBjIU5YsMwiRhhUCg/R/xxIr3Mr7qmjWel4Shc3zspB9i6Rf&#10;XBpMDTuFHDeP6CD4lxmHmawfmGuwm4TAMp5ypG+ljEbfnIQ/Ola5bhA/+LCgK0zn6YdmjM6Mt7rG&#10;dU0MyLRvmEV5eVcVDdRKbkqiGWbeCtkFE+ROBeOI5wFj0hzrdIg+pM+a/Q08Mq9AVSYcEdMUO0qA&#10;JbdfmaGG9xPQQAmaxjNjpSEbZrS7Td5b1yUpmpWSCGWidc04Mntzg/5TLzAXZS69fs7KFxSm3P8P&#10;X3Qsct0ifvitXoy7ToCDF2MTA43RT0BKyhlOYvk0BlobJCUD0+omzXjMDTVaMs840riWSvVnLNuS&#10;yub1wJgtaNmWX5VbFTGY1iMj6kVbZf44GCz8+K3ra1IuBczE/RiCeYmClf1Q5yyJEofgh7d1rHHd&#10;I37/pvECpVyW5SxltTSCmh3qcsFJloE0RYyrpKXTslGB77Qu7j6KRJ1ANzmslvM9D1nuLFm8D2yI&#10;SoAwAAtfS8K8ir4rI2i5JHfOs0wmmREpI4IUcsXhs29d2yeBu7n3DSUtlc15SUnAVGo2qawmvrVz&#10;+ckBvmnHGtcP4iXuElSMYkK+vKB4w8yXlYDf8q6QfQjsGIbHwD31eUtAXVKEl2aauoF8ppZZhulc&#10;blshU0tB5EJBGgbivPWIJlHaDNM267umZXAz6NldnU1y9Dh33zgiK6e2T2PPmV3ARpfYdRY+6Fji&#10;+kW8iMieGLzXFK+BFyV3pKdC0faWhm05Pfu8YWORtcTdWcpocldfu3JpklM9KpqkT+tvMTS4mrWY&#10;f2BS8Sjvxmvh3aftaB2779HMGIOiFcf3Tz1rJckvIluLFeyHbfXJipABtPzErWtaZEbLAJJ69ZqW&#10;xCKkD5tXJRUaNkm7f+n3oEd0rHDDQLzQC4JWGClp41K8KEcmubJlLiH/qWNd+16BbEIopn1PyyAC&#10;RJlnmB1UT0glQoe0rkdslYedvNLQrHYjhu6XeK6JoZyHROQSU5XflfYan79Q3GgcpXE75S+wFE9S&#10;ZrLmeb/Q5yTKVGOoK75NGgAKO+WWz9o1l3pyvglDf8epF3cscMNCvNuHvbi6hMl4Cj4lo4kMGeXS&#10;0jCWYTKIWMh57HxZ8PJdWx9azDbZ2eMqJtRF3GtQPPrBvEnkRszDK0Ex2fXgUwsDY0z+234IXJ8w&#10;rucrXlrDQB6XTM9jBAbBrGVJct8Xq5eSgBiaGMRU1bpeP6WYJLW4NsPlvjXR3x/tuv6Gh3i/m8QL&#10;lnBvGmjGvNnyIuU3mXfLYVAmc4oi0lFmxbs/f7PyezDKbZh7zwioSGO6pXbtD+5ZxIXWPTVZLhPM&#10;Nbd92nQymRQOCoYlrx/ZbvzYpL2VmnCbeH62Yz+OdBJZAbLUTIL819oe7y7P/tICI/quDIxBb9ty&#10;we8sP+r6VVgmIV7yj4OKfYeslzkZPigb0s4B91zinGG2NchtO4gKiSwkX1PKUij3r+ORSRPVNJQV&#10;zTLQuF/gYBrKGE3ydSaZgeUxS8jVlJYKNs7+uUmUwbHRP8NU2cYyTTbPsi4sHtJO85wZ1WoT9xvF&#10;t+q6/IaNeNnbBZXyYkLV04dshswlmwF3GmP0NESG0Zlsalk6hJ0w0bdl0jJp50Xg+fT+C4U7MUN9&#10;3TjSkcLYaJkZXGALjta140hnA/OIvBEmolQ4MLkZsFY6Hrze9oWZzKCzuA3ZGtkrDTgya+saSlIa&#10;1llB6hmRyaoz4eDo23ddfeNAvPQdg4q5vmbItV65zYJSgzGnCQaYRFmpTBngPPbIrpM1fn2t5TzL&#10;e6SX6NRfDLXFWXacsisE0MLF8QGFST2Z1vWjCKPl3i8ZFCtcvw7n8l21rJ0xjrkKTEPMMCKV+lHa&#10;SQZFThTnhLKSlUQQRjTQoz+P1a9dF9+4UDOkxO60c9Gy0+xjFhhX6m4SiTLhHjNT1HVl7NkH5MH6&#10;+qwjzr9KbqM0gVljFkbKLUIE23rOuV1HymFuXT+O7C0Isvdy0FIsMLrvAqkWj1p/6EBIWZfYM0oB&#10;mYWIODkbM9/UBnK7XnSMeFzQDcOWOC86hixLNo9AuvKM9DSMk0MYdVsyzCSy/AAzUB3FnXUA601w&#10;VFXTuZaizNvJnOJZti7DMJaxcy+8rJRzcUwUDrRqEU0i75JmKLN8fU5VjiyMYMB4X4pPRhzRsOvr&#10;ZyGDiOyYDG8bkjowQqGmTkY8Qj92XXrjRnwIGbIoNceddt6CAVxjiCVMiML+s24rr2kp83n7JpFU&#10;aKR0+psZRjKRTqw9OVlXhxKTxyaR4FXIOkRIPCTEd84VS5gR84Jp++cssbUmbFDnQGZ77F8/DVFU&#10;su2AuSk9K+I6C5PG8fge0/CNS0achPgoWnbRKsiMfLfZMHUwp7rgk/JHBJQyogvkBDF8fSWFBwZE&#10;1DAlSSgyynMrDPSXoewMR/5gpiKkmTz/2G43MeT3M5Zw1p2rEC8RWBJbpiiyLudAHdUN3n8af31N&#10;T3jP7gvuPcuzaKVcVSTa7RwyKkR/2WHgxqE1z4r4MHbIDwWtEN6VW3wgWmLGQ2rgjb5+7EhfKkar&#10;k60Yi7ny6mX6zZsP7WEiuzMCWgmU+jlZ3J6pqT4+jrwTg7UsRTN7fS7Dq7jPZs2DwcypyVqKW9cg&#10;TJtFWBM26Gxd2ydmK0pPNH+579RzLip1L/M8DxD7ov6J0x8LumHbEZcC8a1ch5dhOh2Ybin+Tna3&#10;rq2KRjkqiJbcZpZjyxyaHAYlkSnPpyyYspgipf3ZM/eDmaXWowEEljjeoppsv5aYxX+cJGYRJFX1&#10;37UmilZW+oLWwOjTv79118GPu8EOYkJrD5Py1gZ49ItKYS/puuoPA/HBcmnKOktWrDP9RNnkdhEY&#10;bVxmHGJbFOFdR/7kBu5AQ+xvVczWqIIF1BslTaLct2YSvHPr/nF0r5ClM3ZxkqhCrrMxkBo7zEyj&#10;ZmIKCdk2gyysIsLfchXB9Kp6lNqbK1b8LOifui76w0K0zZ3j40s8JOars9oEKpTqVU4GjFqy5bRJ&#10;U4pIQUlOWnd1eTC3EGP8njYQQ9I7JYivlk2QR6MmPvHc7JKpJ800sxDDOUjG97fvnTXSBmEyOSk5&#10;qMFAyr2eESUmU2KjH/YLumvXNX+YiHYQoLt+0BWWWrXAs/weUnkiQ5jA3s3TJOOTfzAIe2Me45p8&#10;2Ot3LEySeRyzzGBZT6bWovukzgwlBKSvtq4ZR5kjZCajQTPrzFIQQLsoqCB+MWEbu761gbjRxSIq&#10;P/LOuGx500pvTIgGeWhQCS0R8MCYnA0naMAynPGJZkvFSFu1ZsYRmx2kLxn6dr1xtHdXezD35B5F&#10;3+4UptaWF+OID100TcLg5G2ptfZxpD1Kqmh3v1mcPFwXabKjQpZ/ifY+OeiGFYt4Q0G0z62icT4S&#10;dBXlxu5O9XYU5EqzUsp6rqEt93cJHUWWpfdue9gqG16SJycxFyI2UIa4zCbFAYr6BswwTtbt0y4H&#10;D+VRnhVaL9/zNEs0V54iBdoDyNkUlNqTQhSxbHez4TVBn45L2zuarsFKREOZJUtZfjKfdNhaWxRg&#10;obFzOdQFglXtpTKNFwcz0X4FiGJsUSqt6xBmYI/MGUuQqa1EWm44chqbHxNSQpYds9OkGEdkeeVR&#10;mSY9wDdQ9A4pWXnD34o2K3EA/QAKBv/cfSCu4db7w1RS5kW0282i0V4VVJzYJ5/9m8FTNli1hIiO&#10;3yKYRAmOBIWE0XnaBCRh9XV0Sp/+5c2rZhomvE//2iwj3cK4cn+z0L1e8OVSdq4uAGBQYvpMHV24&#10;NuRmG6R3mvRF0ZZvin9v0TXxGsyKaDwa9+eCioPWCDeD1MuX2EiyUZbLA0sVYzcNvPa3zkq8IWa6&#10;mmjNrdIs93rhFsWQjgRMiDxPygKa8xB7oGAS8mCKKCDe8HOxnPfdjzxOfP3EhGg3pUa2CJpvl4E1&#10;WB3RmH8dtGNQyDtDnywts7avUXSet+E+xQWYdjUwc/L5cnu1EsNuiERWlmJLlJBFWSMrZvTTIpht&#10;mJy6yg6wR9Dfd024BkuNaNwHBe0SVKYIeTUv+OR+q9n0BBfwaGSsYAKTHhf3CARQJmQWBWM5ifdJ&#10;BJIdrGjQfR+0ffi8c0upuf/Ltyk5Lvz70S6wT9AaufC6QjT2/YMsPyWQkFFcR2LCuqOQhCzlUQ4/&#10;+ZcLSk+CBqrGINnqtbG0cikK6VquimRmcmF0Yi/52DGRyKHWe8lUlJctALlvmOdtetoGexSjdbRB&#10;WY7jtp3j3+unvMgaFJny7tEB7w0qxr2UFRmo+y5AxK/L3ig4VmBGfwYCnctzITaRF2jDXY4q9ce5&#10;0dg/1Q7H4BifvJqkSppZinuRuehZH92rJHYZJMxUfOG08VqESDgiAIJtkozZ33kVmRGFv5EHM1gi&#10;3vX8oE8F3bdrkjW4vhH9csvokKcEfTOoWMcZt4XskyNHLcdkM25I+18zizC492eppQbGw+x88gpu&#10;ej/M1wqOwIAKawn8EF1EXo7vi4lzxUFBL4pH/UnXBGtwQ0R0kvrj6wUdHFQ4i8FaJLOqXA9Zb/uR&#10;yzB3Go+FXBEpq4Ju7SjLa4F5yKhiIxm/MbsaOJhLqiuZTYEo8ZqM6aLPv3boTwcb73l80cDXCY1Y&#10;FY0iBvSW3ZrkRHMlCjw2ODAgxLcoN/eeoPt1n7oGNyZEx90j6JVBewUtBALyctjeTMQKUxHzT18x&#10;uC7IbGi5l+YqQYzysmDMX7HiqqBDg94RdP/uk9bg9wHRv7cJemx07Ee7Th5mUQXIjvaA/sbhpxXz&#10;CPukyhaM56VAaIORpiUMJ+KHnEmDJ3+qfy7vRi5NIt6HTfDEoC8GPSMO3bl79TX4fUd0+G2D/jno&#10;dUFbBR0ddMmQNVbCEi9MX6oDBlLo0zZkX97vpMJUSSKOlJPmDeEzF3Uj4khVhr6iFL9j1vtJ0K5B&#10;7w76rzi8hvnWYCWCIW4RjHGfoMfF/788/v1Q/PuV+FeG11Hx7+lBNNhhyl4Pcdzs9tugs4NOCDow&#10;iLGexvuGuOSp8e8D4981QQqr4I/+6P8DY1tGyeQ6uMcAAAAASUVORK5CYIJQSwMECgAAAAAAAAAh&#10;ADOxJPdCLAAAQiwAABQAAABkcnMvbWVkaWEvaW1hZ2UyLnBuZ4lQTkcNChoKAAAADUlIRFIAAACl&#10;AAAAqAgGAAAAgbUuBAAAAAFzUkdCAK7OHOkAAAAEZ0FNQQAAsY8L/GEFAAAACXBIWXMAACHVAAAh&#10;1QEEnLSdAAAr10lEQVR4Xu1dCXhU1dkGbOvaWmvd6oJWKi2SmSQzd2YSwcmdAKZq61asS90tbkUy&#10;iWu1puqvte5bq9atatWKQiYRqVtLVciC4IpLQcgs7AQySyCsyf++5547TCY3ISGZLdz3eb5n5nzn&#10;3HPP8t7vrPfcISa2o6NjyNBo0HOpdJowkXmsCYz7USTgWdXS5D5SqkyYyCxaQ+qJsJQdIObtUmXC&#10;RGYRCXru1Eiprlq27OS9pNqEicwhElQ/ICmF+M2+pYkMggOccGDMfhG/uj5OyoDn89aA50L8r4oF&#10;1cdA2NfwvyHsLz1XXjagiC5z/1D+NbGroaNj4m7RgHoF5F400y+DbO/j91M03SvihDQUdSN+L5HR&#10;DCg6mtx74IF4h2mTKhO7GjYsnXA4LOFLIOO2ruQzEjXSGiw5QV4+4Ghd5inU7lPilioTuyKqqoYM&#10;aw2oE6Ihz2ddSbhdYEmXRUJul7wsJYDVniTuFVCr2ZWQahO7KlasGL93NKTeEAl4tiQTUkhIfVQG&#10;TRlw77/xXuhCtKFv+VOpNrEro9U/9hBYxK1dCCmIoq5uXuj4ngw64KDFhoWcn3DPh6jvmGf79rrF&#10;444IB1Rbi1/1RJaqxeICE5lHR/ik/eTflAGW6hdxEgY87WhOgwkk6WgZoOmh9oVlu6/GAxAOukeE&#10;A257NFRyRiRQMgX3jMXvH1Q38UGAbgMs52amB6Sd2xz0HCqjMZFJdHS4vwVLMZOVKVUpQSzguU0Q&#10;AgMf3O/eFZ+gSferv42PyEEK9PWGyeA7BTHqD6o3I661vR9gIU1+z5stTe7vy2hMZBrhRe4RnIqh&#10;JZOqlAAj8TdBwG0gizeRfLGVnoNAiieg3xoJlTilul8ILy5VkJ//GhHQQJ5vD7r2lJeayAaEg6Xn&#10;isoBaaRqwNHe7toT1mtRLKieLVVdEFlS4owFSn8tnf0GR9ixgHomHrglSSTcLgHPM+a8ZRYiFvT8&#10;lRUkLNXS0mOkekDBlRwQYKx0phXR5WUHIH8tncioC7ot5vRQFgJkjM8hhv2e+2k52tvLdm9fMX7v&#10;Nv/4o9YFS9wga5EMnnOI+j2j0JQbTkVxwBNtMqeHMgpOgXAfI5pshasn4aA6uXOFqa3o932F3zBH&#10;pEIXUBdGm8b9TEaRcwDxLornL6AujQRKK/C/KUF3rwxqIp1gE4XKuQaVsA4ipkDildKD4JoPVvtP&#10;OERGk5NAS/CkzMuXbYHSH1O3bvG4fSMh9c8ohw3wW7Fu3bh9RWAT6QfXf1ER7/WGlAgzrWOVex95&#10;ac4CZPwC1n926yr3wVIVR2tItSKv7+L3PKkykQl0zHJ/C03YBaio5clETJDnOzps35aXZD1sVbV7&#10;Db/g2T2kM472paX7g5SvNjeXdbtaxD50a1NXwprIAKLLxxwAaxg1IGRHOOCZIYPlBKwV1bdaKmpO&#10;ls44+GB1dFT1a0LeRBrRFlCPNiIkBVYUo9LcGNzQQlq9vk+tU6rNFZlcRyzoOSuBiOvQzF0bC6r/&#10;i+tCnodl0KwGrOSF1oqal6UzY2gPT/iB/GtiZwHi3U/yoQkPcQBEXceyk/eC7hZIjNNC4WB2F/SI&#10;h2buDiv5laW8OqVLpDtCsM61Jx7qt+fNy51+eFYiFvJ8AGv5ZVhOkyQiEhr3k6jfU4MwU6QqK5Hv&#10;rb0Sfcnlo6qmfkeqMgJOwONB5lRbRh+OnEbzwrLvoRBrjKZJdEydOnG39YFxP5LOrENh+bRDrN6a&#10;FdbKmj9JVcYQC5aew1YHrcs7UmWir2Azw6ZaOnMSsJAvgpRteeUzulj6dCPqVx8kKTn/i9bFItUm&#10;diVYKmvPAyG3WSp8L0hVRhENqPWapRTW8lnqFiwY9Z31Ifdha4OledyMEvGbu9oHLfKu9Y2ElWwB&#10;ITdYKqeNluq0gBuhOb+7btm4I8KLPY4Wv+dX0UDJZSBl/F12MZ0W9ISgW4v/bbCe3EP6qXl20iCF&#10;pfKtvWEhG6wVNR2Qv0h1WqDtavdcB6K1sJnWSbgjQdhZ3D4nozExqNDRMRTW8QlBSK+vefSNNQdJ&#10;n7SCm5Fh+RqNCJgssaBnKl/7kJeaGGyAhSxnP1IjZc3vpDoj4PIl+omXo/+40oiMFFjIqXz/SV5i&#10;YrAhr3z6KSDiJtlsN9gmPZEVk9Rt6Cdyx343pPy3DLZrYCE63JGgepF0DmpYKmrHgJBREtLi9a3P&#10;975ulV4ZR6tfPwrGiJTq1rXB4/Nk0MGPqL/kOGS8abC/hWf1vu4AGddKC9mRX+HLqhWmMA/x2k7C&#10;VTAU3Egdf1GNJ8nJoIMfyPB1zDSnJKRq0CG/slaBZVytExL/q7Ol2dbBtyFZD2iqF8WCbjE9JXa1&#10;B9U74MfDD1qWfb2LHD+IDnYtCwPy7mB8G89aXnMcSLgmgZALR3nfzKrNIdyniXr4FAScvz5UdphU&#10;x8Gtf6ifGeGgJ6ODsrSATTYKYpkk5SZu6ZdegwLoM55oqfBFdEJaK3xr87zVWdc3E5ukgx5fTydr&#10;iHfPV3oyMnWVNjCTPB+n8+StWov+jBe/D0T8nlfw+zbc83PxHEZrZc0kDGra4haywrfe4q0pk95Z&#10;BW1X+y62VY0jbBDsDyDYU5J4n0YDagD/w9sJaSjLI6FxKT3rcaDBrWdoov8MIm7dTsiazVzjlkFM&#10;ZAt4YgVI+DqI1qtlLYwG/5eqUy5ShWMqXvwhCDhDJ6MQr6/d6q2+TAbJGLibKhocZ578mww22dFA&#10;ySnRkGeRERF1QZP+3opvig6Ul+UExICmoqYpkZC0kPkVNVfIIBkFu0AYqJwlnSaS0b6m+Ls8zaFz&#10;fzJBcmh6aMTkmbuj/3g9SBjvP2ri22j11nJRICtmFEDK55pD7i4jaxMJiPlVjyEhIRgJcnoo618n&#10;zZsitp79pzMZId6aaF55zSkyWMYRWaKOhBH4l3Sa6A4opBviJBRrrtuPuQMpt3BkLoNmHbTBTE0l&#10;yBczIGSwoPyNrEp7JKg+Fg2pk6TTRHeIhdTpkoBtIOX5/DZMLOQp54ZSQc6A53kZNKtQUOk7HoOX&#10;+V3IqBHyvbzrZmZVE7lh2bgjUJ7LzY9B7QDagMcTQmG1RELqiVItwG/WoK/5Iv3WLVGHS3XGYams&#10;OYqvLHDwkkxG6LbCcj5om1Sbde8KyZOFn5ROE92BZAPxgt0dwUzStvhLSnmepFRlDPmTZx4Ay3iP&#10;taJW7O7pSkjfaou3+gwZPKsQW6Eei3JuW7fYfAFshwgH1KPbVow/SjqzErbrp+6bX1Hz+87LhMmE&#10;rJlecK0vK1/d5WvFaG3e4NxwR5bMAJjYSYy6cuo+Fm/t1bCOISMiUkDG5dYK37kTJ07N2jPGOa0G&#10;Um7i1kCpMpFrGOV95QeWiurJINtiIyJSRH+ysvavo6/OzDs1vUXky9L9uYzLE+fYFZLqlCAcVM8Z&#10;NKfBFV/r+66tojazZ3TD0sEiqiDiUyBcixERhYj3smveyCuvFecUZTNIQhDl72i2N7b4tXOVUgWx&#10;5S3g+SScwo+jphUYzZ6OCo9xvs/okNBUgU1uQbnPzk0TEL9YmzYiIgRE3AD/1wuuqS0aUpUb1oAn&#10;0HGlLB0jbu1cULWVH9Ti5/mkOnfBc3PiBPDWfsQXqmyT5qVk+xSXAvOvnqZYKn13YKT8BYimvUnY&#10;g4Cwc/PKqzPyaZKdBb8egWa7mXO969PwGTxYybHot3LBY4u+Wz2ngSbxzSQitMMyfWyprL3cOmVW&#10;vw8N5aFRINZZIPzTiLfTRoneCCx4tYwqJ9DS4v4+rNanJAksZblUpxSRQAm/TqGvwj0h1TmLoaj0&#10;ZUZkEOL1bQKR3sL/62it8iZPO8xdNatLE08LSL+Ca2os1orqU7kxAtdNxfVLcG23zXJvBITecqx3&#10;Wk7shO/omPgdWK03BUFCnrnpekcbFvllnZTow0aiwZIrQc5KPBx30Q//3wr7PVU58SW0/MmvHABL&#10;qb/7vEMBQdpAthYIX75ajt/l0K0G+dbhP/t9/SJgd4IH4jkkN6vn+MQ+SfnSF343rA+WKtJrwMBt&#10;b7GQ+sdISH0KfdZpsMTz+BoLSLd5Oyk7i96v7VgwMaPnbfYaVu90B0a8KSHSQAqtZTa9m50MjrRR&#10;8X+OEyGo3iG9BhTaFJPnHu5TSCRedwJCbos0qbfOmpVDp2rkVdRMNCJBVoq3piZbR97sO5IAGhHU&#10;+cuW2VK69h5dzrca1ddpBZOJqAv8toDAl6V6fnTAgRFwpSEBslO25lX6jpdJzxpElqjnCwIIMqit&#10;sTStb4NswyL+kpNwb26o6UrKoDo/5whJwPrcY1D5WSy+f2eTtWzxl5zByXGNBB5+CD/tr1ygbzk7&#10;mZAiPbCi60PjB+Rb52lFvrf2WePKz1rZai2fPkEmP6NAxZ+Kiud3GHUiPE/rJb3TAu595aBKTwOs&#10;40qSMe7GyFsGzR1YKnw+g4rPcvHVoe3KaLMEi3gmCCAspJSGTHxzcsPSCcVxAgbVd3i8SyzkUWG9&#10;52s6Txt3gsnguQE2h8YVn8Xi9bXzxAuZhbRCG2V7LgQBeNyztEaeUNuKzBzzHPGLw69oEf+ReJAq&#10;LWjY7/kd9Ks5Wpfq3IDFWzPHsOKzXGDh69xVs9I6zdFRhYFFUL0WJEz8+Hw0HPQ4ZJC0A2mZBqv4&#10;YEfHJMNl4Vb/CYe0Is259IGooRjo6Gd955xYDD7mmSrwQ/vhgOehpP7aRrgz9uElrs60NKmnS+eg&#10;wVBUbs6SEl2P+nQc48fDpmCN9BPpdNkU8bt/I4OYGEigGZxtXOE5IDyrvNJ3ksxKSrBxqToSBPw4&#10;kZCwkFtb/Opvc3IOMBdg8Va/Y1jhuSJe3wdoyFJCjnUB9ZdontckExIDh8tlEBOpgKW8erphZeeK&#10;eH3bRlfUjJfZGRDwY0sg312J/UdNRB/yQhnMRKqAftlThpWdS+L11Q3Ui2M8XQ4j7Pc7kxESUFuj&#10;ocF77HZWAaS807Cic02mVJ8qs7RTEOvIsILcKZ5MSDbhsVBpiQxqItXAYOF3hpWca+Kt+YgbjWW2&#10;+oS1i8Yejua6OpmMQgKer/lqgwxqIh3gXJ9hJeegWCqr+3RCr9iUGyqdZGQdNUKqM6MLx5jfP0w3&#10;LFdPG40KjR+/nNPirfnKVtW7M4Ral5YWoFl+z5CMQc/mMAY6fLVBBjeRTrASUaHNXSo4RyXPW32l&#10;zJohMJDZPxoofZSrMQZkhKireMKxDJ5WNDisExZMHGU+CISlwnexmIg2qORcEXRDtiIPM/O9tYYH&#10;cbWvGL93JOip7LaphoCo/1ofGJeR84jm2Wx71bus7+N31/oyRLfg6RS5OjXk9bWCjP/ku0ZGm3/5&#10;+Y9YwDMRFvB/RkSkgKwt/FhSRwbfY2kosl7V4LI+KJ0mCJf3lT1BzGmGFZ990m7x+vyWytpbCipf&#10;Mzw3U0zx+N0nwzLONSIiRUyOhzxvhoPuEfKyjOCDMXn7wUqG6p2WMVJlQoc4qrmi+hmQM1vfbmyD&#10;ZZyWV+H7ZU/b1iJNpUWwjDMF6QzIKCSgNvPVhXTvFDdCvdP6MKzk1x1DepcWpJs773ehdXc0gZZy&#10;3+Xoo3V/yFQaBf3dzUhLHU9hG31j9yesNS8s+14kpJ4Pws0BIQ2/lU3h5lz0HZ9sbXIfLC/NKOqd&#10;+eNhJTc1uPJ6dZIG900i/QEeVS1Vgxc8h7ul6fgC6RySf/XrPwEZpvN9ayOypFhgEWsarN7q6y0V&#10;04/p7kUxbroVr5ryPeiAutKIhLrAn0Sdsz5U4syW3T2NyqiDG135TQ1O66rP0IRLdY+ILpvwUy0/&#10;ntukavCCx4vwHY/kXdT5FTOKQc6pIEmvT9HYGYFFhGX2vcaZgILKGT2er84NE7Ggeg4GKO9CEneB&#10;dxHkaSNI+yJkbDZtNZvldn8LTfabkA403zdL9Q6B/Fws8gZruWpB+t8JSjuifvVBVN76SKj06uQj&#10;PnjeuKXSd7nVW/s6yLPSiFi9FhDc4q35Av9fhiW+Oq98WuGOXpsV5y/6S46LhTx/QfO8Lpl83Qkt&#10;ZMSvFstosgVDQcQ7BCFd1sAsq7XXh4ihfp7W88YHU6oHL1qaSku0isQAAaPWSKjkJKMvqnLCPe9a&#10;38i8St+veKalpaL2Afw+CYL9Hf/51YbpGJDUclAC4j0H9194ZnnelJqzrd7XHTyptzfv1/AVhBZt&#10;5eV2VMbXIJg4gaKvgus+Wrbs5Kz5WkSjy3pavcuymaRE832BVO8QfP0BZfH59rypdTyvSBxfHVJ/&#10;Gwupt0rSXppNrUK/oJ0Gqy7cXpli9PoxKtW7dtGEw9MxUu0AecIB9zgU+H24N4ioHYXSbwmpN8hb&#10;ZBRziiwF6EOulc32v9mMS684SCh+rSPi9/wGJPt92K8+gBH3Czx0AOXRbXeF9YVW7qlg0LWnjGpw&#10;IBryXG+cYbHjugF9uDsjTeqJawZo5SO2YvyBsUApSXgz5G0UbMzo/gMgkUx/iXeezXZEg9MSkISM&#10;YuT9E+nVBWuDx+chze8m5aFbEd2UgHrroLGQieCps8hkb4ixCZ3u5fh9l01GOOC5Sey4CYljTI7n&#10;hgcxMvZ7RrUu8xTCfzz6dueBdFNQeI/iuhm4LsQpmoQ4UysBdWamKq1RUQ4GGT8nISHbGhzWHX7i&#10;mc112F96LsoraJgfXQKeDSjXCwclIXUggy8ZZj7Hhc0bmsEzZTbThk+KLAc2uCzzJCFhJS1TOyb2&#10;/vDScHDCD0C8h9BKdXMGpTr4lydp6ZDZgenLZZ/4+cqszGrKgT7kgehDztcJCXIunOe29fnbjNxG&#10;B4tpOBcLsn4z6PqRyRBzln71Q6MCGBTiT49lQb/xSJDwy+0W0hprOC5/pw5+jTaN+1nnOdnOW+/4&#10;JQoZdPACfcFLEzM9mATNeFs4BUc/J0KMsl2WpjghXZbNaLZ/Lb37DM5JxtOPUXhbQD0axPwD8hIV&#10;+oBa1zE1B84z7w/EWnLAs1oviMEmGGDNTtUh+Y2K5QSQsHk7Ia3tjU7rTdJ7pyAWNrS0z2hfU/xd&#10;qR4SWVx6DHQ80Xcz+p059VmXnQKevnv1ShxswkEPKnFADxXgx0BBwt/pE+PbSWl5dOqQIf2yYrCK&#10;dbCQf1u4sKzLy3Ecdbc0eU5rDXquk6rBi7bghBGowPXJFTp4RG1u9Y89RGa3X1jgHrUP+oxP0yom&#10;ErKhyPpif3eTc2ooFvJM4a9UGWJQTwklApVX1bUyB5EE1BdQmf1aqZpbnDcS1vDDTmSkOC3TZ7mH&#10;p+2zgrsMeBBnRH49azAK8ra1NVhaJrPbJ4jmuijv7AandV0yIetc1ml1rkE+TZNJcJcNKi99Ky/p&#10;loBnUcficfvK7PYKjYqyP5rq55PJqBHS8uyCUeZbiSkF+yqxUGn8w0WDVO6X2e0RtI5zxOjauiSZ&#10;jNBtq3da7jbaZGEiBWgP/mpPVNwnSRU5aIRTKpGlPe+7rHON+kG9w/IE+opbDAi5EYS8mqSVwU2k&#10;A7FgKXeutCRX6CCRzRj0vMztezK7iRiKPuKZIF4omYyCkE7L6g+d+QN6HKGJPoC7v1F5Sw0qNScl&#10;ElS/5O4lrocbrYjUO0dbQLyZIGTnqZ7t0tDgsBwlg3cLbqrg50Sk08RAg5/nQHP3X6NKzgWJBMXO&#10;eh5OcGl7NxsZ+FIXLODjGFm3GRCR0z1bGp2W+3myhbykR3CiHoNFr3SaSAX4Dk+kyVOJio0kVnjW&#10;S0CdGw56zmpqchvOH9a5CkY0Oq1/bHBZVhuSUYiliYMdeUmvAFI+Ew2qi9P1/e9dGs1Bz6GxpaWP&#10;R0OdPgeXbbKOpFjfzfduqoYMGTanKO94kK0GpNvWlYRStNcYrl1YNqJP52CKV4HluzU8QkaqTaQa&#10;bUH3CFgCfmcmKzZxoKlsxe9b6DNe1NJivH/yE4tl7zpX/jn1TmsdmuOtXUioi9OyodGFUbcj7zB5&#10;aZ8QW+k5CKQUu/mRnvd3tFxoYoDREThpv0ig5AISAhWRNuspNljAIqK/OC0SKL2gu3eIOGXzYXHh&#10;0bCKt2PwEjQkYYKgXzm1p3dpeoOWJn4rUU+nug3lMlZ7Qa70x8IvpJ4eC6qTV3wz/kB5iYlUYfnC&#10;MQewuYJ1eByV8SnnAvXK6a9IEoZgnV9HP/FGrjolv6ueCB4ihVHy+bCK76IZ7t4qJgmIW9fb5UKO&#10;3tmd4TtJsZDqoZUWaQuob3ZOP78y0el14bZYyGN+KCoVeD8//wC+jyKdncD5P06J8PApEOpCWLQ7&#10;UTnPouLeQQV9DPdXqJxvoFsiJOBZBN2X+D8fv++iz/o0dPfwUCoe8LSqyX2w0TvpifhoTP4BjS7r&#10;mVyHBhFjRqTrnVh6tVN9w3J1ONJbm0S4HYjaHA6W9GnQZKIPYB8Nlf8YrNFTH7qsx/V5QIC+Fg8g&#10;EGI8id0jeL8PFOuxDQ5reb3L8hYkYkyyvgnys3Wu09KrbyAyD9FQKd/o7PY8zAQJrQ+oNnmpiVSB&#10;ewcbi/LvFpPNTus36JM9Uu8cfeLs4pHx3dIDBW56+NBpcXJ5D+T5J6dqepjk7pfgHmtmFx/b6+9m&#10;89vfsOy/B/EMX1dGa7ElFlCPlcFNpANoNs8FSVriFeu0bEHFflLnsjzT6LRUzCmynDxbseZ/cJzt&#10;CBJ2atIrpxiQDHsLlvdjl/XQRlg/Wt6GIsvFiPMWWK5XQfjPjNagUykgfH1vJ8t1iH6lASkprSH1&#10;fBnMRLpQ58rLA4G6bn6VIq1pG4gWxv9mkJYT1iuhWyXc0HM6BnF0P3eYZkH/9KG+bLpA//IRI0JS&#10;QNgPZ2XwSOtdFrQsqMw/gWgbkys4FwUPzlZ0T3o1AV7FSXMM1AQBMfgBCe+CXINmXXwMgDMIsSaP&#10;KoObSDfmFOUrsHh1RhWdc+K0rpvvKtjhOemBz8bsx74jZHPEX3K1VA/hFygiIfVJEJPvcdfsMu/W&#10;ZCM4CGK/EE3zDiets16clkbONsisGSIcLC2DhWxt8bu7fGiUROSyJ0j5VqY/BGACEF9DcFpvYt/R&#10;sMJzRJCHh3vqX8aCnqt29KFRfopvwQLz1YmsAXdyY5BzI/ppy40qPetFm1E4Q2anC8w17hwGX0Nt&#10;cFjOQyXPRtOeNSPt3gjSu6a3h+ibyEFwrrLBkW9FRd+DCl+M35RMhA+EiOkql+WFuUX5xZxTlVkw&#10;MZjBJcM5St7xdQ7rfeh7fpXuiXJDEXOmlrfqXJZLuM4vk2piV8WHxcceTTKAoH/HAOOrtDTzTutW&#10;3Otz/D7GviP7wDI5Jkx0Bk/B5cGjjUUFpfXOvCkgzONoSmfBki0CgdbC3Zetae0gXgy/S3BdY6PT&#10;+hT01/Ezx+wrJi9/mjDRJ5BA/CZNnct6aL2z4Gf4Pa6xyHIyt681uvLOgftcEO8sfjKksSiv9ENX&#10;Xt7cscceToJzDlVGY8KECRMmTJgwYcKECRMmTJgwYcKECRMmTJgwYcKECRMmTJgwYcKECRMmTJgw&#10;YcLEzkNRlDKKZQcvxe8MRg2Sz7gNQD6GoYzznXb7lQ67/UaHzXGJ0+k0PNk33WVmS9PGZFdhYSF5&#10;hp8df/HXaVe2QTrsdvtIqeo3kNG9nDblJqei3CBVOQm3270H8lCJvNwqVX3GxCETdwMZH3HY7FtY&#10;zrrA3eYotF+DIOIgApLDZVMud9iUXh2u2l+4XK49ka8bkL+bpSqlQL5qtLzbz5Kq7oGAA05KZ6Hy&#10;B1HwdvtdUpWTcNhsXq0glUekqs8oKlROkGW8SrEpk12KcprT7ngY7nbIZpT7aIZDWZ0HN8iq/FNc&#10;mGIgLdfzfi67/T6pSin6RUr8/gLNy0Q0I/vg/+lOm+2PiOg3fLLEBQAtiKtQOQ1P+i0ozFvg/2uG&#10;p1+RzfZTPPHTZAHXKggH9TDEMx7xno14DsX/CsVmu1xYVFwLs36mHr97uHsPXHMm9bzOPXz4HrwO&#10;uhMQ/ocg/BV4wm9mcwD/obi2iGkAgS4bk9f5hX74HUNLJ9P488SmymWzORDnOS6r9VClQClinEjT&#10;ZL15KS4sPBrXvKgVpPIW/p+OfIsj93gN4ryKZcOySiybZCBd18myeFmqiN0cijINcczH9ac4HI7D&#10;EOZxcS+bvZ7p4r1Q/sX8j3QfgXxcgfDlY/LG7AfdydTnbc/vMMRzKnWJ3bCxyAvLBdfdBr8rXFbX&#10;odSz6+CwO14R6bIrb+BanlM0FAR1M47jcD+GI1hv1KEsD6bbUehQ6Rb1aLdPYTnwnkwvHrgyliNb&#10;FugvZn2JSAAjUjpHOw/Cw3G5CI86RhyCQ11IiUQuQoRtiOQd6DeimdkqEm9TXoP3MFYs3DMg7fCL&#10;ImxM+NuV2UxcgnXRZbm4xqbMwf92FPqH1OPataiM77EZg3s9C5D3L7IUHQh3K/UjRozYfUx+/gG8&#10;DvEHcK+FMjzjXQ/3k9K9mTqkcY5OPGT+DPhFoWf+NkJgmeyv6v4I+wSvQXr+hXAb8F+Lw658gwrY&#10;HyT4rfCXAv3q4uLi75LMuO8q6Jh/kRa4Zyc/EDpQiSfJsFtExSjKhcj3URMT3nAkofT76MKHHPH+&#10;Q7hlmUE2OiyOo+D+H91IZz6vZz8U8S+lrqigaDh14mG1iXTyOj1vq5yFThvivUrqdWnBJcNQPq/T&#10;jWvPZBwE61WEATml+23NHU9TWNYRHypa/01SWC6LxowZI8pF5F2E10jpLCiwII4Qr9lejsp8PDAH&#10;GZJSXvwWrMbRINmvtAK1b2XBuwpdhdL/favV+n0+Dbjhy9D5HPmOUUUFBcPhfoFhYA3+iXjdiHao&#10;JCUyoyzGk3YBrueXDPCE946UIr5C+22I73BkZrpwg3R4usfRauI/H46t8B/NdCLMCrg3416nQfdj&#10;pGmmuAbNJO8DtyAl8utHRTkRR568BvE6TqX1Qtgn6Yb4UCkltIhIw3zq2BQj70fgv7BwCHs7400G&#10;LQjy/LSMRwjSiv6lvZ6WhWGYZ1x/r+an/BdEnkDSQqeTshlhL2Wfk+Hh7pGUdCPMJ9q1aFUKXCPw&#10;/890I9ybLEP8Pks34nyN1k/E2ydSKkG0lqzHixD+YNzvY8gC0VIWFIyA/+cifplH5KsTKRHPB3DD&#10;SNluEukp1PIP/4e7JWWRopTSTesH93JxgdN5pDD9WqedVq+elcEKY0EwPIEE3crw8Iv3KaHTSFlo&#10;nyJVRK9JSbfeXCGuChEXyEI3oRcCLQQy9nPhz4JCerU0Y8SrXfMqw+ukxHV3iAgAXKeRHU0P3fi9&#10;Vl4j+pTO/Pyf4D/TsorkZ7x8KKDbhrCfMkw3GIqKH4v4H0PYr3C9aH0gm5FeUc7wu4g6pCvep0Sc&#10;kpTKA1IlgHz1SEroj8F/1s+KsrIy8SEDUY8FTgvLlG48VDcxfGKfEmnoNSmRthtFgASIh9bhsIKs&#10;l8Jf8AikFHElkjJ/u6EJCyPH+kH5IA9smf3dklLPMDMBXYA6NjtQDUXEU+BeTZ0UNq+fstJ4DQqx&#10;e1La7b+UKiJOyuKCAvEhJSTwILqpT7KUa2CZxFnhaAKvlnE9RTchCAhdEfph0GsVDMuJeDZIQZcE&#10;Fh+FzPA6KdndEBEAcL+k6RyX0I30dyIl7n+cdJOYyfEu0/uciZAkKUKFiZMx2H0AOX6GNL6nxWV/&#10;kfp4mo1I2flBjpOyuHMdLaOO99PKQOT/q8RuQiJ6TUqbvY66LqS02c4WAQDeA/V7M/Q0XhvxP4hf&#10;0XVgS8swiaQUD7T437UcodvYHSnbyXi6jUjJJ5MDAiS+jMSDNAl/RZvO6ImUjsLCCVJFDJWJ2chm&#10;nwqn1Xkk3CRTMilXJ5MS8T9JN5FIShTEKZq/0oh8/VjKSNG0oIPO8DopUUjxCoe7R1KiHwQyiQdw&#10;GdLyU8YrLDFJhlYEQbqcM4k4hKVhXFIlgPIQo1+kY6Zw90RKu32SVAng2q9F2EKHi26kZV/kv5k6&#10;QUqkDf9pKZv1MhOWkk05BrIkkU5KxH0//QnUX62I1+bQD/eH0dBaoK6kdJwqQgDgAWcYcD/lc3Th&#10;rKw3xFvNcPDjQLcTKWmAtDjsa1GGo1mOoslHOXKA2WdSItIz8H8NScY+JYJgZK3cQ3/9qdOnhBD2&#10;VX2UzPAyzDiG0cEKhh6ks0/iyBLhHmC4/pCS1hbxtsC9iYWpdUHszyHOlehDTWb4XpFSH7QV2meg&#10;fArwMO6D9JEQ7S6EYXMFN0bg9rXQxSs3EWi+Jmtx2mO4xgsieRAvRsSypZFzuUjHb4Qb5YSKtCOv&#10;39ZJyf6kiExCL0v4305CkvBws4wEKSUpvpBh/oT4OAtxp+ZWPkAUQ0FK8VAgXLVSoNgZL9Io+pnQ&#10;/YN1i+vOhFsMkgws5Sl0E+zratcp/2G6US7swwrLjbLsYimFmy0r0qzYbBVoYfZAntgla3HZ7H/r&#10;Mym1irH/m25IKzK9Dr/bkKEmMp7XcLqIcYhrYJrlTbshpf0uGRb9MowuOQID6XHdTpNSuEFyuMXs&#10;AeMScaDZ06d8ekVKDDjgFuXDfDAt1OG/GNXr8eJ3JSpQNKXJ0PJun8pwjCdRkIZ3ikcWi28D4UGy&#10;IR59gn0byxr5MyalolzBMBDeG2VmX4Ry+4ZhSUoRBv18uPlgMu1aH5bWtLDQSX/kQ8wK6P5Mp1JY&#10;SIsnR86iLlYjbjGw64mUrHfo1ohw2sPWCvmKboS7jmGSSem0OcfgvnyYmQeWI8tzrag/BLoIN+ac&#10;kvjiPplNt94HAnbDTX9NHadEqBAFzTlMPH0cNfHJZ4WJ0IBoHgqVc3ANRlT2KXx6igqVk0Ucsu+o&#10;g364/mxt9GWfxHTg2jM5Qof3bryXSA/iw3/RZ0OFjaIOBTWGboLNCXVFRUX6J/Q4h5mPh+FmpoPz&#10;oq5R8TxxnvI4hkeY+MeRWJFSdwzdXI3BvSZCdx+tHC0j9RzNQncNWwbc14swPX6ZlulGGA/Swvm7&#10;hyEcHJ7Ih04GIYainH+BMPdArmc5wO1OTE8CuGx5MsLdDf9yDhxIMoZ1j5JzfQCJjTriPO19aL0q&#10;9S4SIfqBIAj8UH8Or0zLUFkuf4LcKK4neRAv52Z5He7LLtvFiXOZBNI60mF3VCFNd7Ic+XAwnD5g&#10;pjGimwQWFwDaTA3K1e64D37X8H7Sy4QJEyZMmDBhIiVg/479XA5U2A+V6mSwr7U//Lnm2tMZ4sPY&#10;D2RfTLoNgXj2Yh+Yv1LVHwxlP7G4oPhH7CdLXTKGujHq5eyB3n82wDC9HBIXLJIgyoH5qxrS9y/5&#10;mugFxDKiXWngCE2M6LgOnjB5S5A8HM3KMNuchfb/oFN9uPTuBI4ktXD2GVJlhN1wnzd4Pwy6Oo1+&#10;+wqmg9NKiEtOr9ib0bHnikh8XpPER/q5PKuvG3/GEbn0FuCKDNLEeU9RDognhIFCpw+Giukwm/1f&#10;8OeImzMO73PuV3qbGAjAon0PFeEXlWBX/gMicSlwMwp+IzcXyGBDnHaHWI2Af52sOJL3bekdB0ap&#10;Y+GnLZv2QEr4cUpJTJn0k5ScgP6vuJ9N+QjxvoS0c0qpHYSKP1gYuXJqjGnmVIq+4WUhp+Doz18Q&#10;daEIY7O/hzhfw39OeW1BnsQkOiH1CKPMBSG1VSPcH16mxRwocF4QBcu15fmwJmy2hyp2+3OysG8S&#10;YTh1oc2rtchNIvvi/2rINrFCAIhpGbv9IVQiV5Dk2rMxKcVOHDnHR+kPKTkFIu6J+PiAUce5O8YL&#10;4ojtbMwXwqwUBMsX88PDQKh5DIPrf8Ew+HXDvQ36L/RywPXaUqncDEIrCTetcZj/aX0RfgXj5YYT&#10;hjExAODcKCrTWmTXNsMS8cqwOeTErE1s/aJ1EAEAEO596jjnSTfnGFF560CORkch91cak1KQV2v+&#10;1iPsLBnHTpOybMSI3dG/O5Zb3qQqvsqDh+p54eYSm0i/fZU+F4y0/lXoCu230c35RzbfFLoJPmQi&#10;jN1+C91KgVKmuZXPRAAA//XJbvO74KmCq9DFLWYRFPQm/ekXG39R8CDZmyIQAIKKFQRUWDndcgJ7&#10;QlVV1TASVYbvQkqEF3sNSXj4P8L//Wy+O8E5ejT7fKIZRvzi83cg0/FaWhW/PsABYe8Q907YdJII&#10;sQ7PvimsPnfaCN329XM21wLIj9jMi/hy+tWUrAVIxZUc0b/kChBUYqCAyuCuJRLwDboJVJjYhuaS&#10;1jQR3ZESTeRI6NFs2+vZROK3R1JyVYQWkEt3lERraASuNoF4HLCRgG/weuq52iHSY7MvgVP0/Wgh&#10;NZ1mTRMBy8utaWJZEf6PQiXKAXm9TMbzLt0E3NrSqbSmJgYQGIDTQnKnMjdIvDgxYToETZOoDDZV&#10;UkWiioGPvgEjEd2REhbmHVoerq2DKG6d2Kj4u436ZGxq4S9Gy1I2S68uEBZSW9dnOmcnLOOKJU+p&#10;D8j+Ii2cNvBBV0UEkigWy3nxgd+r7B5IL+brAqHHiFuqSMpXRTxJu5RM9BMcyIAscteJ8oRecTrk&#10;5gL6fSRV7EtpFsnmiG8c0NE9KcXmEp1gSdK1qR8/fjy3g32O+35N4X/p1QkcfMFvLuNBut6Wu6vi&#10;4DqxvA/3jIo9CE6bTexW5xYzEQgQa8X6NkGb/dnkeUrd4iLMl1LFB00b+WvvPJkYCAwfPpybP+q1&#10;wlYaMeBRIAUUfXMHX4hCJYnNok6r9UiQ+DBYC9Hv5ChURJSA7kgJ4tyJSnxQF8QhXilAvO8ibKc9&#10;jTrYBCeKVCeC2/ae19JvX8r+o55+jswZgP1I+HMnVjuJBfceuCf7ndtosRmGBIROTPGgHOazq6DH&#10;A6srNkvwNRDcg9NEG7inUu7i5yzCRj7YDGNiAOAssJ/OijAUkEgGG8IBgaazr0Cl6Vb1GendCd2R&#10;Mhnw7/dAhyNvxJHYxMcF6auVwWDRHNy7yXnRFugXC38083qrAMt5ovTvEg8kvpcTZfIodSAmp5jE&#10;KxLIh9jdbmKAwJE1mzxj0d6lIeTO6ruhZ38rAAvzkD69kgx7PreEKW8jzP9JlSEQ/1UMB4v2c6nq&#10;M0CIn29Pb5LI6R6CVhZ9Yy/0nDxfjute0reLESDtJV2ul6K/UEZw6osPKx7OJfgNguB/GSe7BLmB&#10;IUP+HywzMSRHQwwfAAAAAElFTkSuQmCCUEsDBAoAAAAAAAAAIQAqpxr6wRsAAMEbAAAUAAAAZHJz&#10;L21lZGlhL2ltYWdlMS5wbmeJUE5HDQoaCgAAAA1JSERSAAAAzgAAAKMIBgAAAMJ1IUAAAAABc1JH&#10;QgCuzhzpAAAABGdBTUEAALGPC/xhBQAAAAlwSFlzAAAh1QAAIdUBBJy0nQAAG1ZJREFUeF7tnQmc&#10;FNWdxzG72c1+NrvJ7sZkN6vMAYpRcxijq0ZDYjhmumeGaBxR7uEYGGCGY4ZjuAYYjpmuGhgBDwRB&#10;vBAUUQSDZ8RFUURRAibREK9o1MWoBI9slJf/79V71dXdr3umq0em6fr/P5/vZ6bfVa9evV+9o+q9&#10;6lIQbnk8P2y/zTBM+ygIWw91KQjZvykI24JhmPZiPcvCYZi0YeEwjA9YOAzjAxYOw/iAhcMwPmDh&#10;MIwPWDgM4wMWDsP4gIXDMD5g4TCMD1g4DOMDFg7D+ICFwzA+YOEwjA9YOFnLdy5rFt/6WcTox3Q2&#10;LJysZWrjdDFo8hyjH9PZsHCylgc3V4l1ayYY/ZjOhoWTlXyvvFm8v2+QeO2pYaJ7qWUMw3QmLJys&#10;ZMKcGeKjFwZKyqvnGsMwnQkLp1NBa1I5fZaYPHeGy6SGGWLntkpXOFvvGEvu9TEMqZ0jCg3pMccK&#10;Fk7GnHvlYqN7e+k5dKHY9YuoUNpi+6Yqcc4VmR0z0/gMCycj0GLccet40a3E7N9eTutnidblteLP&#10;+wcZxQL+9PxgMWfxtIzHPKdQ/A23VIvCDPMcbFg4GdF3ZKM4cmCgbDVM/ulyRU2D+OOeIQmieWln&#10;hSge1WiMky79quaJw78aJM4bwK2Of1g4GWG11sqKPT8y1eifLmdcGhFvP5MonBd2DM+4VdMsv3qy&#10;THP6gulGf6Y9sHB8g67Osw+NlJXwCRqjmMKky4ips12xvEUCeve5wfL/IwcGieLKzFsciO/Ao8Nl&#10;mg/dPcYYhmkPLJx2ceGgRaJm9gyXamLWomnumOQD6vrgDu4NA84fuMiYXjJuv7laprfj3tHiAorb&#10;Z0Sj2PuwI86Wq2qNcZKB7iPy6TBTVM+aKeY0TZNdS6SHMdOU+fUx+UW4TCc7ggELp11gQI5K9x5V&#10;NlS6tkBLUU9C6lbS/oH8aT+LiFefHCZsEsipZdF46L6tuWGCbN3S6a6dQmksbJkiH6Sa8hjPO88O&#10;EbXz6jusS5jbsHDSAgP05x9xWoBkPPPgKNF7+AJj/FT0ojipHnaOmj5L/MDHNHJZ1XwaI40w5lXz&#10;5PZK8ZNhHTPBEQxYOGmDFuDWdU6XKh60DN+6JPveaMab1pvWjzfm+drrJsnpcFM8JhksHF+g22aq&#10;hBgzmMJnA01L6ox5Hk9jH1N4JhUsHF88tnW0W/FeoXGJ/v+BzVXG8J0NZgD3PDDKmOd7NowzxmFS&#10;wcJJGzw4xIAbNFpT5WKzyNI6+VARkwLfv7zJGK8zwQzb4f2DxHv7BsvWEnluXTFZzgriudG3f95s&#10;jMckg4WTNph2/vVjw0XZmPkx7j8fN0+8uLNCvtnsdc8G8ID2V78ckfD2wRUTGsTLu4bJF0297kxb&#10;sHDSZiIJ47s02Db5obXB8xKTX2dSN68+aauCFz7HzeRxTnqwcBjGBywchvEBC4dfr/cBv10QcOFc&#10;PGwhL032QQ2N884qz77Zw2NHwIWz0J4iVl4/0ejHJOe+TWPFxIbsmz08dgRYOOiiPbl9lHhx53D5&#10;QqQpDJMIduA5tHew2HbnWKN/MAiwcC4avEg+FPzwwED5IqQpDJPI2Jkz5RsH/0figYhMYXKfAAtn&#10;9uLo+2bLVkw2hgkyaJGxnELTDZDb5tvHueWG5z/eMBpTerlFQISDly/xfhZWVWJNP/CuU8HrMvDT&#10;vL57qFhA458gzx6h+4obCha8oWWWUDmhhdblhkVxrh+BtxCG1c02ppdbBKjFKR0zX+x/NPW6FHDw&#10;iQpx5YQGYxpBZNAk57UcU1l5wVLs8wcGZfVowLpqZ14aEevW1MTcNb2gG3JWFr6k2dmcTWWyZUO0&#10;i+YFq2LxLlwwumiaAI5x0HfH5hrxFeA3j/HsWirOvLRZvP1s4g48d60fbwyf2wRQOLh7vmdYh4/+&#10;+sUV6S95DgrYdje+zMAbTw8N4Hd8AiicSQ318oJjLcqqVRNFy7JauUsN3Ba1TDHGYWxx8401soww&#10;sYIyXHvDBHfHnMGB+45PAIWDB3e4S2IPM+3Wv6ZBHHximNh9/6iYsIxDj36W/OQINvX4sdq1FJu+&#10;j54+S7y5Z6hYt7YmIU5uEzDh4IEddv8/f0DifmeYFNh023jxoyG820s8eJ9v2dWTY7at0vxw0CJx&#10;J5Vbj35B6q4FTDinXxIxXnxNt1JnEGzyCzIoN5O7BmUarImVAHbVGCZzWDgM4wMWDsP4gIXDMD5g&#10;4TCMD1g4DOMDFg7D+ICFwzA+CIhwsMPmOfylsc8dbLGb6gFz7hAQ4UxqmCHqF/LHYj9vbllXI/oF&#10;Yv+GgAjnvjvHike28MdiP0/Q0uDl2RXXBGH/hgAIB5uNY908lg5k4yc4cgUsN8cSA3zJAW9Om8Lk&#10;DgEQTtUMZzsjMHlu9n4x7XjnhtUTZRljWXrRyMw/LZ/d5JBwsCQan+C47rpJ8ruW4Bpiz4PRj93u&#10;e2SEuG7lpBj4S8vpIT+k1VonbqXxjJc3qZumyxlL02+7qdoF/rm12C3HWhxc1FXXTxRHDrT9iXLc&#10;GbFxBz6Ga0qLSQ72jd683rx5Rzz4DDxa+tza3D5Hu2pD6+aIVz3fuYznD7uHilHT+CtkmYBxDAQB&#10;YZjKGOyilkevGM0tcniMc+6Vi8ULO4YnXMzfPV4hLhiYuAKU8Uev4QvkFlHx5YyZzNxdFZrDwkG3&#10;zdvv1uAO+W1e5dlhYKNH0z51Tz+Qy/s35LBwBnu2M8KeaQd2RHfx5I/FdhytK2rdcn1wc5W76yd2&#10;Ecrd/RtyWDg3rXW2M8IGHPjYLZ7nrL+pWnxIbhtvrTbGYdIDs5H4mjW6atjEvluJJbvI999VJcu+&#10;oWmqMd7xT44Kp0eZJcc3mGqO96uePUP8dufwAG6i1/H0HrFATvGH4j4DD0HNi0wVD98zJsdm0zQ5&#10;Kpz/obseBq0mP/DjYQvltkYmP6b9QDipxovh0fPlnmwmv+ObHO6qMcznBwuHYXzAwmEYH7BwGMYH&#10;LByG8QELh2F8wMJhGB+wcBjGBwEXDp5qn5qTD+g+X04L/FsXARcO3uwdPiUI3+XvWKYvmC7fzjD5&#10;BYOACwdfGcOLnyY/Jjm/3DIm4NttBVg4+C4/3ux9/alh/MJnGuDt5/f2DZYvcJr8g0GAhdN3RKO7&#10;AGvAxAZjGCaR2rnOV7uxlOCcK4K63VZAhHPegMVyubTmfALdNFQAgF1Y8La0F4TJzVfi2wdaZJRD&#10;fLlhsZoutzmLpyWU2zlXBGHsExDhDKlNvXlHPH98ZogYN2tmADbWSw4Wpc1aNE1u5mgqIxNYA9Vv&#10;7DxjerlFgLpqZ/dvEtvuHCtXgJouumbHvaPlndOURhDpQ13avQ9F96YzcYS6vNg3+ozA7OUQsDFO&#10;N+p+zExyF8UWuZGldQHZbT898Ll2Z7+62DIDf9wzRIydSa1zoLq1AZwcwAV+6v5RCRXgxZ0VAftW&#10;f3pgz4Z39ibuoXbPhnHG8LlNAIVzIXXDsAMLLjq6bd67aNmYIHyiwh/YGUiX0xFVfgDbbZ0ZuO22&#10;Aigc7MaCC35o72AxZX69GF0/S7y5x9l/DTNtpjiMLTbeMl6W0cHHK+T0/aKWKeKDfY6ARgZuV9QA&#10;CuexbaPFngdHiZ96NvO4gFqhHVtHy1kh3oA9EYxx3qSxzBbqlmHfaO3+s7Hz5J51GwK33VbAhIOn&#10;3ldfO0lWhHg/TApgF/5Uu+MElf41DWLGwmlyciXe73skpNWrJgbs7YuACQcP9UzuXtoTJmi0VSaY&#10;cMFzH5NfbhLArhrDZA4Lh2F8wMLJmPLquUb3bAWvER1vec4+WDgZgQmF5x4eKU47jr4Dc07/xfKD&#10;T0F+gTVzWDgZcTndufEcY+Ck4+f7lnXz6uVD3545+wmOYwELJyOuv9750vKNayYY/bMR/QmO+ZFc&#10;/QTHsYCF45tTSi3x0s4KWQlf3lVxXGz6cdblTeLd55wXXB+/r9IYhmkPLJx2gffb1t9cLZclbLvD&#10;4aG7x8R8wg9LiaW/YsMt1Z36RbLiUY3irvXjYvK8c1ulm9/D+weJ7ZuqYvK8llrO75O4TOkxXlg4&#10;7QZfT8b3+3XFSwXevr64IrM3EHqPaMx4J5myqvkxn3BMxS9IRHizwpQOEw8LJy2w7GDpslq5dsdU&#10;+Q6TO14U7Yg1PUuX14ppjYlflEuXMy6JiJtvrDGupQHouuHFV55lSwcWji/wfX9TJZzW2HFbJmEH&#10;ngc2Vxn90gWiaCUhmvJ85QTeqCR9WDi+WEKtjqkSrrimY5Yl/JS6eRg/vb9vkHyJ0hQmXe68zVkW&#10;EA+WVpjCM6lg4aQNlh08/4izBh/dHExFY20Pfr9A44mOeEkUa110xa6ZPcMYJh3OuBTLApw1R288&#10;PVR23XR3s6NatWDBwkkbLDvAeGEfdaVClc6K0b4jG8Xeh0fKVgKzWfFxkgGRzbemike3jHHBLpl/&#10;2O1UcvD7JyrEo/eOjgFdxXR24BlWN1um9djW0eLCwc5GJFdQF+0gpQ3xf78/z6SlBwsnbdAa3LR2&#10;QsKaHqxHWbN6grBa62Lc2wLjj4amqe7zlVRgYwx8bt6UTirWUavYclVtQmuIRWlbNo4VNXMyb9WC&#10;BQsnbfqMWJB0BgqtALZTMvm1RaiyUex7JPnU8c77Kn2/JoMW0eQOsDiNF++lCwsnq0Arhu5TvGjw&#10;XIh34MkmWDhZBfY+wLOgeOG89cwQ+TzGFIfpDFg4WQXW9WuxbL1jrNxVVP/m7/hkEyycrAHjI8yo&#10;HXpuMAlouhxHYTBvtdbKbZj4Oz7ZBAsna/hB/ya5bZVpOvvymrni6QdGiR78HZ8sgYWTNeCFTtO2&#10;VRpMHXfUWwRMprBwGMYHLByG8QELh2F8wMJhGB+wcBjGBywchvEBC4dhfMDCYRgfsHAYxgcsHIbx&#10;AQuHYXzAwmEYH7BwGMYHLByG8QELh2F8wMJhGB9I4bRszw9ZLzIM0z5IOHd3YWNjY2NjY2NjY2Nj&#10;Y2NjY2NjY2NjY2NjY2NjY2NjY8tByw+3LCgIWdu7lJf/HX4Xhuxh+SH7xbMrV35RBmBjY0u0bqVL&#10;ziChHM4PWU/lh+2tBWH7SH4o0qC82djYklleKPI9EsvygpB9Y344MqRLQ8MXlFfUSFV9EQCcVNrS&#10;XTm7RoobqPzXnHRZy7/D7aTzWv5Jx6H4U8npBLhr61HW/C/U5K2S/iWRPsqZjmVRM0jxwtZi5URu&#10;kVEqndXf6G39s3J2raDYqpdxiiNXNagTyO/b3EO6EdSUXikDeqww3HyK9s8rsU+TjhRXF0Yq6G5j&#10;dxEi5nyk9Wz4+4ISq1WHO7lX8zeVT5tWUGw3eo9hgu5wq3rSMRC+MGRdqt1PLks8DpVVpYpzA64F&#10;3ApKW7+h4yRirSTm55cs6YPzkInEWdfw4n8rDEcm0vW+j+Lsp78H0GWh8qjrXrTwRBXMNVzXhOOE&#10;7TX091ocKy/U/BMqdLfCoe4khDdA5zZBRYkx5IH8kD6FsVZ0L7rqH5VXjBWEI710WoUl9oXK2bXC&#10;UutidZzVhb2avqKcY4yuV2+dRl44UqWcY41OchKdsHxdOq9k6fnK2TVyv0r5/7VbP/tkuOGAOg4l&#10;/ildwB/JwMpOLbG/Rn4fw99bEHTC+5w41q+VE5Y1oMApnPXJSX0cYXqNwj6q4rypKxaOJ90c9/d0&#10;vrQVFkd+qP3zwtaPpSP1WSkvb7vxkhGyf2+6wxSEl1wUF3aG8mrTKI/PxcVNJGR9dHr5xn9Q4ecr&#10;96Ndi6zTZSIeI/eb4E+V+i9Ugf4VbvJm4U0vORvixVMQbjmXyvQ1Q1gJHectKru+Krg0qlAQmTG8&#10;g3WUWNali3MTwjUid3IzhY3B+OYx3fSqveHywi0h5RVjdMzxOgzVqf0kWHlj0UbuVcrvE2pZ/lM5&#10;xxid68M6DUrvXdMNPXPhEFSwz+f1XPslGYHsmApHYm3UFwjWlnAov29QergLJ0BpL/SmpY381kWP&#10;J/P70unlDbKit2UUVwqHjv++91he6Lgr9PnR70yFs9dNN2ytot8b5LG1f3FkgEyIrGupVUB+7zh+&#10;qOw2lbdVT2nXUfx76PdfpV/I/hACU9FihYNw8niyRbifzuX/PX5hhPcKR9YDlT8DY+UBvNYgvkB5&#10;2uum6aR7j/KNMQrnCgdQXmYpL2nkllI4sjejz1mRV2JVKO+oUQYyFg6gwkeXTVonCOdoXqilSEYg&#10;a1M4YesR6dZOQ74o7gcqrntn9h4zlVHeHeGE7BeVU0qj8BkJh/LodoW1ya5V1H+tcqaytNe77iFr&#10;Tlxre0JBqGUQ+X3mxLN36puKVziFxUt+KEMro276EO1H1/d6uMUKx14iA7bTCsJN57pxVctIafxF&#10;10evxQuHOHJyUaSb8m5bOCF7kfSnsqVjvaXS2JnQC6GLlKlwdGEcyb90RR78j7Fw9F3styeWr/gy&#10;/DtaONRvloUt41IFpEI97Py2NqsgKY3y3unCKSxp6hr1t2+GW17PpV9FuSu353X5xtkJFOZeN27Z&#10;0h5wTCUcjMvoGjmtTsi+C24ZCQctkRPvfdys3HRCdsJsV5xw9PG26opPv5MKB+Mmctc3xrsprcXy&#10;/5D9GSYMVDDHKFMZCYcG95sojU/l7xBVJMrgsRWOtdH9nyoc/NvuqlkHKV69kdLW78jwrmFSwd7t&#10;xLN/hfOjcLfJ35Tnbn0S73rxRvnSwjmUcDyFdyCL80B4wqdw7CW4RgBlSoPdU3U5A+p6jEGcmHIM&#10;Wc1wMxn5R28cmGUiSy4ccQJ16aLjjJC9HK6xwrF2mspAUtr6DZmMssJeK6muWe86aVm3OOlbL8j0&#10;aTyKyq6CSiM/dWw5xlJ1Q/5/meOfXDhUbmVOeKLIuuyksHUm/S+7bXTsFSqYY1RgGbY41nhqmteq&#10;35/RIK7fsRSOnCUJ2086v62P88uae2Q0ORC2h8vwyvLK7LPITV7wvJA9HW6UTl8dnvIS04c2GeW9&#10;zckBSmeOCp6xcBAPd0n6K7tYMYTsX+oBM1Xwcte92B4HN5NRJSrV4ejcZZfcKxzK+0OU59vJbxNd&#10;x6fVsXHNPu1WEpF1yiucVKC8EV5bYbFVof1Q7nDDdXDjFNslMqAy1EfHzzqKMqG8ye4W5es1zPbS&#10;/8mFE7K3KL93TuzZQL0XEmnI2iXd6KbXvahBlrW0vHCLWwBdQ/YFytk1cpfCoUz/Vd9d44WDu4TO&#10;IB3oZQw46f/2CYf62064toRjv2FucZovojveDyi+7BrQ3we8/kbhhKz3UIFMFJZYxTK8MrrDXi3T&#10;pUqa129pPtyQD0rrdSct+2BbkwR0PEc4Ieuj+ONpKN9DVfA0hGOZhUMVlvyiA3SHJ+ncKrx3aK9w&#10;6PyqlXOC4WbohitpmQK3mMkBMx8jjEyALK7Fed1UBgDnoaJIo/DUOsk4r+lZx7y+i/Ppt+piWvfK&#10;gMpihFO+8itqvKWOay+hv0bhqK6srLMU9zrlTOcZbW2J6E0Vd5qoR/NFytk1OphTcWgwpp8pxAsH&#10;bnSxRmg3Crua/razxbGud8JZnxifF4Ss/5X+IfvVLuUb5WsQ8cKBG41DdMt4VOcZZDLGUXcoPeP0&#10;Z8rr7RrKgztJUJhkalQbhU9rjENpz1JpHy0obvm2cnaNzuNW6U9CRB7h5hUOVdirUCnkeCwq8D/F&#10;T2bElGPIWqqcE4z83F4JxRkMt9gWx76L3K+hv8spbDNEiO6hjKwsVjjtG+PgpgEBOHEgNlX+YZS/&#10;M86ktD7RNzQY6iPcEQ/CQdca11ul8QmBWUb5v1c4dBOhrqIqi7C9y3OsX2h3OuYT7oxrQSiCWRPH&#10;g/p40tFjVCC3SP+Q9SEeksHNJByn72nvcMLKploXUhstjh1Rbp96Zz+0uXHC9gs60zEXXAmHCu+r&#10;5P6qk5btjLmITISDSqLTSUmSqVFt5J+mcLzPLJYk3sxC1jbnuPYh3e3yCofOz50cyKOuEh33L9I9&#10;ROIvjbhjOHQ9KG8fOWlZB+OfeUhDxQthTIK0raPd1ENyr3DiJwdM5kc4dB4t+hhtME9FSRQOWXcI&#10;kOqvdFd1g9KOCoduyPT7JZVWKo7mFamuZNdQ0wXag07oTu/MCoRC7q9Iv5D1Bz0zYRYOZboo8h33&#10;QijaEk5esTUmGt6aS07uMxTMqeMEVZztytkoHBjFvyzq7pCJcOiYsptI4T+gtJfR79ZY3D3pPkb3&#10;QUVLMAqblnDQgql0UX6rkXfl1aWwt/V1ys8hJz1rv346n0w4MHKb5/qF7N3eriW5yW6f9Avb18Z0&#10;O+l6F5Z4xhPUldI3r89bOHjoSGX+pjru7xPKvph6GCFn0oB4Recb9dFxiwoHVhBq0d1fCeqVFk7X&#10;YjlOdtxD9oMJx3LKyMk7tawywbyeDV/CBdUR6YC7yHMhHaiZEv+tdncjkCUTDozSkvPgbrw2hPPf&#10;RU0nkdsRx93+jMLjxTq60NYyOqaeR6fjt4xWUZIKh+wEFd89vlk48u+GZBRecs3X5UyU6iYQN8k0&#10;4owGqcOUP8rHHdzHG52vFg66F8ZjgrxQ07cQ/sTyhi/Tb6fSAAi42G6kY7TQ/y9rd/q9UB6ALJVw&#10;5DUO23ui8SJ1ysvp24dUBZV+1n46b4vC0HWUA2NVYezDVNHcKdnMhCPrlbEMqA6swStP1PX2TFxE&#10;JqtkYkyKR4Wh85O9JdRHxy1WOGhNvfXcKxyK63R9aRwfP8aCnX32yi9SmN+pMIcwjS898opazqNE&#10;ZaUyQX67v/nT5f8hA5OlEg7uFFT4brNHB0wpHBj14weQm9OUJoLC3uC9E1L6yYTTBd09VUGlv3Fy&#10;oA26hpcU0t8m9ZvGGXZvmUacyXLARIMT7pUuZ1caXz2nMM7kQBvgvFQUqgCRXlS2+o6aCN399fgG&#10;lko4MBokfxeVRfpT+eAclRfFldOueD8t8TgOr3jzBstEOCmhsZic8qcehnL7GDdXlUyMyRlP9SiE&#10;ru1WuCUTDozC9I2Gd4RTeAm14OjCwo3G0ypoglGZNTjpEsX2SOVMmaBEyHEGJXwPHfRxOgj6tbgL&#10;DI/v++L1GkpoKYivuDD0y7W/t8ApzalOHKteObmGB2t0LKqsNBijQRj9v4P+4mW8Mj0poK27Iw6Z&#10;/imeCqAtv8Tur/11n1xejDDu2jpfyfmvEvtrlO9p+J/KoznVWgxqmUfoeKgcyjnGKK0pOkwqcF4q&#10;ijTMYtKgdS4qBcoEF5YuOJ4hDYyfyZMvQap06MLGTNFqw3hWh6GKf4lyloZrTOOhAQUl9jryf8y5&#10;/nKKuVLP3Hktv6i5p07r1FKrQDknNWcMGj3XFCxCXujY1OrRuZTYxtbGMYEexmwZjuqOE69Z1T1r&#10;ad7Q6GtgyjC9PMkJb1kY42HM4oSX5Wa8QcJwLaLh7JF/A4PF7neQBFnoAAAAAElFTkSuQmCCUEsD&#10;BBQABgAIAAAAIQCiFuXI4QAAAAsBAAAPAAAAZHJzL2Rvd25yZXYueG1sTI9Ra8IwFIXfB/sP4Q72&#10;pknUddI1FZFtTzKYDoZv1+baFpukNLGt/37xaT4e7sc5381Wo2lYT52vnVUgpwIY2cLp2pYKfvYf&#10;kyUwH9BqbJwlBVfysMofHzJMtRvsN/W7ULJYYn2KCqoQ2pRzX1Rk0E9dSzbeTq4zGGLsSq47HGK5&#10;afhMiIQbrG1cqLClTUXFeXcxCj4HHNZz+d5vz6fN9bB/+frdSlLq+WlcvwELNIZ/GG76UR3y6HR0&#10;F6s9a2JOFjKiCiZSvM6B3RAxSxJgRwULATzP+P0P+R8AAAD//wMAUEsBAi0AFAAGAAgAAAAhALGC&#10;Z7YKAQAAEwIAABMAAAAAAAAAAAAAAAAAAAAAAFtDb250ZW50X1R5cGVzXS54bWxQSwECLQAUAAYA&#10;CAAAACEAOP0h/9YAAACUAQAACwAAAAAAAAAAAAAAAAA7AQAAX3JlbHMvLnJlbHNQSwECLQAUAAYA&#10;CAAAACEAoZOoPAEDAAAHDAAADgAAAAAAAAAAAAAAAAA6AgAAZHJzL2Uyb0RvYy54bWxQSwECLQAU&#10;AAYACAAAACEANydHYcwAAAApAgAAGQAAAAAAAAAAAAAAAABnBQAAZHJzL19yZWxzL2Uyb0RvYy54&#10;bWwucmVsc1BLAQItAAoAAAAAAAAAIQAPMHR0EE8AABBPAAAUAAAAAAAAAAAAAAAAAGoGAABkcnMv&#10;bWVkaWEvaW1hZ2UzLnBuZ1BLAQItAAoAAAAAAAAAIQAzsST3QiwAAEIsAAAUAAAAAAAAAAAAAAAA&#10;AKxVAABkcnMvbWVkaWEvaW1hZ2UyLnBuZ1BLAQItAAoAAAAAAAAAIQAqpxr6wRsAAMEbAAAUAAAA&#10;AAAAAAAAAAAAACCCAABkcnMvbWVkaWEvaW1hZ2UxLnBuZ1BLAQItABQABgAIAAAAIQCiFuXI4QAA&#10;AAsBAAAPAAAAAAAAAAAAAAAAABOeAABkcnMvZG93bnJldi54bWxQSwUGAAAAAAgACAAAAgAAIZ8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kuRFTCAAAA2wAAAA8AAABkcnMvZG93bnJldi54bWxEj91qAjEUhO8LvkM4Qu9q1lZFV6MUQaiK&#10;F/48wCE57i5uTkKS6vbtG6HQy2FmvmEWq8624k4hNo4VDAcFCGLtTMOVgst58zYFEROywdYxKfih&#10;CKtl72WBpXEPPtL9lCqRIRxLVFCn5Espo67JYhw4T5y9qwsWU5ahkibgI8NtK9+LYiItNpwXavS0&#10;rknfTt9WQfg4h/1Gt3p93TZ82O282c68Uq/97nMOIlGX/sN/7S+jYDyC55f8A+TyF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5LkRUwgAAANsAAAAPAAAAAAAAAAAAAAAAAJ8C&#10;AABkcnMvZG93bnJldi54bWxQSwUGAAAAAAQABAD3AAAAjg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MrLCAAAA2wAAAA8AAABkcnMvZG93bnJldi54bWxEj0FrwkAUhO9C/8PyCt5004Jio6u0BUWP&#10;xlg8PrPPbGj2bciuGv+9Kwgeh5n5hpktOluLC7W+cqzgY5iAIC6crrhUkO+WgwkIH5A11o5JwY08&#10;LOZvvRmm2l15S5cslCJC2KeowITQpFL6wpBFP3QNcfROrrUYomxLqVu8Rrit5WeSjKXFiuOCwYZ+&#10;DRX/2dlGSr3c/ezzzd/4y+jVZG/z4yFLlOq/d99TEIG68Ao/22utYDSCx5f4A+T8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TjTKy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VayW+AAAA2wAAAA8AAABkcnMvZG93bnJldi54bWxEj8EKwjAQRO+C/xBW8CKaKihSjSKCIAhC&#10;1Q9YmrUtNpvQRK1+vREEj8PMvGGW69bU4kGNrywrGI8SEMS51RUXCi7n3XAOwgdkjbVlUvAiD+tV&#10;t7PEVNsnZ/Q4hUJECPsUFZQhuFRKn5dk0I+sI47e1TYGQ5RNIXWDzwg3tZwkyUwarDgulOhoW1J+&#10;O92Ngvaa7LaZvw3oEN53l5nj3jlSqt9rNwsQgdrwD//ae61gOoP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GvVayW+AAAA2wAAAA8AAAAAAAAAAAAAAAAAnwIAAGRy&#10;cy9kb3ducmV2LnhtbFBLBQYAAAAABAAEAPcAAACKAwAAAAA=&#10;">
                <v:imagedata r:id="rId6" o:title=""/>
                <v:path arrowok="t"/>
              </v:shape>
              <w10:wrap type="square" anchorx="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82384A" w14:textId="77777777" w:rsidR="00504FC1" w:rsidRPr="00DC610C" w:rsidRDefault="00504FC1" w:rsidP="00DC610C">
    <w:pPr>
      <w:pStyle w:val="Antet"/>
    </w:pPr>
    <w:r>
      <w:rPr>
        <w:noProof/>
        <w:lang w:eastAsia="en-US"/>
      </w:rPr>
      <mc:AlternateContent>
        <mc:Choice Requires="wpg">
          <w:drawing>
            <wp:anchor distT="0" distB="0" distL="114300" distR="114300" simplePos="0" relativeHeight="251659264" behindDoc="0" locked="0" layoutInCell="1" allowOverlap="1" wp14:anchorId="25D5D5A9" wp14:editId="0460AE91">
              <wp:simplePos x="0" y="0"/>
              <wp:positionH relativeFrom="margin">
                <wp:posOffset>2238375</wp:posOffset>
              </wp:positionH>
              <wp:positionV relativeFrom="paragraph">
                <wp:posOffset>-50800</wp:posOffset>
              </wp:positionV>
              <wp:extent cx="5476875" cy="706755"/>
              <wp:effectExtent l="0" t="0" r="9525" b="0"/>
              <wp:wrapSquare wrapText="bothSides"/>
              <wp:docPr id="49" name="Grupare 49"/>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50"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1"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52"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288C3321" id="Grupare 49" o:spid="_x0000_s1026" style="position:absolute;margin-left:176.25pt;margin-top:-4pt;width:431.25pt;height:55.65pt;z-index:251659264;mso-position-horizontal-relative:margin"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AC1X/gIAAAcMAAAOAAAAZHJzL2Uyb0RvYy54bWzsVl1r2zAUfR/sPwi/&#10;p3Zc23JMk9IlbRiMLezjByiKbIvakpCUjzL233clO2mbhG2UvRT6EOfq40rnHp1j6+p61zZow7Th&#10;UoyD4UUUICaoXHFRjYMf3+8GeYCMJWJFGinYOHhgJrievH93tVUFi2UtmxXTCBYRptiqcVBbq4ow&#10;NLRmLTEXUjEBg6XULbHQ1FW40mQLq7dNGEdRFm6lXiktKTMGemfdYDDx65clo/ZLWRpmUTMOAJv1&#10;T+2fS/cMJ1ekqDRRNac9DPICFC3hAjY9LDUjlqC15idLtZxqaWRpL6hsQ1mWnDJfA1QzjI6qmWu5&#10;Vr6WqthW6kATUHvE04uXpZ83C434ahwkowAJ0sIZzfVaEc0Q9AA9W1UVMGuu1Te10H1H1bVcxbtS&#10;t+4fakE7T+zDgVi2s4hCZ5rgLMdpgCiM4SjDadoxT2s4npM0Wt/+OTHcbxs6dAcwitMCfj1PEJ3w&#10;9Hc9QZZdaxb0i7T/tEZL9P1aDeBIFbF8yRtuH7w84fAcKLFZcLrQXeOR8hQU2VEOw25XFGeOF5fi&#10;ZnU5xNX0SdJ7g4Sc1kRU7MYoUDb4zc0On0/3zWcbLhuu7njTuFNycV8auOBIRWfY6RQ6k3TdMmE7&#10;y2nWQJVSmJorEyBdsHbJQEH642oIRwx2t6Aipbmw3hOggk/Gut2dHrwrfsb5TRSN4g+DaRpNB0mE&#10;bwc3owQPcHSLkyjJh9Ph9JfLHibF2jAonzQzxXvo0HsC/qwF+pdFZy5vUrQh/lXgiPOA9v8eInQ5&#10;hhxWYzWztHZhCeR9BcK7nMOAZ/qRXHcMBiziMs6aYpTGvez3vshTHDsROFtkeJRA3O2xz1fa2DmT&#10;LXIBMAwgPKVkA3C7qfspvRA6BB4aAOq0BMHr8QRI6MgT+HV7In7zxDlPJHg0jNw3AbR/6owsT/No&#10;74wRji/fnJGCkI6ckb9uZ1y+OeOcM+I0jbET/+lFKsNZvL9H9fH//mD4KxXcNv13sb8Zu+vs0zbE&#10;T+/vk98AAAD//wMAUEsDBBQABgAIAAAAIQA3J0dhzAAAACkCAAAZAAAAZHJzL19yZWxzL2Uyb0Rv&#10;Yy54bWwucmVsc7yRwWoCMRCG70LfIcy9m90ViohZLyJ4FfsAQzKbDW4mIYmlvr2BUqgg9eZxZvi/&#10;/4PZbL/9LL4oZRdYQde0IIh1MI6tgs/T/n0FIhdkg3NgUnClDNvhbbE50oylhvLkYhaVwlnBVEpc&#10;S5n1RB5zEyJxvYwheSx1TFZG1Ge0JPu2/ZDpLwOGO6Y4GAXpYJYgTtdYm5+zwzg6TbugL564PKiQ&#10;ztfuCsRkqSjwZBz+LJdNZAvysUP/Gof+P4fuNQ7dr4O8e/BwAwAA//8DAFBLAwQKAAAAAAAAACEA&#10;DzB0dBBPAAAQTwAAFAAAAGRycy9tZWRpYS9pbWFnZTMucG5niVBORw0KGgoAAAANSUhEUgAAAKMA&#10;AACjCAYAAADmbK6AAAAAAXNSR0IArs4c6QAAAARnQU1BAACxjwv8YQUAAAAJcEhZcwAAIdUAACHV&#10;AQSctJ0AAE6lSURBVHhe7d0HuG5FdTfwWGOJn7Eb/Uw0mqKYWGI0MTExRs0XS1Tsip1YsWPvWLFi&#10;QRAQpEtTlA6KShOkIwiKVEVFEBCQzn2/9Zt3r3Pn7jtvPedQ9P6fZ3E5u717z6yZWX3+aA1WxWAw&#10;uFXQ365YseJJQesFbRi0bdD+QccEnRF0ftDlcd0qiGPXBl0adG7QT4KOCNoz6MtBHwh6WdBjgu4V&#10;l9+8+8k1WIPCeHcIxvjPoLcFfTXoR0FXFM5aZsTv/DboB0FbBL0m6OFBt+5ebQ1+3xE88KdBT41O&#10;/1zQcUFXFc5o4NLLrxqc8rMLBvsdfdZgy/1PGnz4qz8YvHGz7w1e9Kn9Bk/74B6Dx73ra4N/e8su&#10;g0e84auDf3z9joOHx7/+ftw7vzZ46gZ7DF74yf0Gb/jS9wYf2vGIwRb7njjY+8gzBied9ZvBxZdd&#10;2f3C6oj3MaseFPShoP8IWsOcv0+IDv2roPWDvhe0GifEujr40dm/GWz77ZMH629x8OD/vfvrg3u/&#10;eMvBLZ78ucEf/fdGS063eNLnBv/3BVsMHhtM+/pgVox+3GnnDa6+5trujVYi3vfioG8G/W/8effu&#10;k9bgxoTouHsHvT068VidWuPKq64ZHHLSL8qM9V/BeLd/xiarMMtNnvDZwR2euUmZ7Z790b0Hb/3y&#10;wYPPfeO4wc4H/WTwneN/Njju9PMGZ/zqt4NfX3TZ4Le/u3Jw2RVXL9CFl14x+OUFlw5OPefCwVGn&#10;nltm1e0OPHnwiV2PGrxu0+8OnvKBbw4e+MptB7d56sar/Ca6bRz797fuOnjX1ocNDjjmrDIz14hv&#10;uSbIgHp10F26T12DGyKig24d9Lygbwdd0/VhwS8v+N3gy/udWJbXP62Y76bBeH/xoi8PnvmRvQYb&#10;7nJUMM+Zg5+ff4mO7+5cHlx19bWDnwTDfu3Qnw7es81hg/9+z+6DuzznS6sw562f+oXB40MU2Gj3&#10;Ywc//cVF3Z1DxPtdGfT1oCfHn7fommANrm9Eh/xFdMjH4t9zS091ODdmri/ueXzMNruUpTE7+S9e&#10;tOXgZZ85YLD9gacMzvr1xdGx3Q0V4lmDX134u8FhP/rFYIfvnDLYcOcji/z33A33KbPpP71xp8Hf&#10;vWrbwf1e9pXBnwcz33OdLcpz/yr+/vtXbzd45Jt2Kgy2zif2Hbxp84MGn9zt6MFOMbP+4Me/Gpz3&#10;28sGLVa3TBMXNtnrhDI47vzslcxp0Dxkve2L3NpgzDOD3h10t65J1uC6RvTDg6MDtg9aWM906DcP&#10;P60oEH/8P58vHXmTJ2xUltyP7PSDwQlnnF9kxBrXXLsijp9XZs7XbHzg4F/X33lwp2dvWhggmWEp&#10;6WZP/Ozgbs/dbPCYt+9aGHzrb/1ocHIoSvEd3RsNcVV8y6ExGN6+1SGDv/3frVe53ztuEe978WUr&#10;l/K4/7KgzYL+pmuiNVhuRLv/QzQ4oX6h986NWYwMeK8Xfrl02E2C1nrFNoOP7nTk4PSQ72pgvmN+&#10;+uvBx2NZNnv1ZcbriwyA/wmZ8jNfP2bwwzNXHzTHh6z6jq0OLcpV3vN/nv7FwatjANHSE9EsZMud&#10;gh7YNdkaLDWicR8QtFvQgtr5459fMHj5575V5Cudc7u1Nx6su9EBg8NP+WV0SndRgHKxxxGnD14W&#10;5+6xzuYLnXlDpj+PgfXKz397sM9RZw4uv3KlCGwwfevYswfPCeXqVk8Zzv5mcQPr28edvTDDxr+Y&#10;0spxv64J12CxiMa8a9AmQQtrEtnqeSG/3byTBe8Ts8Wnvnb04IKLVzpFLNk67cWf3n/wp6Ed1x09&#10;L/k9MuKtnzJk/hbdJgbG371quzJrtc7PQ3d61qZlkNHmMWPiF7+5dLDBDocP/uz5KwfYP4c8u8fh&#10;py8Mxmi3K4I2CrpT16RrMCuiHW8eDcgdt7AGMakwJicTPjCUCIoI7TRBG37/doevspzNSrdb+4uD&#10;h752h8FzP7ZPedaO3/1xWdqZcnQypah1H3pUyHNgMGCWg048Z7DV/icN3r31YcVU9Dch/xEjWvdO&#10;Q3/5kq2CAY8oz05cfuXVg833+WFRoPK6fw4l6sCYKRPRjucFvSL+92ZdE6/BNIhGe1g02lGlFQMX&#10;XXrl4K1fPiSWpeGMtNYrtx3scvCpC3KV/1qan/2xvWc2Vt81lAk2wI33OL7MpD8775LV5DXAXNd2&#10;s9ILPrFf81mIieZtWx48OPPci8u1jUcV8eLFn9q/KFetZ0xDvtP3Hn5yiCTdc70ju2YyJaZ/wnt3&#10;78uU/OUP7Zp6DUYhGunW0V7MNFdrOExB28xl6F4v2KJ4LDQ6xHXFNshYPO9s84BQdCx99fJ37Gm/&#10;Hmz/nVMG7932+2U2e/Brti+z5Us+s385/86tD20+q6YPbH94uZYtkQmIZ+fd2xxW7IsJ17TunZXM&#10;1PuGbKk9wErBRJTthnFp7ozyENddFfSR+N9bdU2/BjWicR4adEJprQC/8H+8fbfSmBQUjHFJ5ZUw&#10;i7Hn1Z3SIrMPfzEZs3We8M/jYlm33AFbYevae71wizJAdHTrfE0GEdDo6+NmdwMIKCZ37hm7F0Pa&#10;g9cnhxWxggaeKwp7KE9SntfeQQ/pumANok1uGg3y5qAybM1QzC4UAQ1omakNvUwc//Wur09c4rj1&#10;nvz+bw6+H8tY3jfJdnjimeeXa5/54b2a55GZdJwCk8TlCBSP/rlHv23Xcg7M6v3zo+i+L91q8C9v&#10;3rl5LskK8Z/v2G1w9KkrfQA//vmFxVif59lhuS1Bu2v/+N+bdl3yh4logDtHQ+xZWiWA6bKx7xoz&#10;xo7fPWVhFJ930WXF1MHoWzd+nzDcsz6y1+C4WGoTjN13DI20dX1Nux16armestE6Py0ZKKlgYLz+&#10;+Ye9bsdyDh45gblqEv1jJbb0/+3LVxrCW6SdXvqZA4onCdxHnky3452fvelg54N/Us5B1w937rrm&#10;Dwvx8Q8LOqM0RNA23z55wRyy9of2XGhEyyLvyLTLmU4QqMAfTVGAHYKpW9f2iZcGRPC0zk9L7J2d&#10;+LZgiK+JOxKuvPqaqQZJEhfh/secVe4lF6772W81r6vpDs/ctIgVKRNr17U/tEc5Z5bEsJd0nhz9&#10;oV+6LvrDQHywgIbCbb+74upijNYwlASMlx1pprTk9Bu4JoZffuL6GAa45ZM/X9xmYKmuz48isYrA&#10;h1wfF1zB1PMPQfXxUfSgkDlBJ3uP+pxvFPkDZqr63DREhElsts8Pm9e06FFv2WVhcGpf7exdnCN6&#10;8PoMz634XdA6XVf9/iK+9SbxoRsEFXWYq04naxAdePLZ2VgrBpvufcJCY7VIGBYNkSnmrHMvXq3T&#10;kdnUjHDuhZetdq5FAiAAE9WmntTeKQet+/pkZodrrr12cNRPzh189Xs/Hnxs5yNLZFDKvxieMbt1&#10;/yiigOQsBsxbretG0W2ftvHgs7sfu2C64hNnKXDObO49IdofPhT/e5Ou636/EB92y/jArcvXBr57&#10;ws8X5BczkhkSRLWI+6sbsSZLueABUTnwy5DNxl1vWcKQ03hhLIO1iUef0UjFJjL1rPfF7zTv69Nb&#10;vnxwuZ/2n98F58S77vWDMwb/G8tra/BMIjMh5MrB/de6TgTROAWPmelXIcaA93vJp/cvxyl97/zK&#10;oQttEP21XdAfd134+4H4rj+Jj9qnfGFgqwNOKlE1QruM1MTBJ57TlLGS/jWE/QsuWTVFZd+jzxyr&#10;1GB6yBlgHBEVUlZ902YHlYjseaJ3vhSzOgh6wHSbhswGtNp5AzME5Yrkga9E+8ExoaT1rzNYfYO2&#10;fOSbR5u+2CAPPP5n5Tnw+W8et+AweHrM7DmIot/2C7pd15U3bsT3/Gl8zCHDDxsUV5YOJocx1OZx&#10;0dSTZovbP32TEhf4qi8cGEvUSk0Qc49iyGQES2frfJ8O+uGQeV8Rmnvr/DRkeYecSc3KZlj44I5H&#10;rHb9NPTNw08v93PxSVmAM3918WrXcZWyyZrdLMe7HnJqcUH2r0MmA1Ho0T/leZQjNlfn2CytUhDn&#10;Dw26Y9elN074gKAjfZDGee0m3y0fynjM7gdXXHVN0ejqRpqGMB8tMTGKIcmVYOnsn2vR5vsOl8JP&#10;x6zWOp90y5jZRw0APnQQSZPHBHLAby6+fKws3KJ/D+UDuCMlfpGzgUelNXN7Lz76BK2daNO/LkkQ&#10;cBr8f3jG+SUYxPG1XrHt4OyQmUE/3mgZMt7/9smIFADRMz6QfUyENZwfHTPK6DuN39Y1wvIT7HD9&#10;zmHsBTNkfXwUScoCsl3rPJIlqINbBmjejgzc+Kt1VwYukOPcAwZIfc848j38zyBgw7H7vGTL8reB&#10;TCnp30MGhEsvv7rIp4JJxsnVyJIurwfOjv5Z65XblON+6/RfDpWuGyVDxnuTEcvSjBGf//F9y4c9&#10;ZL3tFxSPM8/9bTEp1A2SJC9F4MM0phQMaalJYLqaIT0LLEH1faPoye//Rrn+tNB6W+fR6zf9brnm&#10;NQ2F5m/WHepoGCXjLJMoQUD7nzaggwEfPI8HxjEiTkKgR309zxVmAmkK9blJZDn33YAxH/a6YfuL&#10;CUifevTrYUE3Dhky3pfWXJQVSzNN2QcJ/bdEgSiSUYqKBjcS3Vsvc+MIQ350px8seGss3zftllCM&#10;SRj3zP59LfrrmM2gNetgILGTwrVg85iJ89zdn7d5cV1SWkBn5jsk8bykWcXSWJ9rESXvJ6H0gBUg&#10;j9N6U+Pty4OWY2DOGqcs3T4UndYSz3xkqQb9pd8c57vPqPnoX9U1bthadrwnO2KZGrR5CvAPCU02&#10;GZHB967PbXtTLOE5qgnsrWtGEU1Y7GHis984tnSac2IRyUT9mapFGDAZRprqB0PhElxAxq1tfMCG&#10;mPdJvOrDoCN7ZvwlSg3WuUk+bjI2XBSyYZ2ghc7/7bA92UbzGFNZWhte18nnLaJx88N/ZvdjykDu&#10;n/ccbQb6LWdIYke6OaOft49/brh2yHjBD5Q3DWAMH4DBcmk+7vRfL9gW+yRSph8wms79WYidLGE2&#10;0dgy/OC+VfBpiwyeDJbog7hhZpAGwBxFo1dBIu81cwg38/tb7n/i4HuhlVMi+jPko9bfZYHZae5c&#10;g31GQ2Y1sxu0lI9Tu+X0Ce/9xsKxnJW5Q8dZJgzSdCt+JJZyA7l/Da1aKB2ICxBD6jhRy+CA6O8P&#10;d11/w0K8GBdfkdwpEpiA1kw+gpPOOn8kIyK5LEb1azf5zgLzSGT/j0agwSQyo8W7lGdgSKYOePy7&#10;xjM3pcU78I7wTwuYeMaH9yoDJaOIZqVbdVmKNVFgiAEgP+dP1h6KA7RgDE4cEHoGVorWb3tHWKeT&#10;x4k3+UxyZv/6PgkQTigc0LpGf6WbkCeK/O24kDzKWLQxvLBjgRsG4l1l7JVpjVfAqCRkp/mGqYMQ&#10;3P/YPqWXxLKWrin2uWniFvukw3MGSl/wq74w3naIKUaZa5aazIYPjlmmHqDypcHSmFHlo8xeGRNp&#10;8Pp7x669+OFbsmBNrAAXVs4DzTRKw2f4P/2XQ1kRY96hc2Guu9G3iowe/S5F9uEdK1y/iBe5U1Cx&#10;yPK78rcyplrOgGzzty9va83jCEPv/v3TyjPMVim3zELSOJMhQTJ967obCvEPm8XTQA6W/ta1OVjf&#10;t933i5IRfVCY6tET4iMFnqTsSy7kGiT7HnDsWSMHorztlFGVXkkRIMWC+G2FBK7fkivxHhSWb3oh&#10;ftiMkN6oe8nLY9l41Fva8XpKd4iny2T7FjmXTE1uGRWBPY4s/6l5igNsXTMNkbPIUX//qu2KBwST&#10;iDYyMyHyplnMEqnDue9u/4wvlvtazxtHkvw33vP4Yq/07oKE+9eolgHk11SKFDDoX1fTk973jSIW&#10;wPdP/sWCt0U7ZzT4KBL1oz9BEIljxAkrIQQfsKBcfwG68QJvHL6IJKWh7CJ7r5u+F8w6fWLLE3JP&#10;Ybnrc1a1k/WJvHTgccPGFqM4zywr+cksIEm+db5PZna+bMG8ghMOi45joJ8HFJhDTjqnmJsYoKWx&#10;1tr1OGK2IbsKNO6fY0MEMrn2pmClktEiIkDKlFJe50mlfVG0Yy40BqJjd3/eZgvenujzt3Wscd0i&#10;flt5kdJDSm14MQ3N6g+f+lrbnUYhSE9ERotMottFw3H8w89DkE7j7yzU0hhrusfzNy/BqmbPNEO1&#10;IFjBkkVjFdpPRtO5/j36p+cWUcX9GXbWAp+v8C8zKftk630mUXqKEmyfreuQCSLfR51IFc9a1yV5&#10;LzbT1rlcmi+78uqF8D/R7J4f/CCF4boNzo0f/OOg47yUmLg/edrGhTIl8rsn/KzpYeCJqTuJRjjt&#10;CLWkpAaJEWaJkB5FllEj3Pv2mYcCoViAxKo3b35QMcAziFNyJikITDn8z2a2J8bS+JZgHIG0ksxq&#10;GRYsxZZZJp5ZZisMk2B1GFUpw+xeiynjxCJ0y+g33haOgsd0CXGrnv98MVsBg3y+swAYCL4QUnSb&#10;jlWWH/GDH/TDZom00KdXQt0bVvz6AxATh86gWb9r60MXhHQzXsu/2iIaqGcAmal1zTQkAECYV7+K&#10;7DnnX1qWZSFU48xQ85LZmTxoyWT+qu2q4H28F3mzdX9NyvslRkUC1RYFrshpXZBPjFkRKDotS4b+&#10;TT+2weoY0eaIbrII/vhkxyrLi/ihBwWVXsy8X9lmcax8+H+PmN6RGLocSeyHWRDzWyEET+MdQRQI&#10;s4mGmpaJkx7+hh2LZ6eenciClAWxkn33HaKMkH1bhunFEu1VaoSBVcuk2nLPH5w+1qTl29+33eFl&#10;leDa65/H8J4DGH9ak5XrpCQkmIBalgwzvuf7hbRrijWgIMXxq4OW19wTv3uz+JFiQf7hGeeV2U4n&#10;ZdqjAM3+S48jZoUMXWJwnrSEJO0a8hZMq11rpN0PO22hc+DIn/xq8KKQpSYZs2mr7iNTts4vFXkP&#10;sl2KIuB1Fazq5/jU1JrtmIhy5mIem5YRPYvCBJQdogXZkBwsZK5/fWr0fosi49jbtxz6xqPNCJfL&#10;t6ND/IDa0kUGyfCpbbpk9R93smP9stMQDffKLuSKTDPNUpIjd1TUTxKXGt9wPh/IO4+N2W6cyaVW&#10;dt602ffKDJ5y4rQdOy95L6tGmkyAOPSFGOhpiplEgjCAHCywo3VNn0wEAnEBA7J4OP6Q9bYvxaT6&#10;1yP9bWYGZjrHyJzpRgx+eUPHOkuLeLBA2fIrqblxCxm9hP1ZktH7ZElJBUKu9LgO56WhjdJYx82k&#10;4ve4sBLyqLkDW4EBfbrbc4cBB5Sz0355UakDbiYVh4mZW/csNRkQFIij4ncTZEzWiNb1NaUrkSLS&#10;Ot8nARtWJjDw2FFb17WIJp3eojSdKTrlWPDLhUFLX1E3HvppP4gJCPdSRFOZIHT3X3JWYqdMrU89&#10;nRZDYj6GXRA53T+PyKRbHTCcrcH7TpP8X5NljtmGciVj0YDbK2Q4WvdiDOfzEDmW5pzLLhiw42ZJ&#10;2jvIhZn03cxmOQuLHCfDtq4bR5koRjlNOT5Xr+CbzToWWhrEA+8bVCTs9GG+rZMNRJYshZkFMQqn&#10;cvG1Q09dRU6zJCsvByp83fGZq/+mJSXj/2C3WHbq2oXzEDnOILnjszYps7IyfJhjk5CXMCd5yozJ&#10;PCOSZ1q5d1Zi+KYRD1tnUPzF9qBpXUsbj/4q142yFyIJ/gzyYLVJy8isxAXMigJMPI6RIVlM4j0o&#10;M3/XsdLiEQ/b1g9laJIfyjAiDNR/OSRQQi5069w44lbLhuSlUeTdEpuzpkZ70GtWf66ZNTPaNAIm&#10;mmZJnkTJjM/48J4L70Ck0Imf+8bKHOSE5Xy5quNaurkhM2aR8peekD5lVDkxo2WmElMqBRd4tuZx&#10;tdaED8AyL8XCsXd14XzRn7t3rLQ4xIMeGFRcJopn+hG+STj2p79uLgN/ve7WZYYieEtcn6ZQUk0a&#10;vOUFOeKUX65SEBMR+LnGkoFFCjFO19fMS0oZ8670wYOESVWNbYHxfzlrhSsYmozkq6Vd9A3xZnE1&#10;hkDUkj7Jc5K6Mr2AXD0qe3AUmYz6iiY+yIBcSq1jluxzhluZwCM6lpof8ZBSpcjs5Afv99KvLLjz&#10;KDD1CyEJPH1jrrIa05YGSSIT2X3gS3v/sLig2LX6Dc7Q+pVKPhSRPavtcRwxc5j5dLhVIe2i00Dy&#10;1CQX5GKIXXa7A4ezH5gJM5omSX5MLsNsswJqDa5UOMj89wnGru+ZREQA7dBaEVkpzAlWkJxp9SEE&#10;H+3dsdR8iAf8dVDhPF4JD1cSGIQS9RvbaLFMgZlNWBIzgZcTu1dfa7Ykd847g2j4NEVoAOVDWkbr&#10;xRCtlCsw2qB4OdR4NChSYJ8EUd+TXIct8m2iaCaJGZ5tdvZ+8I3vn1YUy/oaA/bVIcuKYE8xQzUJ&#10;7TWL+zHJICAGUVb68jF+UAIGvn7YUNHzPiWYY/iS/9Cx1uyI+zf14BPPOn9wsyfFrBhLpKXXc1ve&#10;gcyaMzPev7MBYrY6PD+JIgTjaiGOIkyfjGjmUv2hdR3SoWZlcYKCExQO2PbAk0u66aSAC43N7GQm&#10;wYg6UKBGLkeToJrFtJFClC+RPafEKmLm4cnANN5XXKatOVr3ISFsKbsycrP19a/BKFYbs+W0UUN9&#10;IhL5nlwhKGz9ayhVZTUJyioe8nEgju3UsdZsiBvtMlBUpMx5zrIdoozrF0A8CDQqHddivpqYTrLW&#10;y6x5Lpgrq8L6aKN+1HXP+djeC3JTC2YKS/u4kirslRSWnAVojtMyI69P/3l98lxMmMw0Chjg4yEb&#10;jioAgDHyGZbveWbkcaSfyOw1WDX6MzESGQQ7fW+Y5010YpoKflK++T4di02PuOmdHih4QIMxkRS/&#10;YxxrFcB83seHpXTScT6O6qQpzCvnZVohOg262t3s1rrGbMyNNi2IFKOM9gJSa2ZE//H2lZVnx4Em&#10;Wz+rT2b47LhpQXYdFbcomzB5muLYumYWMqAZwFk0EtyEUnQz0ryVhchW6TW0Gx3DsaxxHnw1WxBF&#10;3HOLuKmEWL93m++Xh72/e5jR0ZJllBeBSQWWLBU6n2mI3JnCNAGbQ1/ORes+NAzuHF6vsGfrGjN0&#10;fwRPA3JQq5Of/uE9S6PWPux7rLNFd9d4UPTG+bRFL80Ds0xdraImO4WBZpo2XrRPlnTenwwVAy5V&#10;zoi/7EQbg1Pdn0xH7lOWkebb97fJjCcr+u/8oNt2rDYZcfET8wU8xA8r5wY2c+z/MPLiIjwmLQ8q&#10;8wtOzXIbEtvNDjmibVvRvyevy5B5muqo36F9zwtG9b7Pmv3S8lfb6tj2pgEPzr+MqAQmljJttfOA&#10;/7evPSPtolIvUB5nNWTrHx6Z7A8DUVVh+kL/2nHWAnZZ4NVJRUm/QfDX9BmFcXEpc0VJ8JBnfXSY&#10;taYWYqsBEGHd7DKN260VKfOemIGhlapg2c0im2ybrfuRUKecaedFv/NS0cpZ854xc2d1rklQjay1&#10;iqAsW7IYtMqrIO2Tci1RgQOifw2FTITQnbrQOAop008yoXYUtTOrDTKJkpQFGbhjHasK63+3Y7Xx&#10;CEa8S1AZsllexHIKloD6B2vKcCLyVOv8JEpzyT+9cXUXV4Y1mUnGacA58haD/sychaWe8oFhHWwu&#10;xmnBgzRq4EieXywM0FGDXzvlvi+tcs1iUEG6RPYvUOq046SIqGnIXtrAQG9QMr1xhgR/xWKz4r4d&#10;y41GXPRKD7AsE7AlbntBNI4RBKECP+2sOSp+h8mEO68fZJsRzQYsJak+V5OlYBaj9CgwsNfP1TGH&#10;hvwj+ODeL95ycPW1q6YnjILlTaJSJr73qa6ethiIkGk9H5n9cp1YO9qxPmc5Ty8O6F+mr8W6BWvi&#10;wdIOkM9NBg0+e3fHcqMRF5V1KTslgyUtw/UP9YmsdeDxw+gPy/kk805NuWSloTSJS4s2D7S3UUse&#10;EhAwC4RX6YA++psIpWzqt9n7ZgHLwqhAjaxy0Ue0f/d/02FUNQhEpkutl+23H+nDZgh83Q/pOSWW&#10;irIgLJelv7lziQDxnSd0LNdGXHC3oOJxyRGXVSFGBUTUZBZI+yHjuI6d5JcWMp/yYN/mKBABzg8Z&#10;Te5Ifa5PddGnafDot+2yULqjRqbctijFhWnBRdd6DmLs74PMnTs0TIuU60cRI3fKuP1IfANN6UHI&#10;3ciWmjLQ14qZymF66YLXRm/UHifXLTeee3GRRQivwLY07T4sfJd+OEGIpf633H5q8aTvlM+01mQp&#10;DMw9IBG/vq9Fs8qLtMbjzxgOtBqjrAUosx+nBaPwKK1fdYs+WBlorbPgmJ+urIQ2iuzSBZZM6cT1&#10;uVxRWBLq40tFSl//7oqh+JQTXIYfBt7esd7qCGYslTKzYkDepIh7/QOTyCxmya0XHPIgv6VOYCO0&#10;G1WGfFkm6qgSxM8KtMJpNPTMq67huWqAtzCKGa0ELYvBX4S82FrWx8GK21IE2FLtFNvHOGbE2Jkv&#10;VMPA7z+/TxQHJUxgzyNOX8UkYwI4tDNqzxLhPQvtHrwA9rDxt8p02ib47ZCO9VZFXHurOFmmtNSi&#10;c9Z65YSCSS0iY3lOLgOjYAlRJq6+V4hTurZakUEtapWyY7pQRqWFUcwINPv+AHjBJ/eb6LLrw0yU&#10;hZmSFMDKHJE+xjEjA/b+xwzlrxoM4KNm35oYsSH6eLW4gmwjnhbM6XnTpMtOSyp6wMln/6b8bTCQ&#10;2eNduAdX35Q9rn20G8xWfIkc85ZJHZDBkvMQpjQ9282AjGbJ90xllFnnWx6KTC34zgmW7lXPjaLc&#10;37nGvMwISppwr9Hm7Uc96xKdMKAl6JOdKIVpbmlhHDOKD8jKYzXcM020EgbI9IJ9jly9XnlOPMQd&#10;TEPm78eOzkt3e95msaoMeUkspmP4AYIZn96x4ErEwQ2czNrXEn/AjFM/eLGEucYxmGXN6AXxca1r&#10;WpQeohqLYcbrA/Mwo5mxlrXHEf87aN1+FL6MxIT2l+uzmEmoT5mC+4rPDVdZxawgfmvjjgVXIg4W&#10;k479iV2c21pstPv4LSiWmvJ3yTjTLD8Ic2eV1xrTMiOjr41+loq4JH3HtCRyCOZhRi7YaWRqpJ0Y&#10;uUHC1CrnguT0kB/nScqaRLlJKBne37xCZPDgux92LDhEHLh1UJlaMh86lyWW+vqhy0kM18wbQM5o&#10;XdMiXo68r8a0zCgyh2ig/N71QcQYmJUZyaTEqlZ13FHEEA4cBH27o4IM004As1L2A0dAihWU0+A7&#10;CVsr5cb44x9dSJ4rVSKe86XyoXF8Wcp6jKLcv0RUzyzpA96ZwN3HtMxoyfDtiR/FQMxMxL6MR/mo&#10;o1mA/ON5SZa8d3zl0OIapaE6JraSiaq+DsmLVvsQZmVG0daPeMOOI12OLRJ/mGmv6TO+LkgcZuGp&#10;+N300H1hjwW58fEdKxZmfI2DNF8XKTsCciTqBy43pYBtR9XW+XF0z0ZY17zM+NLP7F+SjhwTM3nq&#10;Ly5cMKv4V4xebebpx/QJhZPBaEB9YY/ji/ZqxuEC9Lv1tUSEeZmRs6B+1rREcQTmsNb55aK0IqQt&#10;l4MBgv/e2bFiYcbNHUz7YvoPhQ7VD1tO0vk0OPi3XodNQ0vFjCwIEvizjrVt3miAZBxMqUzeCXEf&#10;N2UmptXMKNQtNzQSXMH1ZV8VRn+D3DvltWgxzDivcqlcCRhQ46Lcl5oyU+BTXTlryioE/+3asWJh&#10;xiJdpssvI1PeOKLo+HJQLtFyeKcVyGtaCmbUORnFnm45ewlaYh3LjcfZDikDPFSqodXM+NL4DmKG&#10;GFAysKKe2a6+8dKQ8eoclMUwI1NZPmcWMktneFcrj2W5yOagYAX0N+cC2TX478eFEePczYOKczjD&#10;t3LH9laxyOWi1Cj7Wt609Jfdfno1ZmVG4U35PAEOZkgMkq5QjGWmq6s0fOvYs1ZhxmRiciVftpxu&#10;QRG+z7PMqrUH5PpgRpQhf5PqgC8l5YwsfiEVJW0czEj7vI1Z8V4u0MiWIsJw+oQZK/sPXA4yU2R5&#10;DIG8rWsmERdTH7MyIwtC/7m1cqBqbb8WojqKyYy0RPuyjAtlY1yuA1avL2YUaQ9iREcFTC81icIa&#10;RuwMFhRjm2xC8OFamPEx/mA0tvQIUABuunmWy3koNWEW+knROaNIOmqC4iVkaimYcRIlM2orft9p&#10;IJ0jU3QXw4zk1/77TEvqI9FugZzbumapCX+pMAEZNJGhdMGHT8GML/NHalYZ49YXtJeTFHYH4kG9&#10;hM1C6XsFhnsJS9t86+S5mfH+L9+mLMd974ai6nUyFGa0fPt/syglRaBxGpdr2F+Q3bZOWlsMMypN&#10;ks+Zh4gMMCqpajkoTWa5s1eGmAUfvgEzlv3+MjTdKIcs/nhdUMov4+L/JtFzPrp3eQZgTEIypWZe&#10;Ztzm2z8afPprNnr8bCmKaQkWkY6Z5LbkdZhRdFP+naQSRQ3G6ZbNdjHMaO+dxSyxsv3Av63zy0Ha&#10;FaQr+zu/PfjwU5ixqKEZ4SxRHFL9vi4onfT2/Gudn4aYYBKqGsgk5MqchxlVexV+JrJb/jGvlCBh&#10;0TzD0nwro95rZiQLKgNTNO11t14lykfEs2vMnkqkSGHw92KY0dPHpfZOIgEgINi1dX45KPevUUfd&#10;32r9QPDhjpix5BSmEK70BxjZ9UOWi3RcegS45VrXTENsognyGHmK3/YfXrdSlqwxihnZA5UIEa5v&#10;Gat35BejecLp55UqW3zKZs1kxpIAFb9HDrOFmu+q87czgjzdjo/oLBezMOM7tjqkaJ8JzD5t+ZQW&#10;Cc8DsZXL5Qbs02u+OEzdyKKrPDNdyZwDMWPJ+n52Z0vLwj3jwu+XkminCXvUta6ZROTM5398n4Ud&#10;XC2vvCAgBKyVXtBiRglKqluoqcOdJ82zTuxnmiDXrr/FQaXGtuVN4ChmlFd94SXDDSjZ0/ruycwh&#10;4o+VGZh7bk/DjN7tse/4WvnGYlSP9wJVGtZ65fxZfDkrwXJsNdKiZ31kKE6ljkLxo9EHH56AGYuB&#10;L4NYj+xG3riKp0tJqb2bUUbVkZmWsqyzZUf9RNgumKuVH9NixnTxWeIzEcwzVfIy0+UezZSTjJ8U&#10;oJHL9P1idlwrlnHXamSzmetEqmTCEyZlPM98n0nMaKX3LZQyK4gSc5lisdjVi8jgu+Eh682+Ueg8&#10;lFmktXzeVSn7GWYsgWaZvJ7V68ftQdIi7jwZYPZZUQqllfPSonw5XovFmpJyBrzq6mtKCT4diVnM&#10;Jn30mZGCoQZ2i8yYFKLWOSTRn52zRWRM+x22ziHR1aOY0TJMrstCAkCEyLIoi2VGg8b7Q0b3TyKD&#10;iexsRVBEwEBtXTeKFFoAHqA81iX9XYQZL/F/GsaJ3NNllhLIbFZ2qa+hA+tiSaMo01TndfrXVMtT&#10;ZnZRLeX/o6FzkCX6zJgh8Ukaee0P7lmWbPW0W/ugJKmC0S+QqvZQZsElvhHyYv8YtJgRIwpEHW7k&#10;Xg4VcJd6d1gKud53w/M2nCyWMUnl9sCJaQp91cRkBheESJPHDMjgw6swY7F8ZrI5IRxGFRZqUT1y&#10;a0yzTUTugYeRWudnoR9UHY2Jsqot01FuwJgYxYyCRLjuBIMa+Y9af+dyr9J6GJwpxVKp1LOZRUwg&#10;phdUW4PcKPCEcG6g6kQG3lbiWIsZhaWpd1kzYoLBWGcuBTPmFmvThJOlWaaGQTNL0QZWBCAK5bGM&#10;1uKbLrjnOkMTQRZXStPDNKTjW3jNxpONqQyuQA5rnZ+FDqriDIXDmbFABt1j37nSKA6jmJE/2d7W&#10;liNCPZMXpQS4+V7ymf0HD4oZgsnoWcGQz/nYMFg1S/UBeylmNYsxZWBYdjXKD4sBbbpGixmfssEe&#10;g5/2ZvMEGZW3ZymYkWIF/cSxFu3Xycx9zCLS4TPgcs5jabJaYMasjJrMmMw5DbGb9aEDJ5XHQxoB&#10;JF+1zs9CwuYTwrsoDUYuVmJ7zFkfxi3TgjXUyfEvBs/ZiZKFmcQ7SlYiYmTFBgnyjNC+O5PMzMhq&#10;ofP5q4DL5OM4LVZ5uESLGdf+0J6rbCNS44M7HFEYfimYMTdOf8OXVgZ7jKJ3d6GFNcj69pJpXd+i&#10;ZEZNmscazDhU7ZMZ/3xEjZgWWa5sEpTaKEZIF9kkSmZcipkxzVIJjJOy4tu3OmSh9DKMYkbfIhq6&#10;LlyfsJwImJXTTRv2/5nu4HfYzix7/fdq0aZ7DWP7oMWMls3MZ65hlqecXRS/O6pY6iyUUevTzIy0&#10;b3bVhCj4WW3DyYwGex5bjRlzJry4a1yNkhdPS2QHvtlZvAIv+8zQL03haZ2fhfY+ctXlj70x6zVq&#10;9NyrBEYxI/mQsVohKkMrB5hA1swPsp8gl6NCoqKXmVwsd5/Y9egye7gGQ/cNyeyhdwhlz7/EoDSr&#10;tJiRzGr2q6FvvINCVMBDVD9/HhKDAJm1N4kMVive40JMEYXTumYcpW2TyJPHmLeAAlPcH6nApDek&#10;XwZjuYhsBdPuczeOmD1qcDPm83W8RrRsQ58ZM2qaciAm0Yi3zKt0YUa0RGcxK+YWNlFVMciWmNcA&#10;ZNp665YHlzrjlncmC4ZxnhqD/XvBsEQFig0FB1N5nxYzrh9LcPqOgSLknRjlE0vBjGmbHVfWZSnp&#10;Aa/oosKCz/IYpS748ArMWIxzadpJc8g/N+okLgelS0rI2mJdUtx1NYx6no74xvI3pcAMCH1mZFri&#10;V7bU8wj4f/ezXarCKt6SQoIBrrlmRcy6R5eZlzyIUdlpXxwKk5hH8ZlJte20Pp5kwLSY0UBIGyDw&#10;+DB811gsMxok53aTz6yF/ucle34DPstjR/+0BNiejxlLhfOHd0ZvuynBdfVy6vaBkT9LRmCLUplI&#10;ZBgcJQIkR322q2zWZ8ZcMmcBxY1sR0u2J/R/vevrxWXnN7k2LakixrUl+5oBb3a9+/M2L4PQTl4i&#10;xVvMaMa9Jtok4Zp+MfppCmKNI+2dgdStLfCWgyzvcNxp5y0cI28HH56OGYsB7vHvHDIfrRauq2mb&#10;2SOx2HIao5gxK35ZkjJecxwzXh7/n7JiDTWya1i+lZzjbybcq5XoN8lVLw8ZjFyEKbkEyYCWd9qn&#10;pd+sx+44yh3onTLeMGv/9KN25i0gnyTLMWFLkdY1S022/IMDjxtaT7RVV7LvKMxYrM65L6A4RphG&#10;1V8KsjTrIPh/71ncbJwbsScwBgbn6gKrNVnYLDyKGSk6EqncVy+T7IhmEh4RsLWH1cSMZ5kmm2JM&#10;fmNlWZ4cTM+G6jmWU/5l5hoOAoqecwb8qJmR2wwzC4oQxW4QLTUzmrHhN5dcfp1F7eTGVTvGxOFv&#10;lYoN8uDDfTFjWSdd5GQW5Nlw58XvIzItZVT0Yk0VuZVcAjMyTlNcmBKA0Zr7qc+MmRetXHI+r14W&#10;s2SfggFMV2yMZiu/AWRKszwDMDnQiBe+9v2Tf1EYScI60w9Z3Hk+eQG7lng2UEhm5JLNvWZEH5nZ&#10;W/GMi2VG2Z+Q+fLXBeEryMrIxJgOX8GMH/d/G+4yDK5l3YfFRF3PSnb2h1n9nH0axYzkujSI+y57&#10;ItfMSEvNCr2YMWeJFjMqvMlL4//JiRgIMDsZ0vGNvn5sSW+V9nrc6b8u97DP8byQK0WsUJAwmPfJ&#10;mTuZ0fNzPxflSIgBy8GMaUuVjts6vxyU1oA02Ge8afDhhzHjev7YIZYXJzUimD3qhywnYRaow4rm&#10;oS33azMjY/e7Q54DAQ1mnZoZmWQwiaX65JArjzjlV8WwneWHYbeY1SzBTBLp/qKAZGyhUs9iDh0X&#10;RibBjTuRxmwGTO0Zo0tfYPMUuCvIRBrD8BlDZrSkMxeRW83qxIAWM85Sj6hF2hum8UsvFeErILL4&#10;e2EDgRUrXoEZn+QPy4mT5CBgxriu5AhmDND44zZsnESZS5NIZtTJda3sh8U3ksmSGSkstFsMKkJ8&#10;HLwjGS9/80Vd3GQuO4iFwHWW5X4bYmQmKMG7mHWXTkYH76l6RdGk435mKJ0GLWY0cdTPnoW0s9+A&#10;jLVcbtIWKYenq9gmpBB8+DjMeH9/uMjF5J44Vui60rDMFKnErN3bImIWGsWMwMySvyHFwm8mM0oq&#10;Z+Kg8d45OsloNQtefNmqlc3SN13nPYtXFBb2mGr/GwqKv820RAJtysNhBmSbdF4QiVma/zl90JiR&#10;HJrJZfJE+LyhxYxpRpqHckaivGiL1jVLTRLS8JVBYDNTx76417DP4vh9uAOVT76iMF90BEOosmWw&#10;HHX6RlEarNVjaZ2fhsYxo6gZMxWIK3R9MiNtlZxG2+Yh4Wc3O0nCkuwuc5IhXHCDZ/BSifrGWLlh&#10;JiVA9JLv4Df2tzblYaGwCEczKxIJLP+Okxcxf+4Jgxm9V+4aKwQvA4aXWmbMujfet3V+OYiNFU4P&#10;0SZTku0/GO2E4W5RSpzEH+Xrk/n27wIOlsLdNC0x4EKp3zeneDCOGdm1fA9w8NuTGTPyBBiA7n/0&#10;W3ddKPiEMSkOllPmG2Yds3ZrxuwDozG0syM+PmRRVgKzp2eCWbhe6nlvnMKMN3/ScCkze1jKcild&#10;SmbUvnKuYbGG81kowwWzpIr3YDkI/jumMCLEH6UISu7dnAWOtpiz7s08xHdrGYRZ4uNqyi3fEjUz&#10;SisgJyZDSK7CjJm/i/jnW6VJ3EPYt4wzw0giExKmQFZez1aGWUS/qFmkoBINPr+pj09XMiYSGX72&#10;ry9ZqEfDE5Z+dVhKZszf8G4ZIHNdUPraJZL5++7P37wMwsBXOlYsxZ/e7ojOdFGmAvAA1A9bbspA&#10;z/7mOdPSKNNOgpE3MwhFdFuOMwnMKO37tkfBrOIdFQW9wzM3LSYcLr7nf3zfoiErX2L2FEgxihkt&#10;4XzNOStL0TDzYnioI46gxYzz7EKBPt/Zkhn4W+eXi1LkePL7hyawlc6IFa/rWLEw42MdFA7lIuFN&#10;ZgNLRL/Q0VKQ0COuM7kl9fEM8SJT9fcQnIYmMaMZP0enjmBycZ/f6i/xfaix+MBXbbsQSJJgdZCE&#10;1s8NyS2M37/d+G3Z2B4VDXAtQ/mJZw07jKIkkinRYsZpYhD7RA7OyCwuy/qcxDVy7FIWlk/Kok94&#10;ysB17H0r6+w8smPFwox3iANXGcWllEeM1qzfN23W2CyUbqgP9nZpFQEjWhrmydvesdtnOdFnRnk2&#10;Zi9gzskMRiYSfuYjf3JuUR76s5kGtPSyLmSB0EkgW3q2xC7P7cMS+8g371RslVmihJaOSc2szEPd&#10;ElbQYkZVNPLbp6W6pnc/HpHxG5ZyM8ukJ753mA1wys9XVkO2BUh872VBq26GHgfK3M1N5cIsVaa8&#10;R968VGTjbx0uqcj/1+dS7hMxnUvYtFRHckOfGf1m6eSul7MagxmJIZxhnAyZyIiWrBnJlzwtyKhp&#10;GmNWAsJ62tnsm903qaT3S9xjLS9Cixnlg9f3TyLfma7Xfh1M/UC0oHzlXi1LSQKPgXvT30xYFMng&#10;u0M7FlyJOPhZF2/QCZe53xyNsn7oYol8RbNNSAeoz3OxxbuUc2Sy+twk2jPktRp9ZhSybybiZQEG&#10;bqYFgbBckjTntEUKfB1uBr5iIZpo1NZvo5D+fnToSeeUJdiMmPB7eR5lORQDgreGUpNoMSOZt75/&#10;EqVpRev2U5HTCwYGkhXCIJq3KlyfFup5dwE5qrlBtO9HOhZciTj4NCfZxFxMbsw1ftQ2tdOSZd80&#10;7dkJ/Ob5ZorbPHXVOMasc2jpNJrrc+PIZpg1MKMG5QdltvL/3Hw5M/pHqRLhX+TGvJ9mLFV38xjF&#10;ORhF8vTlwkkQBMFU436G9j1CttQWZj5gFCfDyiBU9D3NODrKPb4d85qxWsxIRs5vn4by/n2OWn2H&#10;rNx7ug6lA0qH0Dduy/490xKNXV9bmbL+ZhbqCr57XMeCKxHHyY1Xkld4DNyQ2o/txuqHT0tGNxOI&#10;nT8TlgGyglGaEUJZdCqJaceMBLNsrlj/DmBGx0W9iGXksvMtLw9FKZ8vWodBGyUwh/vkuaQRXrTP&#10;PBAl7n6BFmRE/6+ki3YeBfZJ1yVR7FrMKJCjvm4csaH6ZN8tF7w+l8EKXJMmBrOXgYmBEvVsaUDV&#10;90+idTcaKqZm/jx2wLFl1VH54DYdC66KOFkchVlVNXOBjeh8yDREIOfEr/28Rj27XF0lVQYihUDw&#10;ab/OYO4fSOmoQ/fHUX//wGRGcYZmtryuzq/ugwJVzwJ2kzdDtSpBTAP2wtb7pwzVggHbz840QfSZ&#10;cdrAEsyTIgAG7i+9VgbBGX2bo8h0JRJTzk3IFxKXWccRkO8ppC2vXXqpyOT+1hcmgeC3vTvWWx1x&#10;8i1uyi03Ms5O+mpf8/LjFIC645gNVFvomz8sz2u9or1LZ+6s0N+Ja9b9pikD/WU0mbEmdcq560ah&#10;FcZWy53zoBVdkzLTKNTyZpLAYLkwaSslTmCk/nV9ymIGlskMUJiFxHBSqIhNZtaE2ZIb1SrHyA8Z&#10;ipiEbzL9OSu6CZ+DeNarO9ZbHXHyr1wkHIoR1oyQjOWD6h/515iuvRYNFkOKgM46PYDzdawZ0RJp&#10;ya7vT8oAT+Ff/XOZr8JNNqnYvcT5bCdLLuZu1QfPZ45CvySLNsDUi4GZpR90YnbopzHU+EhXvLVF&#10;2ps27H4DpXVNkuCEnNnUlGxdMwuRpc2WuSFADX3dTx3JgXBiNYtvd+ApGDEWgBX37FivjbigCHKZ&#10;ApClS+Rq5MOQTsr83RS8QW4vGS2nfPIhGFn1/Um5AdIh8az+OXbHDNpQ/8Zv9q9JYru0vPHiCHJo&#10;XYPGmWd0bn8FyL2SF4ssU11TVnFtgaLVv75P7KST6txkEdXWgFDMqhZfZiGTlT4ViaTdgRzYvy7L&#10;COpnf5vJVQUOPju4Y7nRiIve4eZcrnSs37r6mhVlN/r6h3gJEn5ggx0OX63oZNq1yI99rwpLfzKb&#10;FNH6XNJC8GUQg3XrGvTQ9XYo4VytczVJvK8HT40+wxjl4/aHngXakBJSP/9WlTekhs5dTHnkJMpT&#10;xyfNycCkcfLZF0zVbuPIwAHKan1c/xINKEI5aLg8IfhspQtwFOKi+wRdq2wHvy1hN5epvpGV3Jj2&#10;I4xZn0NeDshylm0aGtuhKBU1HNOmB3Y86N+flNWvLL8ioVvXzEKCFPqIb15FnmIEzuy8pcLvrrhq&#10;8PDXr5qPzu6adXckirEIsL1Oq7SNIoyQ7Zvb6takv3JG09eL2T1XhTbLdl8JzW01BIzkMSF40daE&#10;+7t3LDcecXGRRkUxe0BujSFAoF8cMoMq5GzUx2l/Wf1VwADG5IJrgcE5/cQtshxJsgeei2mE9nFk&#10;EFnWyVC/CDnXYKlnDjNWpgIsNfiy+0srxUQ7zrsHTp+8f04gZ57729VshPYL5P83ADOyCGNSWOvr&#10;pqXnfmzvhS3pkugIZ3dharmisWqwY8bv7tGx2mTExet4iD07PMQMaRkGZeDqHzWChWLlbglJWdjI&#10;kpgFAoS3737YaYPzY8R6nrjJ1ozaIraw1Mr4fWe1dY0iWrjOy79ZBPrJ8ksNeTPLEYyADDQiFuh4&#10;4WL1ed+bxZ4oc44JLmaWGSeTz0pEBDBjalPHOB8g+OtpHatNRlx/m7jh1yZx7jkPyqUtc2VqqjsT&#10;sTWlXJY7tdZkFhw3E44iykTKQP2ZeKko9zBcbth5dTliCRciYYJaJrFUmthNp6ksPC+lt00xfX+b&#10;PH7881I5gpvrlh2rTYe4qaSw5t7PnOdkGh/571WUcp9oaOm5kePR104XS6ndY0puqtY1iyHfyQW4&#10;nPDulIelzj0RyR79Vn5DPGT/PDPQNddeW2RE1ST655eKeGm8hZk5FbGM1Ir3e1/HYtMj7rt33HiV&#10;UKPUkHfoQrRyg50W1VEvi8leG0WWEoZWIOdkdPpSkmWlVTJ4KUB7zmihpSQFTHM1+mpDjBFfIPEM&#10;r44ys6EHvHybRYtAWcOR3z2P4Zngp8uD/qxjsdkQN5a81ay4KvwKA8TxZmqAPJGsDuvHyS/9a5aC&#10;5K/s/v1hVLb3mSfIdBKl3XKp8Yndlj4kT7JX+pG53vpaLbk+FbKWhylJXSB2YhpvX4zCoNMwqSpj&#10;2s3AyCxKEUId32zZsdbsiJsfErRC4nqWys2YQUbwvo8zS3L44XnrOwrulcPMvcS1iCkyrbEmxTiz&#10;HiOekRK62BFdk5mmDp5YKiislQL9Ysn3yicxOYAYAu3Svy5NLHBBKI/ccf1rvFOa6XLyqYlfWUrF&#10;PSbIua6BDC5GqkjEOwZbrHhAx1rzIR5QbDcZVSz0PpeD3MgoibYMNOVZNTP7yKhH08q8I+NI8ewH&#10;4poBhMknGK3nSVcYRRSMpVJozDhypRdrP0zynbm1HhCh+jMiYsdkuuHWVeUC8K4cHj7nvC7TLvif&#10;+65bTJ/hdUxCfeN2kiIInk23yN3O7KHo94OPdutYan7EQx6Oq8k6mQ+T20wYSf3GldNhZvRi9fFx&#10;5ONEfSc0nDhDzE4mFCUC8m37QaEaCqMOh8ewHPNSRyrbcqO/z8u08F4Svdj2Ws+eh3xfxh96vgig&#10;UdYJbchEp2gqe6MlOCEiSmib9vccLsN7rNOOXWUxSU8LCAurz+uHtG3WtXtMFvgnDj+4Y6nFIR5W&#10;VKFMMRRWlSma/aQe2rMZYFqzBW9DPL88y4hSyb9vKjLiN9lzaLckk5qB6/PoZRsdULw8YGYeJ6TP&#10;ShipHiyzgLG+NWPNQ8Qi35U2X9/ru1vXjiJyPCtEOiBEMFl5rHZEotY9SfofuHZV6K3P5fZ4HAj3&#10;7DRoBUg9N/r3qx0rLR7xsLWCrvJDGfWd+/GZMVv7KE9D9aY7nkPmbF2HjLzM7ONVEETRv4YHIXfq&#10;8lx5PH1f+Tyk/PLFvfC0aUGx+J/3L157lknpe7rmKoZzykL/Ou00jSjwj6/bcZVdw6xy4zxbap0L&#10;CBY21l+d9EWuHBkQgTgPgm+uDPqbjpWWBvHATf1YJvKICM4KXJlkMwvZFYEsAdyM9tdrXVcTTxDz&#10;BPQ9PknckITnBCanjOik1vXTEo9JvcRNA3usPHxOF1uS9/b+viNBIWjZb0XgUDDZYvvnWoSJ6mq/&#10;ygK2giYs7xlK2NoVIesBWQWSoSu74hc6Flo6xEPvFnSBaTc3veTKM1LJiEL06xccRz6OTxgsEeNC&#10;vvpkQ3Pg9x43A4hL5AdO8DiYeRebYMRwnEb9USA7TVrypiHKRx1LafYZtQWeqOwscTfL5KA97LyQ&#10;rlaR7jxd2U4GQw5Cg7yvmDLxlaU4zudOvMQS7xL88pugu3QstLSIB7/OS0kjTY0rR5YpP6szTKLc&#10;7R/IGq1rRlG9l0vuRDWKMD13ZM7AQFuUD7IYG6hgEYpVP8AUw1uSF/NsnS1yuk4x8P6+I3OT+iTi&#10;Js1QZ4QIM+tOp8gWdHWaCHskkxr5EvRvP/bRLHhSV3QAH+TxLDUd/LJexzpLj3j+zeMHytSUSVQi&#10;sHMJYR7IFxpFlJMUwI36WZdPGwIlKFKta/rEWC+NNeVTUCVsnU/suyhTEObg1hNkrBTzYkQB9kGB&#10;v1lME7wvu924pHqVOdLUBmTUaYNP+mQyySALUKpPRV5uPcEU/eulyoL+z0j8+7xky0z/MOPcrGOd&#10;5UEw4z8GXc1udu8u2FYCl4aL4wt1VEbRv711mLsL81TAyno4fn9WR7/svE6oLs8AdjN5JdIo5gne&#10;WAyZQSkhSuLVs6zXYyLLbMJxZEkV3a7ybnpZDPZ++P+0ZHmWHpvLNry2l72JZG1ifO+adkff473x&#10;R9DDOpZZXsQPbegleWFyNkjbo1EyLko5y4vArMlBatJkeRGJXK1riA+TDO68Q2xhWUolIepcRQse&#10;iqXQwltkNuWbtuxmYlVC8C2LwTxJU4hVgy0WBAa3PFfTUg56saj9Gd8smNrz1gesdC8yMwH+6Fhl&#10;+RE/duugE/1wRs6QJ3LrL6mgo2xrWRYYeHNa17RIg2T6avz2yEKmAjUYc7kTJ0UMCdolg5pZarkS&#10;jPofhRBu2SIayAkSZc7/PkkmNBjIU5YsMwiRhhUCg/R/xxIr3Mr7qmjWel4Shc3zspB9i6RfXBpM&#10;DTuFHDeP6CD4lxmHmawfmGuwm4TAMp5ypG+ljEbfnIQ/Ola5bhA/+LCgK0zn6YdmjM6Mt7rGdU0M&#10;yLRvmEV5eVcVDdRKbkqiGWbeCtkFE+ROBeOI5wFj0hzrdIg+pM+a/Q08Mq9AVSYcEdMUO0qAJbdf&#10;maGG9xPQQAmaxjNjpSEbZrS7Td5b1yUpmpWSCGWidc04Mntzg/5TLzAXZS69fs7KFxSm3P8PX3Qs&#10;ct0ifvitXoy7ToCDF2MTA43RT0BKyhlOYvk0BlobJCUD0+omzXjMDTVaMs840riWSvVnLNuSyub1&#10;wJgtaNmWX5VbFTGY1iMj6kVbZf44GCz8+K3ra1IuBczE/RiCeYmClf1Q5yyJEofgh7d1rHHdI37/&#10;pvECpVyW5SxltTSCmh3qcsFJloE0RYyrpKXTslGB77Qu7j6KRJ1ANzmslvM9D1nuLFm8D2yISoAw&#10;AAtfS8K8ir4rI2i5JHfOs0wmmREpI4IUcsXhs29d2yeBu7n3DSUtlc15SUnAVGo2qawmvrVz+ckB&#10;vmnHGtcP4iXuElSMYkK+vKB4w8yXlYDf8q6QfQjsGIbHwD31eUtAXVKEl2aauoF8ppZZhulcblsh&#10;U0tB5EJBGgbivPWIJlHaDNM267umZXAz6NldnU1y9Dh33zgiK6e2T2PPmV3ARpfYdRY+6Fji+kW8&#10;iMieGLzXFK+BFyV3pKdC0faWhm05Pfu8YWORtcTdWcpocldfu3JpklM9KpqkT+tvMTS4mrWYf2BS&#10;8Sjvxmvh3aftaB2779HMGIOiFcf3Tz1rJckvIluLFeyHbfXJipABtPzErWtaZEbLAJJ69ZqWxCKk&#10;D5tXJRUaNkm7f+n3oEd0rHDDQLzQC4JWGClp41K8KEcmubJlLiH/qWNd+16BbEIopn1PyyACRJln&#10;mB1UT0glQoe0rkdslYedvNLQrHYjhu6XeK6JoZyHROQSU5XflfYan79Q3GgcpXE75S+wFE9SZrLm&#10;eb/Q5yTKVGOoK75NGgAKO+WWz9o1l3pyvglDf8epF3cscMNCvNuHvbi6hMl4Cj4lo4kMGeXS0jCW&#10;YTKIWMh57HxZ8PJdWx9azDbZ2eMqJtRF3GtQPPrBvEnkRszDK0Ex2fXgUwsDY0z+234IXJ8wrucr&#10;XlrDQB6XTM9jBAbBrGVJct8Xq5eSgBiaGMRU1bpeP6WYJLW4NsPlvjXR3x/tuv6Gh3i/m8QLlnBv&#10;GmjGvNnyIuU3mXfLYVAmc4oi0lFmxbs/f7PyezDKbZh7zwioSGO6pXbtD+5ZxIXWPTVZLhPMNbd9&#10;2nQymRQOCoYlrx/ZbvzYpL2VmnCbeH62Yz+OdBJZAbLUTIL819oe7y7P/tICI/quDIxBb9tywe8s&#10;P+r6VVgmIV7yj4OKfYeslzkZPigb0s4B91zinGG2NchtO4gKiSwkX1PKUij3r+ORSRPVNJQVzTLQ&#10;uF/gYBrKGE3ydSaZgeUxS8jVlJYKNs7+uUmUwbHRP8NU2cYyTTbPsi4sHtJO85wZ1WoT9xvFt+q6&#10;/IaNeNnbBZXyYkLV04dshswlmwF3GmP0NESG0Zlsalk6hJ0w0bdl0jJp50Xg+fT+C4U7MUN93TjS&#10;kcLYaJkZXGALjta140hnA/OIvBEmolQ4MLkZsFY6Hrze9oWZzKCzuA3ZGtkrDTgya+saSlIa1llB&#10;6hmRyaoz4eDo23ddfeNAvPQdg4q5vmbItV65zYJSgzGnCQaYRFmpTBngPPbIrpM1fn2t5TzLe6SX&#10;6NRfDLXFWXacsisE0MLF8QGFST2Z1vWjCKPl3i8ZFCtcvw7n8l21rJ0xjrkKTEPMMCKV+lHaSQZF&#10;ThTnhLKSlUQQRjTQoz+P1a9dF9+4UDOkxO60c9Gy0+xjFhhX6m4SiTLhHjNT1HVl7NkH5MH6+qwj&#10;zr9KbqM0gVljFkbKLUIE23rOuV1HymFuXT+O7C0Isvdy0FIsMLrvAqkWj1p/6EBIWZfYM0oBmYWI&#10;ODkbM9/UBnK7XnSMeFzQDcOWOC86hixLNo9AuvKM9DSMk0MYdVsyzCSy/AAzUB3FnXUA601wVFXT&#10;uZaizNvJnOJZti7DMJaxcy+8rJRzcUwUDrRqEU0i75JmKLN8fU5VjiyMYMB4X4pPRhzRsOvrZyGD&#10;iOyYDG8bkjowQqGmTkY8Qj92XXrjRnwIGbIoNceddt6CAVxjiCVMiML+s24rr2kp83n7JpFUaKR0&#10;+psZRjKRTqw9OVlXhxKTxyaR4FXIOkRIPCTEd84VS5gR84Jp++cssbUmbFDnQGZ77F8/DVFUsu2A&#10;uSk9K+I6C5PG8fge0/CNS0achPgoWnbRKsiMfLfZMHUwp7rgk/JHBJQyogvkBDF8fSWFBwZE1DAl&#10;SSgyynMrDPSXoewMR/5gpiKkmTz/2G43MeT3M5Zw1p2rEC8RWBJbpiiyLudAHdUN3n8af31NT3jP&#10;7gvuPcuzaKVcVSTa7RwyKkR/2WHgxqE1z4r4MHbIDwWtEN6VW3wgWmLGQ2rgjb5+7EhfKkark60Y&#10;i7ny6mX6zZsP7WEiuzMCWgmU+jlZ3J6pqT4+jrwTg7UsRTN7fS7Dq7jPZs2DwcypyVqKW9cgTJtF&#10;WBM26Gxd2ydmK0pPNH+579RzLip1L/M8DxD7ov6J0x8LumHbEZcC8a1ch5dhOh2Ybin+Tna3rq2K&#10;RjkqiJbcZpZjyxyaHAYlkSnPpyyYspgipf3ZM/eDmaXWowEEljjeoppsv5aYxX+cJGYRJFX137Um&#10;ilZW+oLWwOjTv79118GPu8EOYkJrD5Py1gZ49ItKYS/puuoPA/HBcmnKOktWrDP9RNnkdhEYbVxm&#10;HGJbFOFdR/7kBu5AQ+xvVczWqIIF1BslTaLct2YSvHPr/nF0r5ClM3ZxkqhCrrMxkBo7zEyjZmIK&#10;Cdk2gyysIsLfchXB9Kp6lNqbK1b8LOifui76w0K0zZ3j40s8JOars9oEKpTqVU4GjFqy5bRJU4pI&#10;QUlOWnd1eTC3EGP8njYQQ9I7JYivlk2QR6MmPvHc7JKpJ800sxDDOUjG97fvnTXSBmEyOSk5qMFA&#10;yr2eESUmU2KjH/YLumvXNX+YiHYQoLt+0BWWWrXAs/weUnkiQ5jA3s3TJOOTfzAIe2Me45p82Ot3&#10;LEySeRyzzGBZT6bWovukzgwlBKSvtq4ZR5kjZCajQTPrzFIQQLsoqCB+MWEbu761gbjRxSIqP/LO&#10;uGx500pvTIgGeWhQCS0R8MCYnA0naMAynPGJZkvFSFu1ZsYRmx2kLxn6dr1xtHdXezD35B5F3+4U&#10;ptaWF+OID100TcLg5G2ptfZxpD1Kqmh3v1mcPFwXabKjQpZ/ifY+OeiGFYt4Q0G0z62icT4SdBXl&#10;xu5O9XYU5EqzUsp6rqEt93cJHUWWpfdue9gqG16SJycxFyI2UIa4zCbFAYr6BswwTtbt0y4HD+VR&#10;nhVaL9/zNEs0V54iBdoDyNkUlNqTQhSxbHez4TVBn45L2zuarsFKREOZJUtZfjKfdNhaWxRgobFz&#10;OdQFglXtpTKNFwcz0X4FiGJsUSqt6xBmYI/MGUuQqa1EWm44chqbHxNSQpYds9OkGEdkeeVRmSY9&#10;wDdQ9A4pWXnD34o2K3EA/QAKBv/cfSCu4db7w1RS5kW0282i0V4VVJzYJ5/9m8FTNli1hIiO3yKY&#10;RAmOBIWE0XnaBCRh9XV0Sp/+5c2rZhomvE//2iwj3cK4cn+z0L1e8OVSdq4uAGBQYvpMHV24NuRm&#10;G6R3mvRF0ZZvin9v0TXxGsyKaDwa9+eCioPWCDeD1MuX2EiyUZbLA0sVYzcNvPa3zkq8IWa6mmjN&#10;rdIs93rhFsWQjgRMiDxPygKa8xB7oGAS8mCKKCDe8HOxnPfdjzxOfP3EhGg3pUa2CJpvl4E1WB3R&#10;mH8dtGNQyDtDnywts7avUXSet+E+xQWYdjUwc/L5cnu1EsNuiERWlmJLlJBFWSMrZvTTIphtmJy6&#10;yg6wR9Dfd024BkuNaNwHBe0SVKYIeTUv+OR+q9n0BBfwaGSsYAKTHhf3CARQJmQWBWM5ifdJBJId&#10;rGjQfR+0ffi8c0upuf/Ltyk5Lvz70S6wT9AaufC6QjT2/YMsPyWQkFFcR2LCuqOQhCzlUQ4/+ZcL&#10;Sk+CBqrGINnqtbG0cikK6VquimRmcmF0Yi/52DGRyKHWe8lUlJctALlvmOdtetoGexSjdbRBWY7j&#10;tp3j3+unvMgaFJny7tEB7w0qxr2UFRmo+y5AxK/L3ig4VmBGfwYCnctzITaRF2jDXY4q9ce50dg/&#10;1Q7H4BifvJqkSppZinuRuehZH92rJHYZJMxUfOG08VqESDgiAIJtkozZ33kVmRGFv5EHM1gi3vX8&#10;oE8F3bdrkjW4vhH9csvokKcEfTOoWMcZt4XskyNHLcdkM25I+18zizC492eppQbGw+x88gpuej/M&#10;1wqOwIAKawn8EF1EXo7vi4lzxUFBL4pH/UnXBGtwQ0R0kvrj6wUdHFQ4i8FaJLOqXA9Zb/uRyzB3&#10;Go+FXBEpq4Ju7SjLa4F5yKhiIxm/MbsaOJhLqiuZTYEo8ZqM6aLPv3boTwcb73l80cDXCY1YFY0i&#10;BvSW3ZrkRHMlCjw2ODAgxLcoN/eeoPt1n7oGNyZEx90j6JVBewUtBALyctjeTMQKUxHzT18xuC7I&#10;bGi5l+YqQYzysmDMX7HiqqBDg94RdP/uk9bg9wHRv7cJemx07Ee7Th5mUQXIjvaA/sbhpxXzCPuk&#10;yhaM56VAaIORpiUMJ+KHnEmDJ3+qfy7vRi5NIt6HTfDEoC8GPSMO3bl79TX4fUd0+G2D/jnodUFb&#10;BR0ddMmQNVbCEi9MX6oDBlLo0zZkX97vpMJUSSKOlJPmDeEzF3Uj4khVhr6iFL9j1vtJ0K5B7w76&#10;rzi8hvnWYCWCIW4RjHGfoMfF/788/v1Q/PuV+FeG11Hx7+lBNNhhyl4Pcdzs9tugs4NOCDowiLGe&#10;xvuGuOSp8e8D4981QQqr4I/+6P8DY1tGyeQ6uMcAAAAASUVORK5CYIJQSwMECgAAAAAAAAAhADOx&#10;JPdCLAAAQiwAABQAAABkcnMvbWVkaWEvaW1hZ2UyLnBuZ4lQTkcNChoKAAAADUlIRFIAAAClAAAA&#10;qAgGAAAAgbUuBAAAAAFzUkdCAK7OHOkAAAAEZ0FNQQAAsY8L/GEFAAAACXBIWXMAACHVAAAh1QEE&#10;nLSdAAAr10lEQVR4Xu1dCXhU1dkGbOvaWmvd6oJWKi2SmSQzd2YSwcmdAKZq61asS90tbkUyiWu1&#10;puqvte5bq9atatWKQiYRqVtLVciC4IpLQcgs7AQySyCsyf++5547TCY3ISGZLdz3eb5n5nzn3HPP&#10;8t7vrPfcISa2o6NjyNBo0HOpdJowkXmsCYz7USTgWdXS5D5SqkyYyCxaQ+qJsJQdIObtUmXCRGYR&#10;CXru1Eiprlq27OS9pNqEicwhElQ/ICmF+M2+pYkMggOccGDMfhG/uj5OyoDn89aA50L8r4oF1cdA&#10;2NfwvyHsLz1XXjagiC5z/1D+NbGroaNj4m7RgHoF5F400y+DbO/j91M03SvihDQUdSN+L5HRDCg6&#10;mtx74IF4h2mTKhO7GjYsnXA4LOFLIOO2ruQzEjXSGiw5QV4+4Ghd5inU7lPilioTuyKqqoYMaw2o&#10;E6Ihz2ddSbhdYEmXRUJul7wsJYDVniTuFVCr2ZWQahO7KlasGL93NKTeEAl4tiQTUkhIfVQGTRlw&#10;77/xXuhCtKFv+VOpNrEro9U/9hBYxK1dCCmIoq5uXuj4ngw64KDFhoWcn3DPh6jvmGf79rrF444I&#10;B1Rbi1/1RJaqxeICE5lHR/ik/eTflAGW6hdxEgY87WhOgwkk6WgZoOmh9oVlu6/GAxAOukeEA257&#10;NFRyRiRQMgX3jMXvH1Q38UGAbgMs52amB6Sd2xz0HCqjMZFJdHS4vwVLMZOVKVUpQSzguU0QAgMf&#10;3O/eFZ+gSferv42PyEEK9PWGyeA7BTHqD6o3I661vR9gIU1+z5stTe7vy2hMZBrhRe4RnIqhJZOq&#10;lAAj8TdBwG0gizeRfLGVnoNAiieg3xoJlTilul8ILy5VkJ//GhHQQJ5vD7r2lJeayAaEg6XnisoB&#10;aaRqwNHe7toT1mtRLKieLVVdEFlS4owFSn8tnf0GR9ixgHomHrglSSTcLgHPM+a8ZRYiFvT8lRUk&#10;LNXS0mOkekDBlRwQYKx0phXR5WUHIH8tncioC7ot5vRQFgJkjM8hhv2e+2k52tvLdm9fMX7vNv/4&#10;o9YFS9wga5EMnnOI+j2j0JQbTkVxwBNtMqeHMgpOgXAfI5pshasn4aA6uXOFqa3o932F3zBHpEIX&#10;UBdGm8b9TEaRcwDxLornL6AujQRKK/C/KUF3rwxqIp1gE4XKuQaVsA4ipkDildKD4JoPVvtPOERG&#10;k5NAS/CkzMuXbYHSH1O3bvG4fSMh9c8ohw3wW7Fu3bh9RWAT6QfXf1ER7/WGlAgzrWOVex95ac4C&#10;ZPwC1n926yr3wVIVR2tItSKv7+L3PKkykQl0zHJ/C03YBaio5clETJDnOzps35aXZD1sVbV7Db/g&#10;2T2kM472paX7g5SvNjeXdbtaxD50a1NXwprIAKLLxxwAaxg1IGRHOOCZIYPlBKwV1bdaKmpOls44&#10;+GB1dFT1a0LeRBrRFlCPNiIkBVYUo9LcGNzQQlq9vk+tU6rNFZlcRyzoOSuBiOvQzF0bC6r/i+tC&#10;nodl0KwGrOSF1oqal6UzY2gPT/iB/GtiZwHi3U/yoQkPcQBEXceyk/eC7hZIjNNC4WB2F/SIh2bu&#10;Div5laW8OqVLpDtCsM61Jx7qt+fNy51+eFYiFvJ8AGv5ZVhOkyQiEhr3k6jfU4MwU6QqK5Hvrb0S&#10;fcnlo6qmfkeqMgJOwONB5lRbRh+OnEbzwrLvoRBrjKZJdEydOnG39YFxP5LOrENh+bRDrN6aFdbK&#10;mj9JVcYQC5aew1YHrcs7UmWir2Azw6ZaOnMSsJAvgpRteeUzulj6dCPqVx8kKTn/i9bFItUmdiVY&#10;KmvPAyG3WSp8L0hVRhENqPWapRTW8lnqFiwY9Z31Ifdha4OledyMEvGbu9oHLfKu9Y2ElWwBITdY&#10;KqeNluq0gBuhOb+7btm4I8KLPY4Wv+dX0UDJZSBl/F12MZ0W9ISgW4v/bbCe3EP6qXl20iCFpfKt&#10;vWEhG6wVNR2Qv0h1WqDtavdcB6K1sJnWSbgjQdhZ3D4nozExqNDRMRTW8QlBSK+vefSNNQdJn7SC&#10;m5Fh+RqNCJgssaBnKl/7kJeaGGyAhSxnP1IjZc3vpDoj4PIl+omXo/+40oiMFFjIqXz/SV5iYrAh&#10;r3z6KSDiJtlsN9gmPZEVk9Rt6Cdyx343pPy3DLZrYCE63JGgepF0DmpYKmrHgJBREtLi9a3P975u&#10;lV4ZR6tfPwrGiJTq1rXB4/Nk0MGPqL/kOGS8abC/hWf1vu4AGddKC9mRX+HLqhWmMA/x2k7CVTAU&#10;3Egdf1GNJ8nJoIMfyPB1zDSnJKRq0CG/slaBZVytExL/q7Ol2dbBtyFZD2iqF8WCbjE9JXa1B9U7&#10;4MfDD1qWfb2LHD+IDnYtCwPy7mB8G89aXnMcSLgmgZALR3nfzKrNIdyniXr4FAScvz5UdphUx8Gt&#10;f6ifGeGgJ6ODsrSATTYKYpkk5SZu6ZdegwLoM55oqfBFdEJaK3xr87zVWdc3E5ukgx5fTydriHfP&#10;V3oyMnWVNjCTPB+n8+StWov+jBe/D0T8nlfw+zbc83PxHEZrZc0kDGra4haywrfe4q0pk95ZBW1X&#10;+y62VY0jbBDsDyDYU5J4n0YDagD/w9sJaSjLI6FxKT3rcaDBrWdoov8MIm7dTsiazVzjlkFMZAt4&#10;YgVI+DqI1qtlLYwG/5eqUy5ShWMqXvwhCDhDJ6MQr6/d6q2+TAbJGLibKhocZ578mww22dFAySnR&#10;kGeRERF1QZP+3opvig6Ul+UExICmoqYpkZC0kPkVNVfIIBkFu0AYqJwlnSaS0b6m+Ls8zaFzfzJB&#10;cmh6aMTkmbuj/3g9SBjvP2ri22j11nJRICtmFEDK55pD7i4jaxMJiPlVjyEhIRgJcnoo618nzZsi&#10;tp79pzMZId6aaF55zSkyWMYRWaKOhBH4l3Sa6A4opBviJBRrrtuPuQMpt3BkLoNmHbTBTE0lyBcz&#10;IGSwoPyNrEp7JKg+Fg2pk6TTRHeIhdTpkoBtIOX5/DZMLOQp54ZSQc6A53kZNKtQUOk7HoOX+V3I&#10;qBHyvbzrZmZVE7lh2bgjUJ7LzY9B7QDagMcTQmG1RELqiVItwG/WoK/5Iv3WLVGHS3XGYamsOYqv&#10;LHDwkkxG6LbCcj5om1Sbde8KyZOFn5ROE92BZAPxgt0dwUzStvhLSnmepFRlDPmTZx4Ay3iPtaJW&#10;7O7pSkjfaou3+gwZPKsQW6Eei3JuW7fYfAFshwgH1KPbVow/SjqzErbrp+6bX1Hz+87LhMmErJle&#10;cK0vK1/d5WvFaG3e4NxwR5bMAJjYSYy6cuo+Fm/t1bCOISMiUkDG5dYK37kTJ07N2jPGOa0GUm7i&#10;1kCpMpFrGOV95QeWiurJINtiIyJSRH+ysvavo6/OzDs1vUXky9L9uYzLE+fYFZLqlCAcVM8ZNKfB&#10;FV/r+66tojazZ3TD0sEiqiDiUyBcixERhYj3smveyCuvFecUZTNIQhDl72i2N7b4tXOVUgWx5S3g&#10;+SScwo+jphUYzZ6OCo9xvs/okNBUgU1uQbnPzk0TEL9YmzYiIgRE3AD/1wuuqS0aUpUb1oAn0HGl&#10;LB0jbu1cULWVH9Ti5/mkOnfBc3PiBPDWfsQXqmyT5qVk+xSXAvOvnqZYKn13YKT8BYimvUnYg4Cw&#10;c/PKqzPyaZKdBb8egWa7mXO969PwGTxYybHot3LBY4u+Wz2ngSbxzSQitMMyfWyprL3cOmVWvw8N&#10;5aFRINZZIPzTiLfTRoneCCx4tYwqJ9DS4v4+rNanJAksZblUpxSRQAm/TqGvwj0h1TmLoaj0ZUZk&#10;EOL1bQKR3sL/62it8iZPO8xdNatLE08LSL+Ca2os1orqU7kxAtdNxfVLcG23zXJvBITecqx3Wk7s&#10;hO/omPgdWK03BUFCnrnpekcbFvllnZTow0aiwZIrQc5KPBx30Q//3wr7PVU58SW0/MmvHABLqb/7&#10;vEMBQdpAthYIX75ajt/l0K0G+dbhP/t9/SJgd4IH4jkkN6vn+MQ+SfnSF343rA+WKtJrwMBtb7GQ&#10;+sdISH0KfdZpsMTz+BoLSLd5Oyk7i96v7VgwMaPnbfYaVu90B0a8KSHSQAqtZTa9m50MjrRR8X+O&#10;EyGo3iG9BhTaFJPnHu5TSCRedwJCbos0qbfOmpVDp2rkVdRMNCJBVoq3piZbR97sO5IAGhHU+cuW&#10;2VK69h5dzrca1ddpBZOJqAv8toDAl6V6fnTAgRFwpSEBslO25lX6jpdJzxpElqjnCwIIMqitsTSt&#10;b4NswyL+kpNwb26o6UrKoDo/5whJwPrcY1D5WSy+f2eTtWzxl5zByXGNBB5+CD/tr1ygbzk7mZAi&#10;PbCi60PjB+Rb52lFvrf2WePKz1rZai2fPkEmP6NAxZ+Kiud3GHUiPE/rJb3TAu595aBKTwOs40qS&#10;Me7GyFsGzR1YKnw+g4rPcvHVoe3KaLMEi3gmCCAspJSGTHxzcsPSCcVxAgbVd3i8SyzkUWG952s6&#10;Txt3gsnguQE2h8YVn8Xi9bXzxAuZhbRCG2V7LgQBeNyztEaeUNuKzBzzHPGLw69oEf+ReJAqLWjY&#10;7/kd9Ks5Wpfq3IDFWzPHsOKzXGDh69xVs9I6zdFRhYFFUL0WJEz8+Hw0HPQ4ZJC0A2mZBqv4YEfH&#10;JMNl4Vb/CYe0Is259IGooRjo6Gd955xYDD7mmSrwQ/vhgOehpP7aRrgz9uElrs60NKmnS+egwVBU&#10;bs6SEl2P+nQc48fDpmCN9BPpdNkU8bt/I4OYGEigGZxtXOE5IDyrvNJ3ksxKSrBxqToSBPw4kZCw&#10;kFtb/Opvc3IOMBdg8Va/Y1jhuSJe3wdoyFJCjnUB9ZdontckExIDh8tlEBOpgKW8erphZeeKeH3b&#10;RlfUjJfZGRDwY0sg312J/UdNRB/yQhnMRKqAftlThpWdS+L11Q3Ui2M8XQ4j7Pc7kxESUFujocF7&#10;7HZWAaS807Cic02mVJ8qs7RTEOvIsILcKZ5MSDbhsVBpiQxqItXAYOF3hpWca+Kt+YgbjWW2+oS1&#10;i8Yejua6OpmMQgKer/lqgwxqIh3gXJ9hJeegWCqr+3RCr9iUGyqdZGQdNUKqM6MLx5jfP0w3LFdP&#10;G40KjR+/nNPirfnKVtW7M4Ral5YWoFl+z5CMQc/mMAY6fLVBBjeRTrASUaHNXSo4RyXPW32lzJoh&#10;MJDZPxoofZSrMQZkhKireMKxDJ5WNDisExZMHGU+CISlwnexmIg2qORcEXRDtiIPM/O9tYYHcbWv&#10;GL93JOip7LaphoCo/1ofGJeR84jm2Wx71bus7+N31/oyRLfg6RS5OjXk9bWCjP/ku0ZGm3/5+Y9Y&#10;wDMRFvB/RkSkgKwt/FhSRwbfY2kosl7V4LI+KJ0mCJf3lT1BzGmGFZ990m7x+vyWytpbCipfMzw3&#10;U0zx+N0nwzLONSIiRUyOhzxvhoPuEfKyjOCDMXn7wUqG6p2WMVJlQoc4qrmi+hmQM1vfbmyDZZyW&#10;V+H7ZU/b1iJNpUWwjDMF6QzIKCSgNvPVhXTvFDdCvdP6MKzk1x1DepcWpJs773ehdXc0gZZy3+Xo&#10;o3V/yFQaBf3dzUhLHU9hG31j9yesNS8s+14kpJ4Pws0BIQ2/lU3h5lz0HZ9sbXIfLC/NKOqd+eNh&#10;JTc1uPJ6dZIG900i/QEeVS1Vgxc8h7ul6fgC6RySf/XrPwEZpvN9ayOypFhgEWsarN7q6y0V04/p&#10;7kUxbroVr5ryPeiAutKIhLrAn0Sdsz5U4syW3T2NyqiDG135TQ1O66rP0IRLdY+ILpvwUy0/ntuk&#10;avCCx4vwHY/kXdT5FTOKQc6pIEmvT9HYGYFFhGX2vcaZgILKGT2er84NE7Ggeg4GKO9CEneBdxHk&#10;aSNI+yJkbDZtNZvldn8LTfabkA403zdL9Q6B/Fws8gZruWpB+t8JSjuifvVBVN76SKj06uQjPnje&#10;uKXSd7nVW/s6yLPSiFi9FhDc4q35Av9fhiW+Oq98WuGOXpsV5y/6S46LhTx/QfO8Lpl83QktZMSv&#10;FstosgVDQcQ7BCFd1sAsq7XXh4ihfp7W88YHU6oHL1qaSku0isQAAaPWSKjkJKMvqnLCPe9a38i8&#10;St+veKalpaL2Afw+CYL9Hf/51YbpGJDUclAC4j0H9194ZnnelJqzrd7XHTyptzfv1/AVhBZt5eV2&#10;VMbXIJg4gaKvgus+Wrbs5Kz5WkSjy3pavcuymaRE832BVO8QfP0BZfH59rypdTyvSBxfHVJ/Gwup&#10;t0rSXppNrUK/oJ0Gqy7cXpli9PoxKtW7dtGEw9MxUu0AecIB9zgU+H24N4ioHYXSbwmpN8hbZBRz&#10;iiwF6EOulc32v9mMS684SCh+rSPi9/wGJPt92K8+gBH3Czx0AOXRbXeF9YVW7qlg0LWnjGpwIBry&#10;XG+cYbHjugF9uDsjTeqJawZo5SO2YvyBsUApSXgz5G0UbMzo/gMgkUx/iXeezXZEg9MSkISMYuT9&#10;E+nVBWuDx+chze8m5aFbEd2UgHrroLGQieCps8hkb4ixCZ3u5fh9l01GOOC5Sey4CYljTI7nhgcx&#10;MvZ7RrUu8xTCfzz6dueBdFNQeI/iuhm4LsQpmoQ4UysBdWamKq1RUQ4GGT8nISHbGhzWHX7imc11&#10;2F96LsoraJgfXQKeDSjXCwclIXUggy8ZZj7Hhc0bmsEzZTbThk+KLAc2uCzzJCFhJS1TOyb2/vDS&#10;cHDCD0C8h9BKdXMGpTr4lydp6ZDZgenLZZ/4+cqszGrKgT7kgehDztcJCXIunOe29fnbjNxGB4tp&#10;OBcLsn4z6PqRyRBzln71Q6MCGBTiT49lQb/xSJDwy+0W0hprOC5/pw5+jTaN+1nnOdnOW+/4JQoZ&#10;dPACfcFLEzM9mATNeFs4BUc/J0KMsl2WpjghXZbNaLZ/Lb37DM5JxtOPUXhbQD0axPwD8hIV+oBa&#10;1zE1B84z7w/EWnLAs1oviMEmGGDNTtUh+Y2K5QSQsHk7Ia3tjU7rTdJ7pyAWNrS0z2hfU/xdqR4S&#10;WVx6DHQ80Xcz+p059VmXnQKevnv1ShxswkEPKnFADxXgx0BBwt/pE+PbSWl5dOqQIf2yYrCKdbCQ&#10;f1u4sKzLy3Ecdbc0eU5rDXquk6rBi7bghBGowPXJFTp4RG1u9Y89RGa3X1jgHrUP+oxP0yomErKh&#10;yPpif3eTc2ooFvJM4a9UGWJQTwklApVX1bUyB5EE1BdQmf1aqZpbnDcS1vDDTmSkOC3TZ7mHp+2z&#10;grsMeBBnRH49azAK8ra1NVhaJrPbJ4jmuijv7AandV0yIetc1ml1rkE+TZNJcJcNKi99Ky/ploBn&#10;UcficfvK7PYKjYqyP5rq55PJqBHS8uyCUeZbiSkF+yqxUGn8w0WDVO6X2e0RtI5zxOjauiSZjNBt&#10;q3da7jbaZGEiBWgP/mpPVNwnSRU5aIRTKpGlPe+7rHON+kG9w/IE+opbDAi5EYS8mqSVwU2kA7Fg&#10;KXeutCRX6CCRzRj0vMztezK7iRiKPuKZIF4omYyCkE7L6g+d+QN6HKGJPoC7v1F5Sw0qNSclElS/&#10;5O4lrocbrYjUO0dbQLyZIGTnqZ7t0tDgsBwlg3cLbqrg50Sk08RAg5/nQHP3X6NKzgWJBMXOeh5O&#10;cGl7NxsZ+FIXLODjGFm3GRCR0z1bGp2W+3myhbykR3CiHoNFr3SaSAX4Dk+kyVOJio0kVnjWS0Cd&#10;Gw56zmpqchvOH9a5CkY0Oq1/bHBZVhuSUYiliYMdeUmvAFI+Ew2qi9P1/e9dGs1Bz6GxpaWPR0Od&#10;PgeXbbKOpFjfzfduqoYMGTanKO94kK0GpNvWlYRStNcYrl1YNqJP52CKV4HluzU8QkaqTaQabUH3&#10;CFgCfmcmKzZxoKlsxe9b6DNe1NJivH/yE4tl7zpX/jn1TmsdmuOtXUioi9OyodGFUbcj7zB5aZ8Q&#10;W+k5CKQUu/mRnvd3tFxoYoDREThpv0ig5AISAhWRNuspNljAIqK/OC0SKL2gu3eIOGXzYXHh0bCK&#10;t2PwEjQkYYKgXzm1p3dpeoOWJn4rUU+nug3lMlZ7Qa70x8IvpJ4eC6qTV3wz/kB5iYlUYfnCMQew&#10;uYJ1eByV8SnnAvXK6a9IEoZgnV9HP/FGrjolv6ueCB4ihVHy+bCK76IZ7t4qJgmIW9fb5UKO3tmd&#10;4TtJsZDqoZUWaQuob3ZOP78y0el14bZYyGN+KCoVeD8//wC+jyKdncD5P06J8PApEOpCWLQ7UTnP&#10;ouLeQQV9DPdXqJxvoFsiJOBZBN2X+D8fv++iz/o0dPfwUCoe8LSqyX2w0TvpifhoTP4BjS7rmVyH&#10;BhFjRqTrnVh6tVN9w3J1ONJbm0S4HYjaHA6W9GnQZKIPYB8Nlf8YrNFTH7qsx/V5QIC+Fg8gEGI8&#10;id0jeL8PFOuxDQ5reb3L8hYkYkyyvgnys3Wu09KrbyAyD9FQKd/o7PY8zAQJrQ+oNnmpiVSBewcb&#10;i/LvFpPNTus36JM9Uu8cfeLs4pHx3dIDBW56+NBpcXJ5D+T5J6dqepjk7pfgHmtmFx/b6+9m89vf&#10;sOy/B/EMX1dGa7ElFlCPlcFNpANoNs8FSVriFeu0bEHFflLnsjzT6LRUzCmynDxbseZ/cJztCBJ2&#10;atIrpxiQDHsLlvdjl/XQRlg/Wt6GIsvFiPMWWK5XQfjPjNagUykgfH1vJ8t1iH6lASkprSH1fBnM&#10;RLpQ58rLA4G6bn6VIq1pG4gWxv9mkJYT1iuhWyXc0HM6BnF0P3eYZkH/9KG+bLpA//IRI0JSQNgP&#10;Z2XwSOtdFrQsqMw/gWgbkys4FwUPzlZ0T3o1AV7FSXMM1AQBMfgBCe+CXINmXXwMgDMIsSaPKoOb&#10;SDfmFOUrsHh1RhWdc+K0rpvvKtjhOemBz8bsx74jZHPEX3K1VA/hFygiIfVJEJPvcdfsMu/WZCM4&#10;CGK/EE3zDiets16clkbONsisGSIcLC2DhWxt8bu7fGiUROSyJ0j5VqY/BGACEF9DcFpvYt/RsMJz&#10;RJCHh3vqX8aCnqt29KFRfopvwQLz1YmsAXdyY5BzI/ppy40qPetFm1E4Q2anC8w17hwGX0NtcFjO&#10;QyXPRtOeNSPt3gjSu6a3h+ibyEFwrrLBkW9FRd+DCl+M35RMhA+EiOkql+WFuUX5xZxTlVkwMZjB&#10;JcM5St7xdQ7rfeh7fpXuiXJDEXOmlrfqXJZLuM4vk2piV8WHxcceTTKAoH/HAOOrtDTzTutW3Otz&#10;/D7GviP7wDI5Jkx0Bk/B5cGjjUUFpfXOvCkgzONoSmfBki0CgdbC3Zetae0gXgy/S3BdY6PT+hT0&#10;1/Ezx+wrJi9/mjDRJ5BA/CZNnct6aL2z4Gf4Pa6xyHIyt681uvLOgftcEO8sfjKksSiv9ENXXt7c&#10;scceToJzDlVGY8KECRMmTJgwYcKECRMmTJgwYcKECRMmTJgwYcKECRMmTJgwYcKECRMmTJgwYcLE&#10;zkNRlDKKZQcvxe8MRg2Sz7gNQD6GoYzznXb7lQ67/UaHzXGJ0+k0PNk33WVmS9PGZFdhYSF5hp8d&#10;f/HXaVe2QTrsdvtIqeo3kNG9nDblJqei3CBVOQm3270H8lCJvNwqVX3GxCETdwMZH3HY7FtYzrrA&#10;3eYotF+DIOIgApLDZVMud9iUXh2u2l+4XK49ka8bkL+bpSqlQL5qtLzbz5Kq7oGAA05KZ6HyB1Hw&#10;dvtdUpWTcNhsXq0glUekqs8oKlROkGW8SrEpk12KcprT7ngY7nbIZpT7aIZDWZ0HN8iq/FNcmGIg&#10;Ldfzfi67/T6pSin6RUr8/gLNy0Q0I/vg/+lOm+2PiOg3fLLEBQAtiKtQOQ1P+i0ozFvg/2uGp1+R&#10;zfZTPPHTZAHXKggH9TDEMx7xno14DsX/CsVmu1xYVFwLs36mHr97uHsPXHMm9bzOPXz4HrwOuhMQ&#10;/ocg/BV4wm9mcwD/obi2iGkAgS4bk9f5hX74HUNLJ9P488SmymWzORDnOS6r9VClQClinEjTZL15&#10;KS4sPBrXvKgVpPIW/p+OfIsj93gN4ryKZcOySiybZCBd18myeFmqiN0cijINcczH9ac4HI7DEOZx&#10;cS+bvZ7p4r1Q/sX8j3QfgXxcgfDlY/LG7AfdydTnbc/vMMRzKnWJ3bCxyAvLBdfdBr8rXFbXodSz&#10;6+CwO14R6bIrb+BanlM0FAR1M47jcD+GI1hv1KEsD6bbUehQ6Rb1aLdPYTnwnkwvHrgyliNbFugv&#10;Zn2JSAAjUjpHOw/Cw3G5CI86RhyCQ11IiUQuQoRtiOQd6DeimdkqEm9TXoP3MFYs3DMg7fCLImxM&#10;+NuV2UxcgnXRZbm4xqbMwf92FPqH1OPataiM77EZg3s9C5D3L7IUHQh3K/UjRozYfUx+/gG8DvEH&#10;cK+FMjzjXQ/3k9K9mTqkcY5OPGT+DPhFoWf+NkJgmeyv6v4I+wSvQXr+hXAb8F+Lw658gwrYHyT4&#10;rfCXAv3q4uLi75LMuO8q6Jh/kRa4Zyc/EDpQiSfJsFtExSjKhcj3URMT3nAkofT76MKHHPH+Q7hl&#10;mUE2OiyOo+D+H91IZz6vZz8U8S+lrqigaDh14mG1iXTyOj1vq5yFThvivUrqdWnBJcNQPq/TjWvP&#10;ZBwE61WEATml+23NHU9TWNYRHypa/01SWC6LxowZI8pF5F2E10jpLCiwII4Qr9lejsp8PDAHGZJS&#10;XvwWrMbRINmvtAK1b2XBuwpdhdL/favV+n0+Dbjhy9D5HPmOUUUFBcPhfoFhYA3+iXjdiHaoJCUy&#10;oyzGk3YBrueXDPCE946UIr5C+22I73BkZrpwg3R4usfRauI/H46t8B/NdCLMCrg3416nQfdjpGmm&#10;uAbNJO8DtyAl8utHRTkRR568BvE6TqX1Qtgn6Yb4UCkltIhIw3zq2BQj70fgv7BwCHs7400GLQjy&#10;/LSMRwjSiv6lvZ6WhWGYZ1x/r+an/BdEnkDSQqeTshlhL2Wfk+Hh7pGUdCPMJ9q1aFUKXCPw/890&#10;I9ybLEP8Pks34nyN1k/E2ydSKkG0lqzHixD+YNzvY8gC0VIWFIyA/+cifplH5KsTKRHPB3DDSNlu&#10;Eukp1PIP/4e7JWWRopTSTesH93JxgdN5pDD9WqedVq+elcEKY0EwPIEE3crw8Iv3KaHTSFlonyJV&#10;RK9JSbfeXCGuChEXyEI3oRcCLQQy9nPhz4JCerU0Y8SrXfMqw+ukxHV3iAgAXKeRHU0P3fi9Vl4j&#10;+pTO/Pyf4D/TsorkZ7x8KKDbhrCfMkw3GIqKH4v4H0PYr3C9aH0gm5FeUc7wu4g6pCvep0SckpTK&#10;A1IlgHz1SEroj8F/1s+KsrIy8SEDUY8FTgvLlG48VDcxfGKfEmnoNSmRthtFgASIh9bhsIKsl8Jf&#10;8AikFHElkjJ/u6EJCyPH+kH5IA9smf3dklLPMDMBXYA6NjtQDUXEU+BeTZ0UNq+fstJ4DQqxe1La&#10;7b+UKiJOyuKCAvEhJSTwILqpT7KUa2CZxFnhaAKvlnE9RTchCAhdEfph0GsVDMuJeDZIQZcEFh+F&#10;zPA6KdndEBEAcL+k6RyX0I30dyIl7n+cdJOYyfEu0/uciZAkKUKFiZMx2H0AOX6GNL6nxWV/kfp4&#10;mo1I2flBjpOyuHMdLaOO99PKQOT/q8RuQiJ6TUqbvY66LqS02c4WAQDeA/V7M/Q0XhvxP4hf0XVg&#10;S8swiaQUD7T437UcodvYHSnbyXi6jUjJJ5MDAiS+jMSDNAl/RZvO6ImUjsLCCVJFDJWJ2chmnwqn&#10;1Xkk3CRTMilXJ5MS8T9JN5FIShTEKZq/0oh8/VjKSNG0oIPO8DopUUjxCoe7R1KiHwQyiQdwGdLy&#10;U8YrLDFJhlYEQbqcM4k4hKVhXFIlgPIQo1+kY6Zw90RKu32SVAng2q9F2EKHi26kZV/kv5k6QUqk&#10;Df9pKZv1MhOWkk05BrIkkU5KxH0//QnUX62I1+bQD/eH0dBaoK6kdJwqQgDgAWcYcD/lc3ThrKw3&#10;xFvNcPDjQLcTKWmAtDjsa1GGo1mOoslHOXKA2WdSItIz8H8NScY+JYJgZK3cQ3/9qdOnhBD2VX2U&#10;zPAyzDiG0cEKhh6ks0/iyBLhHmC4/pCS1hbxtsC9iYWpdUHszyHOlehDTWb4XpFSH7QV2megfArw&#10;MO6D9JEQ7S6EYXMFN0bg9rXQxSs3EWi+Jmtx2mO4xgsieRAvRsSypZFzuUjHb4Qb5YSKtCOv39ZJ&#10;yf6kiExCL0v4305CkvBws4wEKSUpvpBh/oT4OAtxp+ZWPkAUQ0FK8VAgXLVSoNgZL9Io+pnQ/YN1&#10;i+vOhFsMkgws5Sl0E+zratcp/2G6US7swwrLjbLsYimFmy0r0qzYbBVoYfZAntgla3HZ7H/rMym1&#10;irH/m25IKzK9Dr/bkKEmMp7XcLqIcYhrYJrlTbshpf0uGRb9MowuOQID6XHdTpNSuEFyuMXsAeMS&#10;caDZ06d8ekVKDDjgFuXDfDAt1OG/GNXr8eJ3JSpQNKXJ0PJun8pwjCdRkIZ3ikcWi28D4UGyIR59&#10;gn0byxr5MyalolzBMBDeG2VmX4Ry+4ZhSUoRBv18uPlgMu1aH5bWtLDQSX/kQ8wK6P5Mp1JYSIsn&#10;R86iLlYjbjGw64mUrHfo1ohw2sPWCvmKboS7jmGSSem0OcfgvnyYmQeWI8tzrag/BLoIN+ackvji&#10;PplNt94HAnbDTX9NHadEqBAFzTlMPH0cNfHJZ4WJ0IBoHgqVc3ANRlT2KXx6igqVk0Ucsu+og364&#10;/mxt9GWfxHTg2jM5Qof3bryXSA/iw3/RZ0OFjaIOBTWGboLNCXVFRUX6J/Q4h5mPh+FmpoPzoq5R&#10;8TxxnvI4hkeY+MeRWJFSdwzdXI3BvSZCdx+tHC0j9RzNQncNWwbc14swPX6ZlulGGA/Swvm7hyEc&#10;HJ7Ih04GIYainH+BMPdArmc5wO1OTE8CuGx5MsLdDf9yDhxIMoZ1j5JzfQCJjTriPO19aL0q9S4S&#10;IfqBIAj8UH8Or0zLUFkuf4LcKK4neRAv52Z5He7LLtvFiXOZBNI60mF3VCFNd7Ic+XAwnD5gpjGi&#10;mwQWFwDaTA3K1e64D37X8H7Sy4QJEyZMmDBhIiVg/479XA5U2A+V6mSwr7U//Lnm2tMZ4sPYD2Rf&#10;TLoNgXj2Yh+Yv1LVHwxlP7G4oPhH7CdLXTKGujHq5eyB3n82wDC9HBIXLJIgyoH5qxrS9y/5mugF&#10;xDKiXWngCE2M6LgOnjB5S5A8HM3KMNuchfb/oFN9uPTuBI4ktXD2GVJlhN1wnzd4Pwy6Oo1++wqm&#10;g9NKiEtOr9ib0bHnikh8XpPER/q5PKuvG3/GEbn0FuCKDNLEeU9RDognhIFCpw+Giukwm/1f8OeI&#10;mzMO73PuV3qbGAjAon0PFeEXlWBX/gMicSlwMwp+IzcXyGBDnHaHWI2Af52sOJL3bekdB0apY+Gn&#10;LZv2QEr4cUpJTJn0k5ScgP6vuJ9N+QjxvoS0c0qpHYSKP1gYuXJqjGnmVIq+4WUhp+Doz18QdaEI&#10;Y7O/hzhfw39OeW1BnsQkOiH1CKPMBSG1VSPcH16mxRwocF4QBcu15fmwJmy2hyp2+3OysG8SYTh1&#10;oc2rtchNIvvi/2rINrFCAIhpGbv9IVQiV5Dk2rMxKcVOHDnHR+kPKTkFIu6J+PiAUce5O8YL4ojt&#10;bMwXwqwUBMsX88PDQKh5DIPrf8Ew+HXDvQ36L/RywPXaUqncDEIrCTetcZj/aX0RfgXj5YYThjEx&#10;AODcKCrTWmTXNsMS8cqwOeTErE1s/aJ1EAEAEO596jjnSTfnGFF560CORkch91cak1KQV2v+1iPs&#10;LBnHTpOybMSI3dG/O5Zb3qQqvsqDh+p54eYSm0i/fZU+F4y0/lXoCu230c35RzbfFLoJPmQijN1+&#10;C91KgVKmuZXPRAAA//XJbvO74KmCq9DFLWYRFPQm/ekXG39R8CDZmyIQAIKKFQRUWDndcgJ7QlVV&#10;1TASVYbvQkqEF3sNSXj4P8L//Wy+O8E5ejT7fKIZRvzi83cg0/FaWhW/PsABYe8Q907YdJIIsQ7P&#10;vimsPnfaCN329XM21wLIj9jMi/hy+tWUrAVIxZUc0b/kChBUYqCAyuCuJRLwDboJVJjYhuaS1jQR&#10;3ZESTeRI6NFs2+vZROK3R1JyVYQWkEt3lERraASuNoF4HLCRgG/weuq52iHSY7MvgVP0/WghNZ1m&#10;TRMBy8utaWJZEf6PQiXKAXm9TMbzLt0E3NrSqbSmJgYQGIDTQnKnMjdIvDgxYToETZOoDDZVUkWi&#10;ioGPvgEjEd2REhbmHVoerq2DKG6d2Kj4u436ZGxq4S9Gy1I2S68uEBZSW9dnOmcnLOOKJU+pD8j+&#10;Ii2cNvBBV0UEkigWy3nxgd+r7B5IL+brAqHHiFuqSMpXRTxJu5RM9BMcyIAscteJ8oRecTrk5gL6&#10;fSRV7EtpFsnmiG8c0NE9KcXmEp1gSdK1qR8/fjy3g32O+35N4X/p1QkcfMFvLuNBut6Wu6vi4Dqx&#10;vA/3jIo9CE6bTexW5xYzEQgQa8X6NkGb/dnkeUrd4iLMl1LFB00b+WvvPJkYCAwfPpybP+q1wlYa&#10;MeBRIAUUfXMHX4hCJYnNok6r9UiQ+DBYC9Hv5ChURJSA7kgJ4tyJSnxQF8QhXilAvO8ibKc9jTrY&#10;BCeKVCeC2/ae19JvX8r+o55+jswZgP1I+HMnVjuJBfceuCf7ndtosRmGBIROTPGgHOazq6DHA6sr&#10;NkvwNRDcg9NEG7inUu7i5yzCRj7YDGNiAOAssJ/OijAUkEgGG8IBgaazr0Cl6Vb1GendCd2RMhnw&#10;7/dAhyNvxJHYxMcF6auVwWDRHNy7yXnRFugXC38083qrAMt5ovTvEg8kvpcTZfIodSAmp5jEKxLI&#10;h9jdbmKAwJE1mzxj0d6lIeTO6ruhZ38rAAvzkD69kgx7PreEKW8jzP9JlSEQ/1UMB4v2c6nqM0CI&#10;n29Pb5LI6R6CVhZ9Yy/0nDxfjute0reLESDtJV2ul6K/UEZw6osPKx7OJfgNguB/GSe7BLmBIUP+&#10;HywzMSRHQwwfAAAAAElFTkSuQmCCUEsDBAoAAAAAAAAAIQAqpxr6wRsAAMEbAAAUAAAAZHJzL21l&#10;ZGlhL2ltYWdlMS5wbmeJUE5HDQoaCgAAAA1JSERSAAAAzgAAAKMIBgAAAMJ1IUAAAAABc1JHQgCu&#10;zhzpAAAABGdBTUEAALGPC/xhBQAAAAlwSFlzAAAh1QAAIdUBBJy0nQAAG1ZJREFUeF7tnQmcFNWd&#10;xzG72c1+NrvJ7sZkN6vMAYpRcxijq0ZDYjhmumeGaBxR7uEYGGCGY4ZjuAYYjpmuGhgBDwRBvBAU&#10;UQSDZ8RFUURRAibREK9o1MWoBI9slJf/79V71dXdr3umq0em6fr/P5/vZ6bfVa9evV+9o+q96lIQ&#10;bnk8P2y/zTBM+ygIWw91KQjZvykI24JhmPZiPcvCYZi0YeEwjA9YOAzjAxYOw/iAhcMwPmDhMIwP&#10;WDgM4wMWDsP4gIXDMD5g4TCMD1g4DOMDFg7D+ICFwzA+YOEwjA9YOFnLdy5rFt/6WcTox3Q2LJys&#10;ZWrjdDFo8hyjH9PZsHCylgc3V4l1ayYY/ZjOhoWTlXyvvFm8v2+QeO2pYaJ7qWUMw3QmLJysZMKc&#10;GeKjFwZKyqvnGsMwnQkLp1NBa1I5fZaYPHeGy6SGGWLntkpXOFvvGEvu9TEMqZ0jCg3pMccKFk7G&#10;nHvlYqN7e+k5dKHY9YuoUNpi+6Yqcc4VmR0z0/gMCycj0GLccet40a3E7N9eTutnidblteLP+wcZ&#10;xQL+9PxgMWfxtIzHPKdQ/A23VIvCDPMcbFg4GdF3ZKM4cmCgbDVM/ulyRU2D+OOeIQmieWlnhSge&#10;1WiMky79quaJw78aJM4bwK2Of1g4GWG11sqKPT8y1eifLmdcGhFvP5MonBd2DM+4VdMsv3qyTHP6&#10;gulGf6Y9sHB8g67Osw+NlJXwCRqjmMKky4ips12xvEUCeve5wfL/IwcGieLKzFsciO/Ao8Nlmg/d&#10;PcYYhmkPLJx2ceGgRaJm9gyXamLWomnumOQD6vrgDu4NA84fuMiYXjJuv7laprfj3tHiAorbZ0Sj&#10;2PuwI86Wq2qNcZKB7iPy6TBTVM+aKeY0TZNdS6SHMdOU+fUx+UW4TCc7ggELp11gQI5K9x5VNlS6&#10;tkBLUU9C6lbS/oH8aT+LiFefHCZsEsipZdF46L6tuWGCbN3S6a6dQmksbJkiH6Sa8hjPO88OEbXz&#10;6jusS5jbsHDSAgP05x9xWoBkPPPgKNF7+AJj/FT0ojipHnaOmj5L/MDHNHJZ1XwaI40w5lXz5PZK&#10;8ZNhHTPBEQxYOGmDFuDWdU6XKh60DN+6JPveaMab1pvWjzfm+drrJsnpcFM8JhksHF+g22aqhBgz&#10;mMJnA01L6ox5Hk9jH1N4JhUsHF88tnW0W/FeoXGJ/v+BzVXG8J0NZgD3PDDKmOd7NowzxmFSwcJJ&#10;Gzw4xIAbNFpT5WKzyNI6+VARkwLfv7zJGK8zwQzb4f2DxHv7BsvWEnluXTFZzgriudG3f95sjMck&#10;g4WTNph2/vVjw0XZmPkx7j8fN0+8uLNCvtnsdc8G8ID2V78ckfD2wRUTGsTLu4bJF0297kxbsHDS&#10;ZiIJ47s02Db5obXB8xKTX2dSN68+aauCFz7HzeRxTnqwcBjGBywchvEBC4dfr/cBv10QcOFcPGwh&#10;L032QQ2N884qz77Zw2NHwIWz0J4iVl4/0ejHJOe+TWPFxIbsmz08dgRYOOiiPbl9lHhx53D5QqQp&#10;DJMIduA5tHew2HbnWKN/MAiwcC4avEg+FPzwwED5IqQpDJPI2Jkz5RsH/0figYhMYXKfAAtn9uLo&#10;+2bLVkw2hgkyaJGxnELTDZDb5tvHueWG5z/eMBpTerlFQISDly/xfhZWVWJNP/CuU8HrMvDTvL57&#10;qFhA458gzx6h+4obCha8oWWWUDmhhdblhkVxrh+BtxCG1c02ppdbBKjFKR0zX+x/NPW6FHDwiQpx&#10;5YQGYxpBZNAk57UcU1l5wVLs8wcGZfVowLpqZ14aEevW1MTcNb2gG3JWFr6k2dmcTWWyZUO0i+YF&#10;q2LxLlwwumiaAI5x0HfH5hrxFeA3j/HsWirOvLRZvP1s4g48d60fbwyf2wRQOLh7vmdYh4/++sUV&#10;6S95DgrYdje+zMAbTw8N4Hd8AiicSQ318oJjLcqqVRNFy7JauUsN3Ba1TDHGYWxx8401sowwsYIy&#10;XHvDBHfHnMGB+45PAIWDB3e4S2IPM+3Wv6ZBHHximNh9/6iYsIxDj36W/OQINvX4sdq1FJu+j54+&#10;S7y5Z6hYt7YmIU5uEzDh4IEddv8/f0DifmeYFNh023jxoyG820s8eJ9v2dWTY7at0vxw0CJxJ5Vb&#10;j35B6q4FTDinXxIxXnxNt1JnEGzyCzIoN5O7BmUarImVAHbVGCZzWDgM4wMWDsP4gIXDMD5g4TCM&#10;D1g4DOMDFg7D+ICFwzA+CIhwsMPmOfylsc8dbLGb6gFz7hAQ4UxqmCHqF/LHYj9vbllXI/oFYv+G&#10;gAjnvjvHike28MdiP0/Q0uDl2RXXBGH/hgAIB5uNY908lg5k4yc4cgUsN8cSA3zJAW9Om8LkDgEQ&#10;TtUMZzsjMHlu9n4x7XjnhtUTZRljWXrRyMw/LZ/d5JBwsCQan+C47rpJ8ruW4Bpiz4PRj93ue2SE&#10;uG7lpBj4S8vpIT+k1VonbqXxjJc3qZumyxlL02+7qdoF/rm12C3HWhxc1FXXTxRHDrT9iXLcGbFx&#10;Bz6Ga0qLSQ72jd683rx5Rzz4DDxa+tza3D5Hu2pD6+aIVz3fuYznD7uHilHT+CtkmYBxDAQBYZjK&#10;GOyilkevGM0tcniMc+6Vi8ULO4YnXMzfPV4hLhiYuAKU8Uev4QvkFlHx5YyZzNxdFZrDwkG3zdvv&#10;1uAO+W1e5dlhYKNH0z51Tz+Qy/s35LBwBnu2M8KeaQd2RHfx5I/FdhytK2rdcn1wc5W76yd2Ecrd&#10;/RtyWDg3rXW2M8IGHPjYLZ7nrL+pWnxIbhtvrTbGYdIDs5H4mjW6atjEvluJJbvI999VJcu+oWmq&#10;Md7xT44Kp0eZJcc3mGqO96uePUP8dufwAG6i1/H0HrFATvGH4j4DD0HNi0wVD98zJsdm0zQ5Kpz/&#10;obseBq0mP/DjYQvltkYmP6b9QDipxovh0fPlnmwmv+ObHO6qMcznBwuHYXzAwmEYH7BwGMYHLByG&#10;8QELh2F8wMJhGB+wcBjGBwEXDp5qn5qTD+g+X04L/FsXARcO3uwdPiUI3+XvWKYvmC7fzjD5BYOA&#10;CwdfGcOLnyY/Jjm/3DIm4NttBVg4+C4/3ux9/alh/MJnGuDt5/f2DZYvcJr8g0GAhdN3RKO7AGvA&#10;xAZjGCaR2rnOV7uxlOCcK4K63VZAhHPegMVyubTmfALdNFQAgF1Y8La0F4TJzVfi2wdaZJRDfLlh&#10;sZoutzmLpyWU2zlXBGHsExDhDKlNvXlHPH98ZogYN2tmADbWSw4Wpc1aNE1u5mgqIxNYA9Vv7Dxj&#10;erlFgLpqZ/dvEtvuHCtXgJouumbHvaPlndOURhDpQ13avQ9F96YzcYS6vNg3+ozA7OUQsDFON+p+&#10;zExyF8UWuZGldQHZbT898Ll2Z7+62DIDf9wzRIydSa1zoLq1AZwcwAV+6v5RCRXgxZ0VAftWf3pg&#10;z4Z39ibuoXbPhnHG8LlNAIVzIXXDsAMLLjq6bd67aNmYIHyiwh/YGUiX0xFVfgDbbZ0ZuO22Aigc&#10;7MaCC35o72AxZX69GF0/S7y5x9l/DTNtpjiMLTbeMl6W0cHHK+T0/aKWKeKDfY6ARgZuV9QACuex&#10;baPFngdHiZ96NvO4gFqhHVtHy1kh3oA9EYxx3qSxzBbqlmHfaO3+s7Hz5J51GwK33VbAhIOn3ldf&#10;O0lWhHg/TApgF/5Uu+MElf41DWLGwmlyciXe73skpNWrJgbs7YuACQcP9UzuXtoTJmi0VSaYcMFz&#10;H5NfbhLArhrDZA4Lh2F8wMLJmPLquUb3bAWvER1vec4+WDgZgQmF5x4eKU47jr4Dc07/xfKDT0F+&#10;gTVzWDgZcTndufEcY+Ck4+f7lnXz6uVD3545+wmOYwELJyOuv9750vKNayYY/bMR/QmO+ZFc/QTH&#10;sYCF45tTSi3x0s4KWQlf3lVxXGz6cdblTeLd55wXXB+/r9IYhmkPLJx2gffb1t9cLZclbLvD4aG7&#10;x8R8wg9LiaW/YsMt1Z36RbLiUY3irvXjYvK8c1ulm9/D+weJ7ZuqYvK8llrO75O4TOkxXlg47QZf&#10;T8b3+3XFSwXevr64IrM3EHqPaMx4J5myqvkxn3BMxS9IRHizwpQOEw8LJy2w7GDpslq5dsdU+Q6T&#10;O14U7Yg1PUuX14ppjYlflEuXMy6JiJtvrDGupQHouuHFV55lSwcWji/wfX9TJZzW2HFbJmEHngc2&#10;Vxn90gWiaCUhmvJ85QTeqCR9WDi+WEKtjqkSrrimY5Yl/JS6eRg/vb9vkHyJ0hQmXe68zVkWEA+W&#10;VpjCM6lg4aQNlh08/4izBh/dHExFY20Pfr9A44mOeEkUa110xa6ZPcMYJh3OuBTLApw1R288PVR2&#10;3XR3s6NatWDBwkkbLDvAeGEfdaVClc6K0b4jG8Xeh0fKVgKzWfFxkgGRzbemike3jHHBLpl/2O1U&#10;cvD7JyrEo/eOjgFdxXR24BlWN1um9djW0eLCwc5GJFdQF+0gpQ3xf78/z6SlBwsnbdAa3LR2QsKa&#10;HqxHWbN6grBa62Lc2wLjj4amqe7zlVRgYwx8bt6UTirWUavYclVtQmuIRWlbNo4VNXMyb9WCBQsn&#10;bfqMWJB0BgqtALZTMvm1RaiyUex7JPnU8c77Kn2/JoMW0eQOsDiNF++lCwsnq0Arhu5TvGjwXIh3&#10;4MkmWDhZBfY+wLOgeOG89cwQ+TzGFIfpDFg4WQXW9WuxbL1jrNxVVP/m7/hkEyycrAHjI8yoHXpu&#10;MAlouhxHYTBvtdbKbZj4Oz7ZBAsna/hB/ya5bZVpOvvymrni6QdGiR78HZ8sgYWTNeCFTtO2VRpM&#10;HXfUWwRMprBwGMYHLByG8QELh2F8wMJhGB+wcBjGBywchvEBC4dhfMDCYRgfsHAYxgcsHIbxAQuH&#10;YXzAwmEYH7BwGMYHLByG8QELh2F8wMJhGB9I4bRszw9ZLzIM0z5IOHd3YWNjY2NjY2NjY2NjY2Nj&#10;Y2NjY2NjY2NjY2NjY2NjY8tByw+3LCgIWdu7lJf/HX4Xhuxh+SH7xbMrV35RBmBjY0u0bqVLziCh&#10;HM4PWU/lh+2tBWH7SH4o0qC82djYklleKPI9EsvygpB9Y344MqRLQ8MXlFfUSFV9EQCcVNrSXTm7&#10;RoobqPzXnHRZy7/D7aTzWv5Jx6H4U8npBLhr61HW/C/U5K2S/iWRPsqZjmVRM0jxwtZi5URukVEq&#10;ndXf6G39s3J2raDYqpdxiiNXNagTyO/b3EO6EdSUXikDeqww3HyK9s8rsU+TjhRXF0Yq6G5jdxEi&#10;5nyk9Wz4+4ISq1WHO7lX8zeVT5tWUGw3eo9hgu5wq3rSMRC+MGRdqt1PLks8DpVVpYpzA64F3ApK&#10;W7+h4yRirSTm55cs6YPzkInEWdfw4n8rDEcm0vW+j+Lsp78H0GWh8qjrXrTwRBXMNVzXhOOE7TX0&#10;91ocKy/U/BMqdLfCoe4khDdA5zZBRYkx5IH8kD6FsVZ0L7rqH5VXjBWEI710WoUl9oXK2bXCUuti&#10;dZzVhb2avqKcY4yuV2+dRl44UqWcY41OchKdsHxdOq9k6fnK2TVyv0r5/7VbP/tkuOGAOg4l/ild&#10;wB/JwMpOLbG/Rn4fw99bEHTC+5w41q+VE5Y1oMApnPXJSX0cYXqNwj6q4rypKxaOJ90c9/d0vrQV&#10;Fkd+qP3zwtaPpSP1WSkvb7vxkhGyf2+6wxSEl1wUF3aG8mrTKI/PxcVNJGR9dHr5xn9Q4ecr96Nd&#10;i6zTZSIeI/eb4E+V+i9Ugf4VbvJm4U0vORvixVMQbjmXyvQ1Q1gJHectKru+Krg0qlAQmTG8g3WU&#10;WNali3MTwjUid3IzhY3B+OYx3fSqveHywi0h5RVjdMzxOgzVqf0kWHlj0UbuVcrvE2pZ/lM5xxid&#10;68M6DUrvXdMNPXPhEFSwz+f1XPslGYHsmApHYm3UFwjWlnAov29QergLJ0BpL/SmpY381kWPJ/P7&#10;0unlDbKit2UUVwqHjv++91he6Lgr9PnR70yFs9dNN2ytot8b5LG1f3FkgEyIrGupVUB+7zh+qOw2&#10;lbdVT2nXUfx76PdfpV/I/hACU9FihYNw8niyRbifzuX/PX5hhPcKR9YDlT8DY+UBvNYgvkB52uum&#10;6aR7j/KNMQrnCgdQXmYpL2nkllI4sjejz1mRV2JVKO+oUQYyFg6gwkeXTVonCOdoXqilSEYga1M4&#10;YesR6dZOQ74o7gcqrntn9h4zlVHeHeGE7BeVU0qj8BkJh/LodoW1ya5V1H+tcqaytNe77iFrTlxr&#10;e0JBqGUQ+X3mxLN36puKVziFxUt+KEMro276EO1H1/d6uMUKx14iA7bTCsJN57pxVctIafxF10ev&#10;xQuHOHJyUaSb8m5bOCF7kfSnsqVjvaXS2JnQC6GLlKlwdGEcyb90RR78j7Fw9F3styeWr/gy/Dta&#10;ONRvloUt41IFpEI97Py2NqsgKY3y3unCKSxp6hr1t2+GW17PpV9FuSu353X5xtkJFOZeN27Z0h5w&#10;TCUcjMvoGjmtTsi+C24ZCQctkRPvfdys3HRCdsJsV5xw9PG26opPv5MKB+Mmctc3xrsprcXy/5D9&#10;GSYMVDDHKFMZCYcG95sojU/l7xBVJMrgsRWOtdH9nyoc/NvuqlkHKV69kdLW78jwrmFSwd7txLN/&#10;hfOjcLfJ35Tnbn0S73rxRvnSwjmUcDyFdyCL80B4wqdw7CW4RgBlSoPdU3U5A+p6jEGcmHIMWc1w&#10;Mxn5R28cmGUiSy4ccQJ16aLjjJC9HK6xwrF2mspAUtr6DZmMssJeK6muWe86aVm3OOlbL8j0aTyK&#10;yq6CSiM/dWw5xlJ1Q/5/meOfXDhUbmVOeKLIuuyksHUm/S+7bXTsFSqYY1RgGbY41nhqmteq35/R&#10;IK7fsRSOnCUJ2086v62P88uae2Q0ORC2h8vwyvLK7LPITV7wvJA9HW6UTl8dnvIS04c2GeW9zckB&#10;SmeOCp6xcBAPd0n6K7tYMYTsX+oBM1Xwcte92B4HN5NRJSrV4ejcZZfcKxzK+0OU59vJbxNdx6fV&#10;sXHNPu1WEpF1yiucVKC8EV5bYbFVof1Q7nDDdXDjFNslMqAy1EfHzzqKMqG8ye4W5es1zPbS/8mF&#10;E7K3KL93TuzZQL0XEmnI2iXd6KbXvahBlrW0vHCLWwBdQ/YFytk1cpfCoUz/Vd9d44WDu4TOIB3o&#10;ZQw46f/2CYf62064toRjv2FucZovojveDyi+7BrQ3we8/kbhhKz3UIFMFJZYxTK8MrrDXi3TpUqa&#10;129pPtyQD0rrdSct+2BbkwR0PEc4Ieuj+ONpKN9DVfA0hGOZhUMVlvyiA3SHJ+ncKrx3aK9w6Pyq&#10;lXOC4WbohitpmQK3mMkBMx8jjEyALK7Fed1UBgDnoaJIo/DUOsk4r+lZx7y+i/Ppt+piWvfKgMpi&#10;hFO+8itqvKWOay+hv0bhqK6srLMU9zrlTOcZbW2J6E0Vd5qoR/NFytk1OphTcWgwpp8pxAsHbnSx&#10;Rmg3Crua/razxbGud8JZnxifF4Ss/5X+IfvVLuUb5WsQ8cKBG41DdMt4VOcZZDLGUXcoPeP0Z8rr&#10;7RrKgztJUJhkalQbhU9rjENpz1JpHy0obvm2cnaNzuNW6U9CRB7h5hUOVdirUCnkeCwq8D/FT2bE&#10;lGPIWqqcE4z83F4JxRkMt9gWx76L3K+hv8spbDNEiO6hjKwsVjjtG+PgpgEBOHEgNlX+YZS/M86k&#10;tD7RNzQY6iPcEQ/CQdca11ul8QmBWUb5v1c4dBOhrqIqi7C9y3OsX2h3OuYT7oxrQSiCWRPHg/p4&#10;0tFjVCC3SP+Q9SEeksHNJByn72nvcMLKploXUhstjh1Rbp96Zz+0uXHC9gs60zEXXAmHCu+r5P6q&#10;k5btjLmITISDSqLTSUmSqVFt5J+mcLzPLJYk3sxC1jbnuPYh3e3yCofOz50cyKOuEh33L9I9ROIv&#10;jbhjOHQ9KG8fOWlZB+OfeUhDxQthTIK0raPd1ENyr3DiJwdM5kc4dB4t+hhtME9FSRQOWXcIkOqv&#10;dFd1g9KOCoduyPT7JZVWKo7mFamuZNdQ0wXag07oTu/MCoRC7q9Iv5D1Bz0zYRYOZboo8h33Qija&#10;Ek5esTUmGt6aS07uMxTMqeMEVZztytkoHBjFvyzq7pCJcOiYsptI4T+gtJfR79ZY3D3pPkb3QUVL&#10;MAqblnDQgql0UX6rkXfl1aWwt/V1ys8hJz1rv346n0w4MHKb5/qF7N3eriW5yW6f9Avb18Z0O+l6&#10;F5Z4xhPUldI3r89bOHjoSGX+pjru7xPKvph6GCFn0oB4Recb9dFxiwoHVhBq0d1fCeqVFk7XYjlO&#10;dtxD9oMJx3LKyMk7tawywbyeDV/CBdUR6YC7yHMhHaiZEv+tdncjkCUTDozSkvPgbrw2hPPfRU0n&#10;kdsRx93+jMLjxTq60NYyOqaeR6fjt4xWUZIKh+wEFd89vlk48u+GZBRecs3X5UyU6iYQN8k04owG&#10;qcOUP8rHHdzHG52vFg66F8ZjgrxQ07cQ/sTyhi/Tb6fSAAi42G6kY7TQ/y9rd/q9UB6ALJVw5DUO&#10;23ui8SJ1ysvp24dUBZV+1n46b4vC0HWUA2NVYezDVNHcKdnMhCPrlbEMqA6swStP1PX2TFxEJqtk&#10;YkyKR4Wh85O9JdRHxy1WOGhNvfXcKxyK63R9aRwfP8aCnX32yi9SmN+pMIcwjS898opazqNEZaUy&#10;QX67v/nT5f8hA5OlEg7uFFT4brNHB0wpHBj14weQm9OUJoLC3uC9E1L6yYTTBd09VUGlv3FyoA26&#10;hpcU0t8m9ZvGGXZvmUacyXLARIMT7pUuZ1caXz2nMM7kQBvgvFQUqgCRXlS2+o6aCN399fgGlko4&#10;MBokfxeVRfpT+eAclRfFldOueD8t8TgOr3jzBstEOCmhsZic8qcehnL7GDdXlUyMyRlP9SiEru1W&#10;uCUTDozC9I2Gd4RTeAm14OjCwo3G0ypoglGZNTjpEsX2SOVMmaBEyHEGJXwPHfRxOgj6tbgLDI/v&#10;++L1GkpoKYivuDD0y7W/t8ApzalOHKteObmGB2t0LKqsNBijQRj9v4P+4mW8Mj0poK27Iw6Z/ime&#10;CqAtv8Tur/11n1xejDDu2jpfyfmvEvtrlO9p+J/KoznVWgxqmUfoeKgcyjnGKK0pOkwqcF4qijTM&#10;YtKgdS4qBcoEF5YuOJ4hDYyfyZMvQap06MLGTNFqw3hWh6GKf4lyloZrTOOhAQUl9jryf8y5/nKK&#10;uVLP3Hktv6i5p07r1FKrQDknNWcMGj3XFCxCXujY1OrRuZTYxtbGMYEexmwZjuqOE69Z1T1rad7Q&#10;6GtgyjC9PMkJb1kY42HM4oSX5Wa8QcJwLaLh7JF/A4PF7neQBFnoAAAAAElFTkSuQmCCUEsDBBQA&#10;BgAIAAAAIQCtv7pA4AAAAAsBAAAPAAAAZHJzL2Rvd25yZXYueG1sTI/NasMwEITvhb6D2EJvifyD&#10;S3AthxDankKhSaD0plgb28RaGUuxnbfv5tTeZtiP2ZliPdtOjDj41pGCeBmBQKqcaalWcDy8L1Yg&#10;fNBkdOcIFdzQw7p8fCh0btxEXzjuQy04hHyuFTQh9LmUvmrQar90PRLfzm6wOrAdamkGPXG47WQS&#10;RS/S6pb4Q6N73DZYXfZXq+Bj0tMmjd/G3eW8vf0css/vXYxKPT/Nm1cQAefwB8O9PleHkjud3JWM&#10;F52CNEsyRhUsVrzpDiRxxurEKkpTkGUh/28ofwEAAP//AwBQSwECLQAUAAYACAAAACEAsYJntgoB&#10;AAATAgAAEwAAAAAAAAAAAAAAAAAAAAAAW0NvbnRlbnRfVHlwZXNdLnhtbFBLAQItABQABgAIAAAA&#10;IQA4/SH/1gAAAJQBAAALAAAAAAAAAAAAAAAAADsBAABfcmVscy8ucmVsc1BLAQItABQABgAIAAAA&#10;IQD7AC1X/gIAAAcMAAAOAAAAAAAAAAAAAAAAADoCAABkcnMvZTJvRG9jLnhtbFBLAQItABQABgAI&#10;AAAAIQA3J0dhzAAAACkCAAAZAAAAAAAAAAAAAAAAAGQFAABkcnMvX3JlbHMvZTJvRG9jLnhtbC5y&#10;ZWxzUEsBAi0ACgAAAAAAAAAhAA8wdHQQTwAAEE8AABQAAAAAAAAAAAAAAAAAZwYAAGRycy9tZWRp&#10;YS9pbWFnZTMucG5nUEsBAi0ACgAAAAAAAAAhADOxJPdCLAAAQiwAABQAAAAAAAAAAAAAAAAAqVUA&#10;AGRycy9tZWRpYS9pbWFnZTIucG5nUEsBAi0ACgAAAAAAAAAhACqnGvrBGwAAwRsAABQAAAAAAAAA&#10;AAAAAAAAHYIAAGRycy9tZWRpYS9pbWFnZTEucG5nUEsBAi0AFAAGAAgAAAAhAK2/ukDgAAAACwEA&#10;AA8AAAAAAAAAAAAAAAAAEJ4AAGRycy9kb3ducmV2LnhtbFBLBQYAAAAACAAIAAACAAAd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YVQle/AAAA2wAAAA8AAABkcnMvZG93bnJldi54bWxET8tqAjEU3Qv+Q7iCO81UqdipUUQQquLC&#10;xwdckuvM0MlNSFId/94sCi4P571YdbYVdwqxcazgY1yAINbONFwpuF62ozmImJANto5JwZMirJb9&#10;3gJL4x58ovs5VSKHcCxRQZ2SL6WMuiaLcew8ceZuLlhMGYZKmoCPHG5bOSmKmbTYcG6o0dOmJv17&#10;/rMKwvQSDlvd6s1t1/Bxv/dm9+WVGg669TeIRF16i//dP0bBZ16f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GFUJX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y2NLHDAAAA2wAAAA8AAABkcnMvZG93bnJldi54bWxEj0FrwkAUhO9C/8PyCt50Y6Fio6u0hRQ9&#10;NibF4zP7zIZm34bs1sR/3y0UPA4z8w2z2Y22FVfqfeNYwWKegCCunG64VlAcs9kKhA/IGlvHpOBG&#10;Hnbbh8kGU+0G/qRrHmoRIexTVGBC6FIpfWXIop+7jjh6F9dbDFH2tdQ9DhFuW/mUJEtpseG4YLCj&#10;d0PVd/5jI6XNjm9lcfhavhj9sSptcT7liVLTx/F1DSLQGO7h//ZeK3hewN+X+APk9h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LY0sc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TubSa+AAAA2wAAAA8AAABkcnMvZG93bnJldi54bWxEj8EKwjAQRO+C/xBW8CKaKihSjSKCIAhC&#10;1Q9YmrUtNpvQRK1+vREEj8PMvGGW69bU4kGNrywrGI8SEMS51RUXCi7n3XAOwgdkjbVlUvAiD+tV&#10;t7PEVNsnZ/Q4hUJECPsUFZQhuFRKn5dk0I+sI47e1TYGQ5RNIXWDzwg3tZwkyUwarDgulOhoW1J+&#10;O92Ngvaa7LaZvw3oEN53l5nj3jlSqt9rNwsQgdrwD//ae61gOoH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TubSa+AAAA2wAAAA8AAAAAAAAAAAAAAAAAnwIAAGRy&#10;cy9kb3ducmV2LnhtbFBLBQYAAAAABAAEAPcAAACKAwAAAAA=&#10;">
                <v:imagedata r:id="rId6" o:title=""/>
                <v:path arrowok="t"/>
              </v:shape>
              <w10:wrap type="square" anchorx="margin"/>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AC92D" w14:textId="77777777" w:rsidR="00BE4708" w:rsidRDefault="00BE4708">
    <w:pPr>
      <w:pStyle w:val="Ante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36585" w14:textId="77777777" w:rsidR="00BE4708" w:rsidRDefault="00BE4708">
    <w:pPr>
      <w:pStyle w:val="Ante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7E003B" w14:textId="77777777" w:rsidR="00504FC1" w:rsidRPr="00DC610C" w:rsidRDefault="00504FC1" w:rsidP="00DC610C">
    <w:pPr>
      <w:pStyle w:val="Antet"/>
    </w:pPr>
    <w:r>
      <w:rPr>
        <w:noProof/>
        <w:lang w:eastAsia="en-US"/>
      </w:rPr>
      <mc:AlternateContent>
        <mc:Choice Requires="wpg">
          <w:drawing>
            <wp:anchor distT="0" distB="0" distL="114300" distR="114300" simplePos="0" relativeHeight="251663360" behindDoc="0" locked="0" layoutInCell="1" allowOverlap="1" wp14:anchorId="0A1C7BB7" wp14:editId="570374D1">
              <wp:simplePos x="0" y="0"/>
              <wp:positionH relativeFrom="page">
                <wp:align>center</wp:align>
              </wp:positionH>
              <wp:positionV relativeFrom="paragraph">
                <wp:posOffset>-577215</wp:posOffset>
              </wp:positionV>
              <wp:extent cx="5476875" cy="706755"/>
              <wp:effectExtent l="0" t="0" r="9525" b="0"/>
              <wp:wrapSquare wrapText="bothSides"/>
              <wp:docPr id="57" name="Grupare 57"/>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58"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59"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0"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4430F3D0" id="Grupare 57" o:spid="_x0000_s1026" style="position:absolute;margin-left:0;margin-top:-45.45pt;width:431.25pt;height:55.65pt;z-index:251663360;mso-position-horizontal:center;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KgfvAgMAAAcMAAAOAAAAZHJzL2Uyb0RvYy54bWzsVltv2yAUfp+0/4D8&#10;ntpxbeNYTaouaaNJ1Rbt8gMIwTaqDQjIpZr233fATtYm0TZVe6nUhziHyzl85+N8wNX1rm3QhmnD&#10;pRgHw4soQExQueKiGgffv90N8gAZS8SKNFKwcfDITHA9ef/uaqsKFstaNiumEQQRptiqcVBbq4ow&#10;NLRmLTEXUjEBg6XULbHQ1FW40mQL0dsmjKMoC7dSr5SWlBkDvbNuMJj4+GXJqP1cloZZ1IwDwGb9&#10;V/vv0n3DyRUpKk1UzWkPg7wARUu4gEUPoWbEErTW/CRUy6mWRpb2gso2lGXJKfM5QDbD6CibuZZr&#10;5XOpim2lDjQBtUc8vTgs/bRZaMRX4yDFARKkhT2a67UimiHoAXq2qipg1lyrr2qh+46qa7mMd6Vu&#10;3T/kgnae2McDsWxnEYXONMFZjtMAURjDUYbTtGOe1rA9J260vv2zY7hfNnToDmAUpwX8ep7AOuHp&#10;7/UEXnatWdAHaf8pRkv0w1oNYEsVsXzJG24ffXnC5jlQYrPgdKG7xhPKQRwd5TDsVkVx5nhxLm5W&#10;50NcTveSPhgk5LQmomI3RkFlg97c7PD5dN98tuCy4eqON43bJWf3qYEKjqroDDtdhc4kXbdM2E5y&#10;mjWQpRSm5soESBesXTKoIP1xNYQtBrlbqCKlubBeE1AF98a61V09eFX8iPObKBrFHwbTNJoOkgjf&#10;Dm5GCR7g6BYnUZIPp8PpT+c9TIq1YZA+aWaK99Ch9wT8WQn0h0UnLi9StCH+KHDEeUD7fw8RuhxD&#10;DquxmllaO7ME8r4A4Z3PYcAz/Ztctw0GJOI8zopilMZ92e91kac4TuFYcrLI8CgBu1tj76+0sXMm&#10;W+QMYBhAeErJBuB2U/dT+kLoEHhoAKirJTBejyZGJ5rwx9DzIn9NmojfNHFOEwkeDSN3J0Dtnyoj&#10;y9M82itjhOPLN2VkQMfRbZG/7tvi8k0Z55QRp2mMXfGfPqQynMX7d1Rv/+8Lwz+p4LXp78X+Zeye&#10;s0/bYD99v09+AQAA//8DAFBLAwQUAAYACAAAACEANydHYcwAAAApAgAAGQAAAGRycy9fcmVscy9l&#10;Mm9Eb2MueG1sLnJlbHO8kcFqAjEQhu9C3yHMvZvdFYqIWS8ieBX7AEMymw1uJiGJpb69gVKoIPXm&#10;cWb4v/+D2Wy//Sy+KGUXWEHXtCCIdTCOrYLP0/59BSIXZINzYFJwpQzb4W2xOdKMpYby5GIWlcJZ&#10;wVRKXEuZ9UQecxMicb2MIXksdUxWRtRntCT7tv2Q6S8DhjumOBgF6WCWIE7XWJufs8M4Ok27oC+e&#10;uDyokM7X7grEZKko8GQc/iyXTWQL8rFD/xqH/j+H7jUO3a+DvHvwcAMAAP//AwBQSwMECgAAAAAA&#10;AAAhAA8wdHQQTwAAEE8AABQAAABkcnMvbWVkaWEvaW1hZ2UzLnBuZ4lQTkcNChoKAAAADUlIRFIA&#10;AACjAAAAowgGAAAA5myugAAAAAFzUkdCAK7OHOkAAAAEZ0FNQQAAsY8L/GEFAAAACXBIWXMAACHV&#10;AAAh1QEEnLSdAABOpUlEQVR4Xu3dB7huRXU38FhjiZ+xG/1MNJqimFhiNDExMUbNF0tU7IqdWLFj&#10;71ixYkEQEKRLU5QOikoTpCMIilRFRRAQkM59v/Wbd69z5+47bz3nUPT+n2dxObu9e8+smVl9/mgN&#10;VsVgMLhV0N+uWLHiSUHrBW0YtG3Q/kHHBJ0RdH7Q5XHdKohj1wZdGnRu0E+CjgjaM+jLQR8IelnQ&#10;Y4LuFZffvPvJNViDwnh3CMb4z6C3BX016EdBVxTOWmbE7/w26AdBWwS9JujhQbfuXm0Nft8RPPCn&#10;QU+NTv9c0HFBVxXOaODSy68anPKzCwb7HX3WYMv9Txp8+Ks/GLxxs+8NXvSp/QZP++Aeg8e962uD&#10;f3vLLoNHvOGrg398/Y6Dh8e//n7cO782eOoGewxe+Mn9Bm/40vcGH9rxiMEW+5442PvIMwYnnfWb&#10;wcWXXdn9wuqI9zGrHhT0oaD/CFrDnL9PiA79q6D1g74XtBonxLo6+NHZvxls++2TB+tvcfDg/737&#10;64N7v3jLwS2e/LnBH/33RktOt3jS5wb/9wVbDB4bTPv6YFaMftxp5w2uvuba7o1WIt734qBvBv1v&#10;/Hn37pPW4MaE6Lh7B709OvFYnVrjyquuGRxy0i/KjPVfwXi3f8YmqzDLTZ7w2cEdnrlJme2e/dG9&#10;B2/98sGDz33juMHOB/1k8J3jfzY47vTzBmf86reDX1902eC3v7tycNkVVy/QhZdeMfjlBZcOTj3n&#10;wsFRp55bZtXtDjx58Ildjxq8btPvDp7ygW8OHvjKbQe3eerGq/wmum0c+/e37jp419aHDQ445qwy&#10;M9eIb7kmyIB6ddBduk9dgxsiooNuHfS8oG8HXdP1YcEvL/jd4Mv7nViW1z+tmO+mwXh/8aIvD575&#10;kb0GG+5yVDDPmYOfn3+Jju/uXB5cdfW1g58Ew37t0J8O3rPNYYP/fs/ug7s850urMOetn/qFweND&#10;FNho92MHP/3FRd2dQ8T7XRn09aAnx5+36JpgDa5vRIf8RXTIx+Lfc0tPdTg3Zq4v7nl8zDa7lKUx&#10;O/kvXrTl4GWfOWCw/YGnDM769cXRsd0NFeJZg19d+LvBYT/6xWCH75wy2HDnI4v899wN9ymz6T+9&#10;cafB371q28H9XvaVwZ8HM99znS3Kc/8q/v77V283eOSbdioMts4n9h28afODBp/c7ejBTjGz/uDH&#10;vxqc99vLBi1Wt0wTFzbZ64QyOO787JXMadA8ZL3ti9zaYMwzg94ddLeuSdbgukb0w4OjA7YPWljP&#10;dOg3Dz+tKBB//D+fLx15kydsVJbcj+z0g8EJZ5xfZMQa11y7Io6fV2bO12x84OBf1995cKdnb1oY&#10;IJlhKelmT/zs4G7P3WzwmLfvWhh862/9aHByKErxHd0bDXFVfMuhMRjevtUhg7/9361Xud87bhHv&#10;e/FlK5fyuP+yoM2C/qZrojVYbkS7/0M0OKF+offOjVmMDHivF365dNhNgtZ6xTaDj+505OD0kO9q&#10;YL5jfvrrwcdjWTZ79WXG64sMgP8JmfIzXz9m8MMzVx80x4es+o6tDi3KVd7zf57+xcGrYwDR0hPR&#10;LGTLnYIe2DXZGiw1onEfELRb0ILa+eOfXzB4+ee+VeQrnXO7tTcerLvRAYPDT/lldEp3UYBysccR&#10;pw9eFufusc7mC515Q6Y/j4H1ys9/e7DPUWcOLr9ypQhsMH3r2LMHzwnl6lZPGc7+ZnED69vHnb0w&#10;w8a/mNLKcb+uCddgsYjGvGvQJkELaxLZ6nkhv928kwXvE7PFp7529OCCi1c6RSzZOu3Fn95/8Keh&#10;HdcdPS/5PTLirZ8yZP4W3SYGxt+9arsya7XOz0N3etamZZDR5jFj4he/uXSwwQ6HD/7s+SsH2D+H&#10;PLvH4acvDMZotyuCNgq6U9ekazAroh1vHg3IHbewBjGpMCYnEz4wlAiKCO00QRt+/3aHr7KczUq3&#10;W/uLg4e+dofBcz+2T3nWjt/9cVnamXJ0MqWodR96VMhzYDBgloNOPGew1f4nDd699WHFVPQ3If8R&#10;I1r3TkN/+ZKtggGPKM9OXH7l1YPN9/lhUaDyun8OJerAmCkT0Y7nBb0i/vdmXROvwTSIRntYNNpR&#10;pRUDF1165eCtXz4klqXhjLTWK7cd7HLwqQtylf9amp/9sb1nNlbfNZQJNsCN9zi+zKQ/O++S1eQ1&#10;wFzXdrPSCz6xX/NZiInmbVsePDjz3IvLtY1HFfHixZ/avyhXrWdMQ77T9x5+cogk3XO9I7tmMiWm&#10;f8J7d+/LlPzlD+2aeg1GIRrp1tFezDRXazhMQdvMZeheL9iieCw0OsR1xTbIWDzvbPOAUHQsffXy&#10;d+xpvx5s/51TBu/d9vtlNnvwa7Yvs+VLPrN/Of/OrQ9tPqumD2x/eLmWLZEJiGfn3dscVuyLCde0&#10;7p2VzNT7hmypPcBKwUSU7YZxae6M8hDXXRX0kfjfW3VNvwY1onEeGnRCaa0Av/B/vH230pgUFIxx&#10;SeWVMIux59Wd0iKzD38xGbN1nvDP42JZt9wBW2Hr2nu9cIsyQHR063xNBhHQ6OvjZncDCCgmd+4Z&#10;uxdD2oPXJ4cVsYIGnisKeyhPUp7X3kEP6bpgDaJNbhoN8uagMmzNUMwuFAENaJmpDb1MHP/1rq9P&#10;XOK49Z78/m8Ovh/LWN43yXZ44pnnl2uf+eG9mueRmXScApPE5QgUj/65R79t13IOzOr986Povi/d&#10;avAvb965eS7JCvGf79htcPSpK30AP/75hcVYn+fZYbktQbtr//jfm3Zd8oeJaIA7R0PsWVolgOmy&#10;se8aM8aO3z1lYRSfd9FlxdTB6Fs3fp8w3LM+stfguFhqE4zddwyNtHV9Tbsdemq5nrLROj8tGSip&#10;YGC8/vmHvW7Hcg4eOYG5ahL9YyW29P/ty1cawluknV76mQOKJwncR55Mt+Odn73pYOeDf1LOQdcP&#10;d+665g8L8fEPCzqjNETQNt8+ecEcsvaH9lxoRMsi78i0y5lOEKjAH01RgB2CqVvX9omXBkTwtM5P&#10;S+ydnfi2YIiviTsSrrz6mqkGSRIX4f7HnFXuJReu+9lvNa+r6Q7P3LSIFSkTa9e1P7RHOWeWxLCX&#10;dJ4c/aFfui76w0B8sICGwm2/u+LqYozWMJQEjJcdaaa05PQbuCaGX37i+hgGuOWTP1/cZmCprs+P&#10;IrGKwIdcHxdcwdTzD0H18VH0oJA5QSd7j/qcbxT5A2aq+tw0RIRJbLbPD5vXtOhRb9llYXBqX+3s&#10;XZwjevD6DM+t+F3QOl1X/f4ivvUm8aEbBBV1mKtOJ2sQHXjy2dlYKwab7n3CQmO1SBgWDZEp5qxz&#10;L16t05HZ1Ixw7oWXrXauRQIgABPVpp7U3ikHrfv6ZGaHa669dnDUT84dfPV7Px58bOcjS2RQyr8Y&#10;njG7df8oooDkLAbMW63rRtFtn7bx4LO7H7tguuITZylwzmzuPSHaHz4U/3uTrut+vxAfdsv4wK3L&#10;1wa+e8LPF+QXM5IZEkS1iPurG7EmS7ngAVE58MuQzcZdb1nCkNN4YSyDtYlHn9FIxSYy9az3xe80&#10;7+vTW758cLmf9p/fBefEu+71gzMG/xvLa2vwTCIzIeTKwf3Xuk4E0TgFj5npVyHGgPd7yaf3L8cp&#10;fe/8yqELbRD9tV3QH3dd+PuB+K4/iY/ap3xhYKsDTipRNUK7jNTEwSee05Sxkv41hP0LLlk1RWXf&#10;o88cq9RgesgZYBwRFVJWfdNmB5WI7Hmid74UszoIesB0m4bMBrTaeQMzBOWK5IGvRPvBMaGk9a8z&#10;WH2Dtnzkm0ebvtggDzz+Z+U58PlvHrfgMHh6zOw5iKLf9gu6XdeVN27E9/xpfMwhww8bFFeWDiaH&#10;MdTmcdHUk2aL2z99kxIX+KovHBhL1EpNEHOPYshkBEtn63yfDvrhkHlfEZp76/w0ZHmHnEnNymZY&#10;+OCOR6x2/TT0zcNPL/dz8UlZgDN/dfFq13GVssma3SzHux5yanFB9q9DJgNR6NE/5XmUIzZX59gs&#10;rVIQ5w8NumPXpTdO+ICgI32QxnntJt8tH8p4zO4HV1x1TdHo6kaahjAfLTExiiHJlWDp7J9r0eb7&#10;DpfCT8es1jqfdMuY2UcNAD50EEmTxwRywG8uvnysLNyifw/lA7gjJX6Rs4FHpTVzey8++gStnWjT&#10;vy5JEHAa/H94xvklGMTxtV6x7eDskJlBP95oGTLe//bJiBQA0TM+kH1MhDWcHx0zyug7jd/WNcLy&#10;E+xw/c5h7AUzZH18FEnKArJd6zySJaiDWwZo3o4M3PirdVcGLpDj3AMGSH3POPI9/M8gYMOx+7xk&#10;y/K3gUwp6d9DBoRLL7+6yKeCScbJ1ciSLq8Hzo7+WeuV25Tjfuv0Xw6VrhslQ8Z7kxHL0owRn//x&#10;fcuHPWS97RcUjzPP/W0xKdQNkiQvReDDNKYUDGmpSWC6miE9CyxB9X2j6Mnv/0a5/rTQelvn0es3&#10;/W655jUNheZv1h3qaBgl4yyTKEFA+582oIMBHzyPB8YxIk5CoEd9Pc8VZgJpCvW5SWQ5992AMR/2&#10;umH7iwlIn3r062FBNw4ZMt6X1lyUFUszTdkHCf23RIEoklGKigY3Et1bL3PjCEN+dKcfLHhrLN83&#10;7ZZQjEkY98z+fS3665jNoDXrYCCxk8K1YPOYifPc3Z+3eXFdUlpAZ+Y7JPG8pFnF0lifaxEl7yeh&#10;9IAVII/TelPj7cuDlmNgzhqnLN0+FJ3WEs98ZKkG/aXfHOe7z6j56F/VNW7YWna8JztimRq0eQrw&#10;DwlNNhmRwfeuz217UyzhOaoJ7K1rRhFNWOxh4rPfOLZ0mnNiEclE/ZmqRRgwGUaa6gdD4RJcQMat&#10;bXzAhpj3Sbzqw6Aje2b8JUoN1rlJPm4yNlwUsmGdoIXO/+2wPdlG8xhTWVobXtfJ5y2icfPDf2b3&#10;Y8pA7p/3HG0G+i1nSGJHujmjn7ePf264dsh4wQ+UNw1gDB+AwXJpPu70Xy/YFvskUqYfMJrO/VmI&#10;nSxhNtHYMvzgvlXwaYsMngyW6IO4YWaQBsAcRaNXQSLvNXMIN/P7W+5/4uB7oZVTIvoz5KPW32WB&#10;2WnuXIN9RkNmNbMbtJSPU7vl9Anv/cbCsZyVuUPHWSYM0nQrfiSWcgO5fw2tWigdiAsQQ+o4Ucvg&#10;gOjvD3ddf8NCvBgXX5HcKRKYgNZMPoKTzjp/JCMiuSxG9Ws3+c4C80hk/49GoMEkMqPFu5RnYEim&#10;Dnj8u8YzN6XFO/CO8E8LmHjGh/cqAyWjiGalW3VZijVRYIgBID/nT9YeigO0YAxOHBB6BlaK1m97&#10;R1ink8eJN/lMcmb/+j4JEE4oHNC6Rn+lm5AnivztuJA8yli0MbywY4EbBuJdZeyVaY1XwKgkZKf5&#10;hqmDENz/2D6ll8Sylq4p9rlp4hb7pMNzBkpf8Ku+MN52iClGmWuWmsyGD45Zph6g8qXB0phR5aPM&#10;XhkTafD6e8euvfjhW7JgTawAF1bOA800SsNn+D/9l0NZEWPeoXNhrrvRt4qMHv0uRfbhHStcv4gX&#10;uVNQscjyu/K3MqZazoBs87cvb2vN4whD7/7908ozzFYpt8xC0jiTIUEyfeu6GwrxD5vF00AOlv7W&#10;tTlY37fd94uSEX1QmOrRE+IjBZ6k7Esu5Bok+x5w7FkjB6K87ZRRlV5JESDFgvhthQSu35Ir8R4U&#10;lm96IX7YjJDeqHvJy2PZeNRb2vF6SneIp8tk+xY5l0xNbhkVgT2OLP+peYoDbF0zDZGzyFF//6rt&#10;igcEk4g2MjMh8qZZzBKpw7nvbv+ML5b7Ws8bR5L8N97z+GKv9O6ChPvXqJYB5NdUihQw6F9X05Pe&#10;940iFsD3T/7FgrdFO2c0+CgS9aM/QRCJY8QJKyEEH7CgXH8BuvECbxy+iCSloewie6+bvhfMOn1i&#10;yxNyT2G563NWtZP1ibx04HHDxhajOM8sK/nJLCBJvnW+T2Z2vmzBvIITDouOY6CfBxSYQ046p5ib&#10;GKClsdba9ThitiG7CjTun2NDBDK59qZgpZLRIiJAypRSXudJpX1RtGMuNAaiY3d/3mYL3p7o87d1&#10;rHHdIn5beZHSQ0pteDENzeoPn/pa251GIUhPREaLTKLbRcNx/MPPQ5BO4+8s1NIYa7rH8zcvwapm&#10;zzRDtSBYwZJFYxXaT0bTuf49+qfnFlHF/Rl21gKfr/AvMyn7ZOt9JlF6ihJsn63rkAki30edSBXP&#10;WtcleS8209a5XJovu/LqhfA/0eyeH/wgheG6Dc6NH/zjoOO8lJi4P3naxoUyJfK7J/ys6WHgiak7&#10;iUY47Qi1pKQGiRFmiZAeRZZRI9z79pmHAqFYgMSqN29+UDHAM4hTciYpCEw5/M9mtifG0viWYByB&#10;tJLMahkWLMWWWSaeWWYrDJNgdRhVKcPsXosp48QidMvoN94WjoLHdAlxq57/fDFbAYN8vrMAGAi+&#10;EFJ0m45Vlh/xgx/0w2aJtNCnV0LdG1b8+gMQE4fOoFm/a+tDF4R0M17Lv9oiGqhnAJmpdc00JABA&#10;mFe/iuw5519almUhVOPMUPOS2Zk8aMlk/qrtquB9vBd5s3V/Tcr7JUZFAtUWBa7IaV2QT4xZESg6&#10;LUuG/k0/tsHqGNHmiG6yCP74ZMcqy4v4oQcFlV7MvF/ZZnGsfPh/j5jekRi6HEnsh1kQ81shBE/j&#10;HUEUCLOJhpqWiZMe/oYdi2ennp3IgpQFsZJ99x2ijJB9W4bpxRLtVWqEgVXLpNpyzx+cPtak5dvf&#10;t93hZZXg2uufx/CeAxh/WpOV66QkJJiAWpYMM77n+4W0a4o1oCDF8auDltfcE797s/iRYkH+4Rnn&#10;ldlOJ2XaowDN/kuPI2aFDF1icJ60hCTtGvIWTKtda6TdDzttoXPgyJ/8avCikKUmGbNpq+4jU7bO&#10;LxV5D7JdiiLgdRWs6uf41NSa7ZiIcuZiHpuWET2LwgSUHaIF2ZAcLGSuf31q9H6LIuPY27cc+saj&#10;zQiXy7ejQ/yA2tJFBsnwqW26ZPUfd7Jj/bLTEA33yi7kikwzzVKSI3dU1E8SlxrfcD4fyDuPjdlu&#10;nMmlVnbetNn3ygyecuK0HTsveS+rRppMgDj0hRjoaYqZRIIwgBwssKN1TZ9MBAJxAQOyeDj+kPW2&#10;L8Wk+tcj/W1mBmY6x8ic6UYMfnlDxzpLi3iwQNnyK6m5cQsZvYT9WZLR+2RJSQVCrvS4DueloY3S&#10;WMfNpOL3uLAS8qi5A1uBAX2623OHAQeUs9N+eVGpA24mFYeJmVv3LDUZEBSIo+J3E2RM1ojW9TWl&#10;K5Ei0jrfJwEbViYw8NhRW9e1iCad3qI0nSk65Vjwy4VBS19RNx76aT+ICQj3UkRTmSB0919yVmKn&#10;TK1PPZ0WQ2I+hl0QOd0/j8ikWx0wnK3B+06T/F+TZY7ZhnIlY9GA2ytkOFr3Ygzn8xA5luacyy4Y&#10;sONmSdo7yIWZ9N3MZjkLixwnw7auG0eZKEY5TTk+V6/gm806FloaxAPvG1Qk7PRhvq2TDUSWLIWZ&#10;BTEKp3LxtUNPXUVOsyQrLwcqfN3xmav/piUl4/9gt1h26tqF8xA5ziC547M2KbOyMnyYY5OQlzAn&#10;ecqMyTwjkmdauXdWYvimEQ9bZ1D8xfagaV1LG4/+KteNshciCf4M8mC1ScvIrMQFzIoCTDyOkSFZ&#10;TOI9KDN/17HS4hEP29YPZWiSH8owIgzUfzkkUEIudOvcOOJWy4bkpVHk3RKbs6ZGe9BrVn+umTUz&#10;2jQCJppmSZ5EyYzP+PCeC+9ApNCJn/vGyhzkhOV8uarjWrq5ITNmkfKXnpA+ZVQ5MaNlphJTKgUX&#10;eLbmcbXWhA/AMi/FwrF3deF80Z+7d6y0OMSDHhhUXCaKZ/oRvkk49qe/bi4Df73u1mWGInhLXJ+m&#10;UFJNGrzlBTnilF+uUhATEfi5xpKBRQoxTtfXzEtKGfOu9MGDhElVjW2B8X85a4UrGJqM5KulXfQN&#10;8WZxNYZA1JI+yXOSujK9gFw9KntwFJmM+oomPsiAXEqtY5bsc4ZbmcAjOpaaH/GQUqXI7OQH7/fS&#10;ryy48ygw9QshCTx9Y66yGtOWBkkiE9l94Et7/7C4oNi1+g3O0PqVSj4UkT2r7XEcMXOY+XS4VSHt&#10;otNA8tQkF+RiiF12uwOHsx+YCTOaJkl+TC7DbLMCag2uVDjI/PcJxq7vmUREAO3QWhFZKcwJVpCc&#10;afUhBB/t3bHUfIgH/HVQ4TxeCQ9XEhiEEvUb22ixTIGZTVgSM4GXE7tXX2u2JHfOO4No+DRFaADl&#10;Q1pG68UQrZQrMNqgeDnUeDQoUmCfBFHfk1yHLfJtomgmiRmebXb2fvCN759WFMv6GgP21SHLimBP&#10;MUM1Ce01i/sxySAgBlFW+vIxflACBr5+2FDR8z4lmGP4kv/QsdbsiPs39eATzzp/cLMnxawYS6Sl&#10;13Nb3oHMmjMz3r+zAWK2Ojw/iSIE42ohjiJMn4xo5lL9oXUd0qFmZXGCghMUDtj2wJNLuumkgAuN&#10;zexkJsGIOlCgRi5Hk6CaxbSRQpQvkT2nxCpi5uHJwDTeV1ymrTla9yEhbCm7MnKz9fWvwShWG7Pl&#10;tFFDfSIS+Z5cIShs/WsoVWU1CcoqHvJxII7t1LHWbIgb7TJQVKTMec6yHaKM6xdAPAg0Kh3XYr6a&#10;mE6y1suseS6YK6vC+mijftR1z/nY3gtyUwtmCkv7uJIq7JUUlpwFaI7TMiOvT/95ffJcTJjMNAoY&#10;4OMhG44qAIAx8hmW73lm5HGkn8jsNVg1+jMxEhkEO31vmOdNdGKaCn5Svvk+HYtNj7jpnR4oeECD&#10;MZEUv2McaxXAfN7Hh6V00nE+juqkKcwr52VaIToNutrd7Na6xmzMjTYtiBSjjPYCUmtmRP/x9pWV&#10;Z8eBJls/q09m+Oy4aUF2HRW3KJsweZri2LpmFjKgGcBZNBLchFJ0M9K8lYXIVuk1tBsdw7GscR58&#10;NVsQRdxzi7iphFi/d5vvl4e9v3uY0dGSZZQXgUkFliwVOp9piNyZwjQBm0NfzkXrPjQM7hxer7Bn&#10;6xozdH8ETwNyUKuTn/7hPUuj1j7se6yzRXfXeFD0xvm0RS/NA7NMXa2iJjuFgWaaNl60T5Z03p8M&#10;FQMuVc6Iv+xEG4NT3Z9MR+5TlpHm2/e3yYwnK/rv/KDbdqw2GXHxE/MFPMQPK+cGNnPs/zDy4iI8&#10;Ji0PKvMLTs1yGxLbzQ45om1b0b8nr8uQeZrqqN+hfc8LRvW+z5r90vJX2+rY9qYBD86/jKgEJpYy&#10;bbXzgP+3rz0j7aJSL1AeZzVk6x8emewPA1FVYfpC/9px1gJ2WeDVSUVJv0Hw1/QZhXFxKXNFSfCQ&#10;Z310mLWmFmKrARBh3ewyjdutFSnznpiBoZWqYNnNIptsm637kVCnnGnnRb/zUtHKWfOeMXNnda5J&#10;UI2stYqgLFuyGLTKqyDtk3ItUYEDon8NhUyE0J260DgKKdNPMqF2FLUzqw0yiZKUBRm4Yx2rCut/&#10;t2O18QhGvEtQGbJZXsRyCpaA+gdrynAi8lTr/CRKc8k/vXF1F1eGNZlJxmnAOfIWg/7MnIWlnvKB&#10;YR1sLsZpwYM0auBInl8sDNBRg1875b4vrXLNYlBBukT2L1DqtOOkiKhpyF7awEBvUDK9cYYEf8Vi&#10;s+K+HcuNRlz0Sg+wLBOwJW57QTSOEQShAj/trDkqfofJhDuvH2SbEc0GLCWpPleTpWAWo/QoMLDX&#10;z9Uxh4b8I/jg3i/ecnD1taumJ4yC5U2iUia+96munrYYiJBpPR+Z/XKdWDvasT5nOU8vDuhfpq/F&#10;ugVr4sHSDpDPTQYNPnt3x3KjEReVdSk7JYMlLcP1D/WJrHXg8cPoD8v5JPNOTblkpaE0iUuLNg+0&#10;t1FLHhIQMAuEV+mAPvqbCKVs6rfZ+2YBy8KoQI2sctFHtH/3f9NhVDUIRKZLrZfttx/pw2YIfN0P&#10;6TklloqyICyXpb+5c4kA8Z0ndCzXRlxwt6DicckRl1UhRgVE1GQWSPsh47iOneSXFjKf8mDf5igQ&#10;Ac4PGU3uSH2uT3XRp2nw6LftslC6o0am3LYoxYVpwUXXeg5i7O+DzJ07NEyLlOtHESN3yrj9SHwD&#10;TelByN3Ilpoy0NeKmcpheumC10Zv1B4n1y03nntxkUUIr8C2NO0+LHyXfjhBiKX+t9x+avGk75TP&#10;tNZkKQzMPSARv76vRbPKi7TG488YDrQao6wFKLMfpwWj8CitX3WLPlgZaK2z4JifrqyENors0gWW&#10;TOnE9blcUVgS6uNLRUpf/+6KofiUE1yGHwbe3rHe6ghmLJUys2JA3qSIe/0Dk8gsZsmtFxzyIL+l&#10;TmAjtBtVhnxZJuqoEsTPCrTCaTT0zKuu4blqgLcwihmtBC2LwV+EvNha1sfBittSBNhS7RTbxzhm&#10;xNiZL1TDwO8/v08UByVMYM8jTl/FJGMCOLQzas8S4T0L7R68APaw8bfKdNom+O2QjvVWRVx7qzhZ&#10;prTUonPWeuWEgkktImN5Ti4Do2AJUSauvleIU7q2WpFBLWqVsmO6UEalhVHMCDT7/gB4wSf3m+iy&#10;68NMlIWZkhTAyhyRPsYxIwP2/scM5a8aDOCjZt+aGLEh+ni1uIJsI54WzOl506TLTksqesDJZ/+m&#10;/G0wkNnjXbgHV9+UPa59tBvMVnyJHPOWSR2QwZLzEKY0PdvNgIxmyfdMZZRZ51seikwt+M4Jlu5V&#10;z42i3N+5xrzMCEqacK/R5u1HPesSnTCgJeiTnSiFaW5pYRwzig/IymM13DNNtBIGyPSCfY5cvV55&#10;TjzEHUxD5u/Hjs5Ld3veZrGqDHlJLKZj+AGCGZ/eseBKxMENnMza1xJ/wIxTP3ixhLnGMZhlzegF&#10;8XGta1qUHqIai2HG6wPzMKOZsZa1xxH/O2jdfhS+jMSE9pfrs5hJqE+ZgvuKzw1XWcWsIH5r444F&#10;VyIOFpOO/YldnNtabLT7+C0olpryd8k40yw/CHNnldca0zIjo6+NfpaKuCR9x7QkcgjmYUYu2Glk&#10;aqSdGLlBwtQq54Lk9JAf50nKmkS5SSgZ3t+8QmTw4Lsfdiw4RBy4dVCZWjIfOpcllvr6octJDNfM&#10;G0DOaF3TIl6OvK/GtMwoModooPze9UHEGJiVGcmkxKpWddxRxBAOHAR9u6OCDNNOALNS9gNHQIoV&#10;lNPgOwlbK+XG+OMfXUieK1UinvOl8qFxfFnKeoyi3L9EVM8s6QPemcDdx7TMaMnw7YkfxUDMTMS+&#10;jEf5qKNZgPzjeUmWvHd85dDiGqWhOia2komqvg7Ji1b7EGZlRtHWj3jDjiNdji0Sf5hpr+kzvi5I&#10;HGbhqfjd9NB9YY8FufHxHSsWZnyNgzRfFyk7AnIk6gcuN6WAbUfV1vlxdM9GWNe8zPjSz+xfko4c&#10;EzN56i8uXDCr+FeMXm3m6cf0CYWTwWhAfWGP44v2asbhAvS79bVEhHmZkbOgfta0RHEE5rDW+eWi&#10;tCKkLZeDAYL/3tmxYmHGzR1M+2L6D4UO1Q9bTtL5NDj4t16HTUNLxYwsCBL4s461bd5ogGQcTKlM&#10;3glxHzdlJqbVzCjULTc0ElzB9WVfFUZ/g9w75bVoMcw4r3KpXAkYUOOi3JeaMlPgU105a8oqBP/t&#10;2rFiYcYiXabLLyNT3jii6PhyUC7RcninFchrWgpm1DkZxZ5uOXsJWmIdy43H2Q4pAzxUqqHVzPjS&#10;+A5ihhhQMrCintmuvvHSkPHqHJTFMCNTWT5nFjJLZ3hXK49lucjmoGAF9DfnAtk1+O/HhRHj3M2D&#10;inM4w7dyx/ZWscjlotQo+1retPSX3X56NWZlRuFN+TwBDmZIDJKuUIxlpqurNHzr2LNWYcZkYnIl&#10;X7acbkERvs+zzKq1B+T6YEaUIX+T6oAvJeWMLH4hFSVtHMxI+7yNWfFeLtDIliLCcPqEGSv7D1wO&#10;MlNkeQyBvK1rJhEXUx+zMiMLQv+5tXKgam2/FqI6ismMtET7sowLZWNcrgNWry9mFGkPYkRHBUwv&#10;NYnCGkbsDBYUY5tsQvDhWpjxMf5gNLb0CFAAbrp5lst5KDVhFvpJ0TmjSDpqguIlZGopmHESJTNq&#10;K37faSCdI1N0F8OM5Nf++0xL6iPRboGc27pmqQl/qTABGTSRoXTBh0/BjC/zR2pWGePWF7SXkxR2&#10;B+JBvYTNQul7BYZ7CUvbfOvkuZnx/i/fpizHfe+Goup1MhRmtHz7f7MoJUWgcRqXa9hfkN22Tlpb&#10;DDMqTZLPmYeIDDAqqWo5KE1mubNXhpgFH74BM5b9/jI03SiHLP54XVDKL+Pi/ybRcz66d3kGYExC&#10;MqVmXmbc5ts/Gnz6azZ6/GwpimkJFpGOmeS25HWYUXRT/p2kEkUNxumWzXYxzGjvncUssbL9wL+t&#10;88tB2hWkK/s7vz348FOYsaihGeEsURxS/b4uKJ309vxrnZ+GmGASqhrIJOTKnIcZVXsVfiayW/4x&#10;r5QgYdE8w9J8K6Pea2YkCyoDUzTtdbdeJcpHxLNrzJ5KpEhh8PdimNHTx6X2TiIBICDYtXV+OSj3&#10;r1FH3d9q/UDw4Y6YseQUphCu9AcY2fVDlot0XHoEuOVa10xDbKIJ8hh5it/2H163UpasMYoZ2QOV&#10;CBGubxmrd+QXo3nC6eeVKlt8ymbNZMaSABW/Rw6zhZrvqvO3M4I83Y6P6CwXszDjO7Y6pGifCcw+&#10;bfmUFgnPA7GVy+UG7NNrvjhM3ciiqzwzXcmcAzFjyfp+dmdLy8I948Lvl5Jopwl71LWumUTkzOd/&#10;fJ+FHVwtr7wgIASslV7QYkYJSqpbqKnDnSfNs07sZ5og166/xUGlxrblTeAoZpRXfeElww0o2dP6&#10;7snMIeKPlRmYe25Pw4ze7bHv+Fr5xmJUj/cCVRrWeuX8WXw5K8FybDXSomd9ZChOpY5C8aPRBx+e&#10;gBmLgS+DWI/sRt64iqdLSam9m1FG1ZGZlrKss2VH/UTYLpirlR/TYsZ08VniMxHMM1XyMtPlHs2U&#10;k4yfFKCRy/T9YnZcK5Zx12pks5nrRKpkwhMmZTzPfJ9JzGil9y2UMiuIEnOZYrHY1YvI4LvhIevN&#10;vlHoPJRZpLV83lUp+xlmLIFmmbye1evH7UHSIu48GWD2WVEKpZXz0qJ8OV6LxZqScga86uprSgk+&#10;HYlZzCZ99JmRgqEGdovMmBSi1jkk0Z+ds0VkTPsdts4h0dWjmNEyTK7LQgJAhMiyKItlRoPG+0NG&#10;908ig4nsbEVQRMBAbV03ihRaAB6gPNYl/V2EGS/xfxrGidzTZZYSyGxWdqmvoQPrYkmjKNNU53X6&#10;11TLU2Z2US3l/6Ohc5Al+syYIfFJGnntD+5Zlmz1tFv7oCSpgtEvkKr2UGbBJb4R8mL/GLSYESMK&#10;RB1u5F4OFXCXendYCrned8PzNpwsljFJ5fbAiWkKfdXEZAYXhEiTxwzI4MOrMGOxfGayOSEcRhUW&#10;alE9cmtMs01E7oGHkVrnZ6EfVB2NibKqLdNRbsCYGMWMgkS47gSDGvmPWn/ncq/SehicKcVSqdSz&#10;mUVMIKYXVFuD3CjwhHBuoOpEBt5W4liLGYWlqXdZM2KCwVhnLgUz5hZr04STpVmmhkEzS9EGVgQg&#10;CuWxjNbimy645zpDE0EWV0rTwzSk41t4zcaTjakMrkAOa52fhQ6q4gyFw5mxQAbdY9+50igOo5iR&#10;P9ne1pYjQj2TF6UEuPle8pn9Bw+KGYLJ6FnBkM/52DBYNUv1AXspZjWLMWVgWHY1yg+LAW26RosZ&#10;n7LBHoOf9mbzBBmVt2cpmJFiBf3EsRbt18nMfcwi0uEz4HLOY2myWmDGrIyazJjMOQ2xm/WhAyeV&#10;x0MaASRftc7PQsLmE8K7KA1GLlZie8xZH8Yt04I11MnxLwbP2YmShZnEO0pWImJkxQYJ8ozQvjuT&#10;zMzIaqHz+auAy+TjOC1WebhEixnX/tCeq2wjUuODOxxRGH4pmDE3Tn/Dl1YGe4yid3ehhTXI+vaS&#10;aV3fomRGTZrHGsw4VO2TGf98RI2YFlmubBKU2ihGSBfZJEpmXIqZMc1SCYyTsuLbtzpkofQyjGJG&#10;3yIaui5cn7CcCJiV000b9v+Z7uB32M4se/33atGmew1j+6DFjJbNzGeuYZannF0UvzuqWOoslFHr&#10;08yMtG921YQo+Fltw8mMBnseW40Zcya8uGtcjZIXT0tkB77ZWbwCL/vM0C9N4Wmdn4X2PnLV5Y+9&#10;Mes1avTcqwRGMSP5kLFaISpDKweYQNbMD7KfIJejQqKil5lcLHef2PXoMnu4BkP3DcnsoXcIZc+/&#10;xKA0q7SYkcxq9quhb7yDQlTAQ1Q/fx4SgwCZtTeJDFYr3uNCTBGF07pmHKVtk8iTx5i3gAJT3B+p&#10;wKQ3pF8GY7mIbAXT7nM3jpg9anAz5vN1vEa0bEOfGTNqmnIgJtGIt8yrdGFGtERnMSvmFjZRVTHI&#10;lpjXAGTaeuuWB5c645Z3JguGcZ4ag/17wbBEBYoNBQdTeZ8WM64fS3D6joEi5J0Y5RNLwYxpmx1X&#10;1mUp6QGv6KLCgs/yGKUu+PAKzFiMc2naSXPIPzfqJC4HpUtKyNpiXVLcdTWMep6O+MbyN6XADAh9&#10;ZmRa4le21PMI+H/3s12qwirekkKCAa65ZkXMukeXmZc8iFHZaV8cCpOYR/GZSbXttD6eZMC0mNFA&#10;SBsg8PgwfNdYLDMaJOd2k8+shf7nJXt+Az7LY0f/tATYno8ZS4Xzh3dGb7spwXX1cur2gZE/S0Zg&#10;i1KZSGQYHCUCJEd9tqts1mfGXDJnAcWNbEdLtif0f73r68Vl5ze5Ni2pIsa1JfuaAW92vfvzNi+D&#10;0E5eIsVbzGjGvSbaJOGafjH6aQpijSPtnYHUrS3wloMs73DcaectHCNvBx+ejhmLAe7x7xwyH60W&#10;rqtpm9kjsdhyGqOYMSt+WZIyXnMcM14e/5+yYg01smtYvpWc428m3KuV6DfJVS8PGYxchCm5BMmA&#10;lnfap6XfrMfuOMod6J0y3jBr//SjduYtIJ8kyzFhS5HWNUtNtvyDA48bWk+0VVey7yjMWKzOuS+g&#10;OEaYRtVfCrI06yD4f+9Z3GycG7EnMAYG5+oCqzVZ2Cw8ihkpOhKp3Fcvk+yIZhIeEbC1h9XEjGeZ&#10;JptiTH5jZVmeHEzPhuo5llP+ZeYaDgKKnnMG/KiZkdsMMwuKEMVuEC01M5qx4TeXXH6dRe3kxlU7&#10;xsThb5WKDfLgw30xY1knXeRkFuTZcOfF7yMyLWVU9GJNFbmVXAIzMk5TXJgSgNGa+6nPjJkXrVxy&#10;Pq9eFrNkn4IBTFdsjGYrvwFkSrM8AzA50IgXvvb9k39RGEnCOtMPWdx5PnkBu5Z4NlBIZuSSzb1m&#10;RB+Z2VvxjItlRtmfkPny1wXhK8jKyMSYDl/BjB/3fxvuMgyuZd2HxURdz0p29odZ/Zx9GsWM5Lo0&#10;iPsueyLXzEhLzQq9mDFniRYzKrzJS+P/yYkYCDA7GdLxjb5+bElvlfZ63Om/Lvewz/G8kCtFrFCQ&#10;MJj3yZk7mdHzcz8X5UiIAcvBjGlLlY7bOr8clNaANNhnvGnw4Ycx43r+2CGWFyc1Ipg96ocsJ2EW&#10;qMOK5qEt92szI2P3u0OeAwENZp2aGZlkMIml+uSQK4845VfFsJ3lh2G3mNUswUwS6f6igGRsoVLP&#10;Yg4dF0YmwY07kcZsBkztGaNLX2DzFLgryEQaw/AZQ2a0pDMXkVvN6sSAFjPOUo+oRdobpvFLLxXh&#10;KyCy+HthA4EVK16BGZ/kD8uJk+QgYMa4ruQIZgzQ+OM2bJxEmUuTSGbUyXWt7IfFN5LJkhkpLLRb&#10;DCpCfBy8Ixkvf/NFXdxkLjuIhcB1luV+G2JkJijBu5h1l05GB++pekXRpON+ZiidBi1mNHHUz56F&#10;tLPfgIy1XG7SFimHp6vYJqQQfPg4zHh/f7jIxeSeOFboutKwzBSpxKzd2yJiFhrFjMDMkr8hxcJv&#10;JjNKKmfioPHeOTrJaDULXnzZqpXN0jdd5z2LVxQW9phq/xsKir/NtEQCbcrDYQZkm3ReEIlZmv85&#10;fdCYkRyayWXyRPi8ocWMaUaah3JGorxoi9Y1S00S0vCVQWAzU8e+uNewz+L4fbgDlU++ojBfdARD&#10;qLJlsBx1+kZRGqzVY2mdn4bGMaOoGTMViCt0fTIjbZWcRtvmIeFnNztJwpLsLnOSIVxwg2fwUon6&#10;xli5YSYlQPSS7+A39rc25WGhsAhHMysSCSz/jpMXMX/uCYMZvVfuGisELwOGl1pmzLo33rd1fjmI&#10;jRVOD9EmU5LtPxjthOFuUUqcxB/l65P59u8CDpbC3TQtMeBCqd83p3gwjhnZtXwPcPDbkxkz8gQY&#10;gO5/9Ft3XSj4hDEpDpZT5htmHbN2a8bsA6MxtLMjPj5kUVYCs6dnglm4Xup5b5zCjDd/0nApM3tY&#10;ynIpXUpm1L5yrmGxhvNZKMMFs6SK92A5CP47pjAixB+lCEru3ZwFjraYs+7NPMR3axmEWeLjasot&#10;3xI1M0orICcmQ0iuwoyZv4v451ulSdxD2LeMM8NIIhMSpkBWXs9WhllEv6hZpKASDT6/qY9PVzIm&#10;Ehl+9q8vWahHwxOWfnVYSmbM3/BuGSBzXVD62iWS+fvuz9+8DMLAVzpWLMWf3u6IznRRpgLwANQP&#10;W27KQM/+5jnT0ijTToKRNzMIRXRbjjMJzCjt+7ZHwaziHRUFvcMzNy0mHC6+539836IhK19i9hRI&#10;MYoZLeF8zTkrS9Ew82J4qCOOoMWM8+xCgT7f2ZIZ+Fvnl4tS5Hjy+4cmsJXOiBWv61ixMONjHRQO&#10;5SLhTWYDS0S/0NFSkNAjrjO5JfXxDPEiU/X3EJyGJjGjGT9Hp45gcnGf3+ov8X2osfjAV227EEiS&#10;YHWQhNbPDcktjN+/3fht2dgeFQ1wLUP5iWcNO4yiJJIp0WLGaWIQ+0QOzsgsLsv6nMQ1cuxSFpZP&#10;yqJPeMrAdex9K+vsPLJjxcKMd4gDVxnFpZRHjNas3zdt1tgslG6oD/Z2aRUBI1oa5snb3rHbZznR&#10;Z0Z5NmYvYM7JDEYmEn7mI39yblEe+rOZBrT0si5kgdBJIFt6tsQuz+3DEvvIN+9UbJVZooSWjknN&#10;rMxD3RJW0GJGVTTy26eluqZ3Px6R8RuWcjPLpCe+d5gNcMrPV1ZDtgVIfO9lQatuhh4HytzNTeXC&#10;LFWmvEfevFRk428dLqnI/9fnUu4TMZ1L2LRUR3JDnxn9ZunkrpezGoMZiSGcYZwMmciIlqwZyZc8&#10;LcioaRpjVgLCetrZ7JvdN6mk90vcYy0vQosZ5YPX908i35mu134dTP1AtKB85V4tS0kCj4F7099M&#10;WBTJ4LtDOxZciTj4WRdv0AmXud8cjbJ+6GKJfEWzTUgHqM9zscW7lHNksvrcJNoz5LUafWYUsm8m&#10;4mUBBm6mBYGwXJI057RFCnwdbga+YiGaaNTWb6OQ/n506EnnlCXYjJjwe3keZTkUA4K3hlKTaDEj&#10;mbe+fxKlaUXr9lOR0wsGBpIVwiCatypcnxbqeXcBOaq5QbTvRzoWXIk4+DQn2cRcTG7MNX7UNrXT&#10;kmXfNO3ZCfzm+WaK2zx11TjGrHNo6TSa63PjyGaYNTCjBuUHZbby/9x8OTP6R6kS4V/kxryfZixV&#10;d/MYxTkYRfL05cJJEATBVON+hvY9QrbUFmY+YBQnw8ogVPQ9zTg6yj2+HfOasVrMSEbOb5+G8v59&#10;jlp9h6zce7oOpQNKh9A3bsv+PdMSjV1fW5my/mYW6gq+e1zHgisRx8mNV5JXeAzckNqP7cbqh09L&#10;RjcTiJ0/E5YBsoJRmhFCWXQqiWnHjASzbK5Y/w5gRsdFvYhl5LLzLS8PRSmfL1qHQRslMIf75Lmk&#10;EV60zzwQJe5+gRZkRP+vpIt2HgX2SdclUexazCiQo75uHLGh+mTfLRe8PpfBClyTJgazl4GJgRL1&#10;bGlA1fdPonU3GiqmZv48dsCxZdVR+eA2HQuuijhZHIVZVTVzgY3ofMg0RCDnxK/9vEY9u1xdJVUG&#10;IoVA8Gm/zmDuH0jpqEP3x1F//8BkRnGGZra8rs6v7oMCVc8CdpM3Q7UqQUwD9sLW+6cM1YIB28/O&#10;NEH0mXHawBLMkyIABu4vvVYGwRl9m6PIdCUSU85NyBcSl1nHEZDvKaQtr116qcjk/tYXJoHgt707&#10;1lsdcfItbsotNzLOTvpqX/Py4xSAuuOYDVRb6Js/LM9rvaK9S2furNDfiWvW/aYpA/1lNJmxJnXK&#10;uetGoRXGVsud86AVXZMy0yjU8maSwGC5MGkrJU5gpP51fcpiBpbJDFCYhcRwUqiITWbWhNmSG9Uq&#10;x8gPGYqYhG8y/Tkrugmfg3jWqzvWWx1x8q9cJByKEdaMkIzlg+of+deYrr0WDRZDioDOOj2A83Ws&#10;GdESacmu70/KAE/hX/1zma/CTTap2L3E+WwnSy7mbtUHz2eOQr8kizbA1IuBmaUfdGJ26Kcx1PhI&#10;V7y1RdqbNux+A6V1TZLghJzZ1JRsXTMLkaXNlrkhQA193U8dyYFwYjWLb3fgKRgxFoAV9+xYr424&#10;oAhymQKQpUvkauTDkE7K/N0UvEFuLxktp3zyIRhZ9f1JuQHSIfGs/jl2xwzaUP/Gb/avSWK7tLzx&#10;4ghyaF2DxplndG5/Bci9kheLLFNdU1ZxbYGi1b++T+ykk+rcZBHV1oBQzKoWX2Yhk5U+FYmk3YEc&#10;2L8uywjqZ3+byVUFDj47uGO50YiL3uHmXK50rN+6+poVZTf6+od4CRJ+YIMdDl+t6GTatciPfa8K&#10;S38ymxTR+lzSQvBlEIN16xr00PV2KOFcrXM1SbyvB0+NPsMY5eP2h54F2pASUj//VpU3pIbOXUx5&#10;5CTKU8cnzcnApHHy2RdM1W7jyMABymp9XP8SDShCOWi4PCH4bKULcBTiovsEXatsB78tYTeXqb6R&#10;ldyY9iOMWZ9DXg7IcpZtGhrboSgVNRzTpgd2POjfn5TVryy/IqFb18xCghT6iG9eRZ5iBM7svKXC&#10;7664avDw16+aj87umnV3JIqxCLC9Tqu0jSKMkO2b2+rWpL9yRtPXi9k9V4U2y3ZfCc1tNQSM5DEh&#10;eNHWhPu7dyw3HnFxkUZFMXtAbo0hQKBfHDKDKuRs1Mdpf1n9VcAAxuSCa4HBOf3ELbIcSbIHnotp&#10;hPZxZBBZ1slQvwg512CpZw4zVqYCLDX4svtLK8VEO867B06fvH9OIGee+9vVbIT2C+T/NwAzsghj&#10;Uljr66al535s74Ut6ZLoCGd3YWq5orFqsGPG7+7RsdpkxMXreIg9OzzEDGkZBmXg6h81goVi5W4J&#10;SVnYyJKYBQKEt+9+2GmD82PEep64ydaM2iK2sNTK+H1ntXWNIlq4zsu/WQT6yfJLDXkzyxGMgAw0&#10;IhboeOFi9Xnfm8WeKHOOCS5mlhknk89KRAQwY2pTxzgfIPjraR2rTUZcf5u44dcmce45D8qlLXNl&#10;aqo7E7E1pVyWO7XWZBYcNxOOIspEykD9mXipKPcwXG7YeXU5YgkXImGCWiaxVJrYTaepLDwvpbdN&#10;MX1/mzx+/PNSOYKb65Ydq02HuKmksObez5znZBof+e9VlHKfaGjpuZHj0ddOF0up3WNKbqrWNYsh&#10;38kFuJzw7pSHpc49Ecke/VZ+Qzxk/zwz0DXXXltkRNUk+ueXinhpvIWZORWxjNSK93tfx2LTI+67&#10;d9x4lVCj1JB36EK0coOdFtVRL4vJXhtFlhKGViDnZHT6UpJlpVUyeClAe85ooaUkBUxzNfpqQ4wR&#10;XyDxDK+OMrOhB7x8m0WLQFnDkd89j+GZ4KfLg/6sY7HZEDeWvNWsuCr8CgPE8WZqgDyRrA7rx8kv&#10;/WuWguSv7P79YVS295knyHQSpd1yqfGJ3ZY+JE+yV/qRud76Wi25PhWylocpSV0gdmIab1+MwqDT&#10;MKkqY9rNwMgsShFCHd9s2bHW7IibHxK0QuJ6lsrNmEFG8L6PM0ty+OF56zsK7pXDzL3EtYgpMq2x&#10;JsU4sx4jnpESutgRXZOZpg6eWCoorJUC/WLJ98onMTmAGALt0r8uTSxwQSiP3HH9a7xTmuly8qmJ&#10;X1lKxT0myLmugQwuRqpIxDsGW6x4QMda8yEeUGw3GVUs9D6Xg9zIKIm2DDTlWTUz+8ioR9PKvCPj&#10;SPHsB+KaAYTJJxit50lXGEUUjKVSaMw4cqUXaz9M8p25tR4QofozImLHZLrh1lXlAvCuHB4+57wu&#10;0y74n/uuW0yf4XVMQn3jdpIiCJ5Nt8jdzuyh6PeDj3brWGp+xEMejqvJOpkPk9tMGEn9xpXTYWb0&#10;YvXxceTjRH0nNJw4Q8xOJhQlAvJt+0GhGgqjDofHsBzzUkcq23Kjv8/LtPBeEr3Y9lrPnod8X8Yf&#10;er4IoFHWCW3IRKdoKnujJTghIkpom/b3HC7De6zTjl1lMUlPCwgLq8/rh7Rt1rV7TBb4Jw4/uGOp&#10;xSEeVlShTDEUVpUpmv2kHtqzGWBaswVvQzy/PMuIUsm/byoy4jfZc2i3JJOagevz6GUbHVC8PGBm&#10;Hiekz0oYqR4ss4CxvjVjzUPEIt+VNl/f67tb144icjwrRDogRDBZeax2RKLWPUn6H7h2Veitz+X2&#10;eBwI9+w0aAVIPTf696sdKy0e8bC1gq7yQxn1nfvxmTFb+yhPQ/WmO55D5mxdh4y8zOzjVRBE0b+G&#10;ByF36vJceTx9X/k8pPzyxb3wtGlBsfif9y9ee5ZJ6Xu65iqGc8pC/zrtNI0o8I+v23GVXcOscuM8&#10;W2qdCwgWNtZfnfRFrhwZEIE4D4Jvrgz6m46VlgbxwE39WCbyiAjOClyZZDML2RWBLAHcjPbXa11X&#10;E08Q8wT0PT5J3JCE5wQmp4zopNb10xKPSb3ETQN7rDx8Thdbkvf2/r4jQSFo2W9F4FAw2WL751qE&#10;iepqv8oCtoImLO8ZStjaFSHrAVkFkqEru+IXOhZaOsRD7xZ0gWk3N73kyjNSyYhC9OsXHEc+jk8Y&#10;LBHjQr76ZENz4PceNwOIS+QHTvA4mHkXm2DEcJxG/VEgO01a8qYhykcdS2n2GbUFnqjsLHE3y+Sg&#10;Pey8kK5Wke48XdlOBkMOQoO8r5gy8ZWlOM7nTrzEEu8S/PKboLt0LLS0iAe/zktJI02NK0eWKT+r&#10;M0yi3O0fyBqta0ZRvZdL7kQ1ijA9d2TOwEBblA+yGBuoYBGKVT/AFMNbkhfzbJ0tcrpOMfD+viNz&#10;k/ok4ibNUGeECDPrTqfIFnR1mgh7JJMa+RL0bz/20Sx4Uld0AB/k8Sw1HfyyXsc6S494/s3jB8rU&#10;lElUIrBzCWEeyBcaRZSTFMCN+lmXTxsCJShSrWv6xFgvjTXlU1AlbJ1P7LsoUxDm4NYTZKwU82JE&#10;AfZBgb9ZTBO8L7vduKR6lTnS1AZk1GmDT/pkMskgC1CqT0Vebj3BFP3rpcqC/s9I/Pu8ZMtM/zDj&#10;3KxjneVBMOM/Bl3NbnbvLthWApeGi+MLdVRG0b+9dZi7C/NUwMp6OH5/Vke/7LxOqC7PAHYzeSXS&#10;KOYJ3lgMmUEpIUri1bOs12Miy2zCcWRJFd2u8m56WQz2fvj/tGR5lh6byza8tpe9iWRtYnzvmnZH&#10;3+O98UfQwzqWWV7ED23oJXlhcjZI26NRMi5KOcuLwKzJQWrSZHkRiVyta4gPkwzuvENsYVlKJSHq&#10;XEULHoql0MJbZDblm7bsZmJVQvAti8E8SVOIVYMtFgQGtzxX01IOerGo/RnfLJja89YHrHQvMjMB&#10;/uhYZfkRP3broBP9cEbOkCdy6y+poKNsa1kWGHhzWte0SINk+mr89shCpgI1GHO5EydFDAnaJYOa&#10;WWq5Eoz6H4UQbtkiGsgJEmXO/z5JJjQYyFOWLDMIkYYVAoP0f8cSK9zK+6po1npeEoXN87KQfYuk&#10;X1waTA07hRw3j+gg+JcZh5msH5hrsJuEwDKecqRvpYxG35yEPzpWuW4QP/iwoCtM5+mHZozOjLe6&#10;xnVNDMi0b5hFeXlXFQ3USm5Kohlm3grZBRPkTgXjiOcBY9Ic63SIPqTPmv0NPDKvQFUmHBHTFDtK&#10;gCW3X5mhhvcT0EAJmsYzY6UhG2a0u03eW9clKZqVkghlonXNODJ7c4P+Uy8wF2UuvX7OyhcUptz/&#10;D190LHLdIn74rV6Mu06AgxdjEwON0U9ASsoZTmL5NAZaGyQlA9PqJs14zA01WjLPONK4lkr1Zyzb&#10;ksrm9cCYLWjZll+VWxUxmNYjI+pFW2X+OBgs/Pit62tSLgXMxP0YgnmJgpX9UOcsiRKH4Ie3daxx&#10;3SN+/6bxAqVcluUsZbU0gpod6nLBSZaBNEWMq6Sl07JRge+0Lu4+ikSdQDc5rJbzPQ9Z7ixZvA9s&#10;iEqAMAALX0vCvIq+KyNouSR3zrNMJpkRKSOCFHLF4bNvXdsngbu59w0lLZXNeUlJwFRqNqmsJr61&#10;c/nJAb5pxxrXD+Il7hJUjGJCvrygeMPMl5WA3/KukH0I7BiGx8A99XlLQF1ShJdmmrqBfKaWWYbp&#10;XG5bIVNLQeRCQRoG4rz1iCZR2gzTNuu7pmVwM+jZXZ1NcvQ4d984Iiuntk9jz5ldwEaX2HUWPuhY&#10;4vpFvIjInhi81xSvgRcld6SnQtH2loZtOT37vGFjkbXE3VnKaHJXX7tyaZJTPSqapE/rbzE0uJq1&#10;mH9gUvEo78Zr4d2n7Wgdu+/RzBiDohXH9089ayXJLyJbixXsh231yYqQAbT8xK1rWmRGywCSevWa&#10;lsQipA+bVyUVGjZJu3/p96BHdKxww0C80AuCVhgpaeNSvChHJrmyZS4h/6ljXftegWxCKKZ9T8sg&#10;AkSZZ5gdVE9IJUKHtK5HbJWHnbzS0Kx2I4bul3iuiaGch0TkElOV35X2Gp+/UNxoHKVxO+UvsBRP&#10;Umay5nm/0OckylRjqCu+TRoACjvlls/aNZd6cr4JQ3/HqRd3LHDDQrzbh724uoTJeAo+JaOJDBnl&#10;0tIwlmEyiFjIeex8WfDyXVsfWsw22dnjKibURdxrUDz6wbxJ5EbMwytBMdn14FMLA2NM/tt+CFyf&#10;MK7nK15aw0Ael0zPYwQGwaxlSXLfF6uXkoAYmhjEVNW6Xj+lmCS1uDbD5b410d8f7br+hod4v5vE&#10;C5ZwbxpoxrzZ8iLlN5l3y2FQJnOKItJRZsW7P3+z8nswym2Ye88IqEhjuqV27Q/uWcSF1j01WS4T&#10;zDW3fdp0MpkUDgqGJa8f2W782KS9lZpwm3h+tmM/jnQSWQGy1EyC/NfaHu8uz/7SAiP6rgyMQW/b&#10;csHvLD/q+lVYJiFe8o+Din2HrJc5GT4oG9LOAfdc4pxhtjXIbTuICoksJF9TylIo96/jkUkT1TSU&#10;Fc0y0Lhf4GAayhhN8nUmmYHlMUvI1ZSWCjbO/rlJlMGx0T/DVNnGMk02z7IuLB7STvOcGdVqE/cb&#10;xbfquvyGjXjZ2wWV8mJC1dOHbIbMJZsBdxpj9DREhtGZbGpZOoSdMNG3ZdIyaedF4Pn0/guFOzFD&#10;fd040pHC2GiZGVxgC47WteNIZwPziLwRJqJUODC5GbBWOh683vaFmcygs7gN2RrZKw04MmvrGkpS&#10;GtZZQeoZkcmqM+Hg6Nt3XX3jQLz0HYOKub5myLVeuc2CUoMxpwkGmERZqUwZ4Dz2yK6TNX59reU8&#10;y3ukl+jUXwy1xVl2nLIrBNDCxfEBhUk9mdb1owij5d4vGRQrXL8O5/JdtaydMY65CkxDzDAilfpR&#10;2kkGRU4U54SykpVEEEY00KM/j9WvXRffuFAzpMTutHPRstPsYxYYV+puEoky4R4zU9R1ZezZB+TB&#10;+vqsI86/Sm6jNIFZYxZGyi1CBNt6zrldR8phbl0/juwtCLL3ctBSLDC67wKpFo9af+hASFmX2DNK&#10;AZmFiDg5GzPf1AZyu150jHhc0A3DljgvOoYsSzaPQLryjPQ0jJNDGHVbMswksvwAM1AdxZ11AOtN&#10;cFRV07mWoszbyZziWbYuwzCWsXMvvKyUc3FMFA60ahFNIu+SZiizfH1OVY4sjGDAeF+KT0Yc0bDr&#10;62chg4jsmAxvG5I6MEKhpk5GPEI/dl1640Z8CBmyKDXHnXbeggFcY4glTIjC/rNuK69pKfN5+yaR&#10;VGikdPqbGUYykU6sPTlZV4cSk8cmkeBVyDpESDwkxHfOFUuYEfOCafvnLLG1JmxQ50Bme+xfPw1R&#10;VLLtgLkpPSviOguTxvH4HtPwjUtGnIT4KFp20SrIjHy32TB1MKe64JPyRwSUMqIL5AQxfH0lhQcG&#10;RNQwJUkoMspzKwz0l6HsDEf+YKYipJk8/9huNzHk9zOWcNadqxAvEVgSW6Yosi7nQB3VDd5/Gn99&#10;TU94z+4L7j3Ls2ilXFUk2u0cMipEf9lh4MahNc+K+DB2yA8FrRDelVt8IFpixkNq4I2+fuxIXypG&#10;q5OtGIu58upl+s2bD+1hIrszAloJlPo5Wdyeqak+Po68E4O1LEUze30uw6u4z2bNg8HMqclailvX&#10;IEybRVgTNuhsXdsnZitKTzR/ue/Ucy4qdS/zPA8Q+6L+idMfC7ph2xGXAvGtXIeXYTodmG4p/k52&#10;t66tikY5KoiW3GaWY8scmhwGJZEpz6csmLKYIqX92TP3g5ml1qMBBJY43qKabL+WmMV/nCRmESRV&#10;9d+1JopWVvqC1sDo07+/ddfBj7vBDmJCaw+T8tYGePSLSmEv6brqDwPxwXJpyjpLVqwz/UTZ5HYR&#10;GG1cZhxiWxThXUf+5AbuQEPsb1XM1qiCBdQbJU2i3LdmErxz6/5xdK+QpTN2cZKoQq6zMZAaO8xM&#10;o2ZiCgnZNoMsrCLC33IVwfSqepTamytW/Czon7ou+sNCtM2d4+NLPCTmq7PaBCqU6lVOBoxasuW0&#10;SVOKSEFJTlp3dXkwtxBj/J42EEPSOyWIr5ZNkEejJj7x3OySqSfNNLMQwzlIxve375010gZhMjkp&#10;OajBQMq9nhElJlNiox/2C7pr1zV/mIh2EKC7ftAVllq1wLP8HlJ5IkOYwN7N0yTjk38wCHtjHuOa&#10;fNjrdyxMknkcs8xgWU+m1qL7pM4MJQSkr7auGUeZI2Qmo0Ez68xSEEC7KKggfjFhG7u+tYG40cUi&#10;Kj/yzrhsedNKb0yIBnloUAktEfDAmJwNJ2jAMpzxiWZLxUhbtWbGEZsdpC8Z+na9cbR3V3sw9+Qe&#10;Rd/uFKbWlhfjiA9dNE3C4ORtqbX2caQ9Sqpod79ZnDxcF2myo0KWf4n2PjnohhWLeENBtM+tonE+&#10;EnQV5cbuTvV2FORKs1LKeq6hLfd3CR1FlqX3bnvYKhtekicnMRciNlCGuMwmxQGK+gbMME7W7dMu&#10;Bw/lUZ4VWi/f8zRLNFeeIgXaA8jZFJTak0IUsWx3s+E1QZ+OS9s7mq7BSkRDmSVLWX4yn3TYWlsU&#10;YKGxcznUBYJV7aUyjRcHM9F+BYhibFEqresQZmCPzBlLkKmtRFpuOHIamx8TUkKWHbPTpBhHZHnl&#10;UZkmPcA3UPQOKVl5w9+KNitxAP0ACgb/3H0gruHW+8NUUuZFtNvNotFeFVSc2Cef/ZvBUzZYtYSI&#10;jt8imEQJjgSFhNF52gQkYfV1dEqf/uXNq2YaJrxP/9osI93CuHJ/s9C9XvDlUnauLgBgUGL6TB1d&#10;uDbkZhukd5r0RdGWb4p/b9E18RrMimg8GvfngoqD1gg3g9TLl9hIslGWywNLFWM3Dbz2t85KvCFm&#10;uppoza3SLPd64RbFkI4ETIg8T8oCmvMQe6BgEvJgiigg3vBzsZz33Y88Tnz9xIRoN6VGtgiab5eB&#10;NVgd0Zh/HbRjUMg7Q58sLbO2r1F0nrfhPsUFmHY1MHPy+XJ7tRLDbohEVpZiS5SQRVkjK2b00yKY&#10;bZicusoOsEfQ33dNuAZLjWjcBwXtElSmCHk1L/jkfqvZ9AQX8GhkrGACkx4X9wgEUCZkFgVjOYn3&#10;SQSSHaxo0H0ftH34vHNLqbn/y7cpOS78+9EusE/QGrnwukI09v2DLD8lkJBRXEdiwrqjkIQs5VEO&#10;P/mXC0pPggaqxiDZ6rWxtHIpCularopkZnJhdGIv+dgxkcih1nvJVJSXLQC5b5jnbXraBnsUo3W0&#10;QVmO47ad49/rp7zIGhSZ8u7RAe8NKsa9lBUZqPsuQMSvy94oOFZgRn8GAp3LcyE2kRdow12OKvXH&#10;udHYP9UOx+AYn7yapEqaWYp7kbnoWR/dqyR2GSTMVHzhtPFahEg4IgCCbZKM2d95FZkRhb+RBzNY&#10;It71/KBPBd23a5I1uL4R/XLL6JCnBH0zqFjHGbeF7JMjRy3HZDNuSPtfM4swuPdnqaUGxsPsfPIK&#10;bno/zNcKjsCACmsJ/BBdRF6O74uJc8VBQS+KR/1J1wRrcENEdJL64+sFHRxUOIvBWiSzqlwPWW/7&#10;kcswdxqPhVwRKauCbu0oy2uBecioYiMZvzG7GjiYS6ormU2BKPGajOmiz7926E8HG+95fNHA1wmN&#10;WBWNIgb0lt2a5ERzJQo8NjgwIMS3KDf3nqD7dZ+6BjcmRMfdI+iVQXsFLQQC8nLY3kzEClMR809f&#10;MbguyGxouZfmKkGM8rJgzF+x4qqgQ4PeEXT/7pPW4PcB0b+3CXpsdOxHu04eZlEFyI72gP7G4acV&#10;8wj7pMoWjOelQGiDkaYlDCfih5xJgyd/qn8u70YuTSLeh03wxKAvBj0jDt25e/U1+H1HdPhtg/45&#10;6HVBWwUdHXTJkDVWwhIvTF+qAwZS6NM2ZF/e76TCVEkijpST5g3hMxd1I+JIVYa+ohS/Y9b7SdCu&#10;Qe8O+q84vIb51mAlgiFuEYxxn6DHxf+/PP79UPz7lfhXhtdR8e/pQTTYYcpeD3Hc7PbboLODTgg6&#10;MIixnsb7hrjkqfHvA+PfNUEKq+CP/uj/A2NbRsnkOrjHAAAAAElFTkSuQmCCUEsDBAoAAAAAAAAA&#10;IQAzsST3QiwAAEIsAAAUAAAAZHJzL21lZGlhL2ltYWdlMi5wbmeJUE5HDQoaCgAAAA1JSERSAAAA&#10;pQAAAKgIBgAAAIG1LgQAAAABc1JHQgCuzhzpAAAABGdBTUEAALGPC/xhBQAAAAlwSFlzAAAh1QAA&#10;IdUBBJy0nQAAK9dJREFUeF7tXQl4VNXZBmzr2lpr3eqCViotkpkkM3dmEsHJnQCmautWrEvdLW5F&#10;Molrtabqr7XuW6vWrWrVikImEalbS1XIguCKS0HILOwEMksgrMn/vueeO0wmNyEhmS3c93m+Z+Z8&#10;59xzz/Le76z33CEmtqOjY8jQaNBzqXSaMJF5rAmM+1Ek4FnV0uQ+UqpMmMgsWkPqibCUHSDm7VJl&#10;wkRmEQl67tRIqa5atuzkvaTahInMIRJUPyAphfjNvqWJDIIDnHBgzH4Rv7o+TsqA5/PWgOdC/K+K&#10;BdXHQNjX8L8h7C89V142oIguc/9Q/jWxq6GjY+Ju0YB6BeReNNMvg2zv4/dTNN0r4oQ0FHUjfi+R&#10;0QwoOprce+CBeIdpkyoTuxo2LJ1wOCzhSyDjtq7kMxI10hosOUFePuBoXeYp1O5T4pYqE7siqqqG&#10;DGsNqBOiIc9nXUm4XWBJl0VCbpe8LCWA1Z4k7hVQq9mVkGoTuypWrBi/dzSk3hAJeLYkE1JISH1U&#10;Bk0ZcO+/8V7oQrShb/lTqTaxK6PVP/YQWMStXQgpiKKubl7o+J4MOuCgxYaFnJ9wz4eo75hn+/a6&#10;xeOOCAdUW4tf9USWqsXiAhOZR0f4pP3k35QBluoXcRIGPO1oToMJJOloGaDpofaFZbuvxgMQDrpH&#10;hANuezRUckYkUDIF94zF7x9UN/FBgG4DLOdmpgekndsc9BwqozGRSXR0uL8FSzGTlSlVKUEs4LlN&#10;EAIDH9zv3hWfoEn3q7+Nj8hBCvT1hsngOwUx6g+qNyOutb0fYCFNfs+bLU3u78toTGQa4UXuEZyK&#10;oSWTqpQAI/E3QcBtIIs3kXyxlZ6DQIonoN8aCZU4pbpfCC8uVZCf/xoR0ECebw+69pSXmsgGhIOl&#10;54rKAWmkasDR3u7aE9ZrUSyoni1VXRBZUuKMBUp/LZ39BkfYsYB6Jh64JUkk3C4BzzPmvGUWIhb0&#10;/JUVJCzV0tJjpHpAwZUcEGCsdKYV0eVlByB/LZ3IqAu6Leb0UBYCZIzPIYb9nvtpOdrby3ZvXzF+&#10;7zb/+KPWBUvcIGuRDJ5ziPo9o9CUG05FccATbTKnhzIKToFwHyOabIWrJ+GgOrlzhamt6Pd9hd8w&#10;R6RCF1AXRpvG/UxGkXMA8S6K5y+gLo0ESivwvylBd68MaiKdYBOFyrkGlbAOIqZA4pXSg+CaD1b7&#10;TzhERpOTQEvwpMzLl22B0h9Tt27xuH0jIfXPKIcN8Fuxbt24fUVgE+kH139REe/1hpQIM61jlXsf&#10;eWnOAmT8AtZ/dusq98FSFUdrSLUir+/i9zypMpEJdMxyfwtN2AWoqOXJREyQ5zs6bN+Wl2Q9bFW1&#10;ew2/4Nk9pDOO9qWl+4OUrzY3l3W7WsQ+dGtTV8KayACiy8ccAGsYNSBkRzjgmSGD5QSsFdW3Wipq&#10;TpbOOPhgdXRU9WtC3kQa0RZQjzYiJAVWFKPS3Bjc0EJavb5PrVOqzRWZXEcs6DkrgYjr0MxdGwuq&#10;/4vrQp6HZdCsBqzkhdaKmpelM2NoD0/4gfxrYmcB4t1P8qEJD3EARF3HspP3gu4WSIzTQuFgdhf0&#10;iIdm7g4r+ZWlvDqlS6Q7QrDOtSce6rfnzcudfnhWIhbyfABr+WVYTpMkIhIa95Oo31ODMFOkKiuR&#10;7629En3J5aOqpn5HqjICTsDjQeZUW0YfjpxG88Ky76EQa4ymSXRMnTpxt/WBcT+SzqxDYfm0Q6ze&#10;mhXWypo/SVXGEAuWnsNWB63LO1Jloq9gM8OmWjpzErCQL4KUbXnlM7pY+nQj6lcfJCk5/4vWxSLV&#10;JnYlWCprzwMht1kqfC9IVUYRDaj1mqUU1vJZ6hYsGPWd9SH3YWuDpXncjBLxm7vaBy3yrvWNhJVs&#10;ASE3WCqnjZbqtIAboTm/u27ZuCPCiz2OFr/nV9FAyWUgZfxddjGdFvSEoFuL/22wntxD+ql5dtIg&#10;haXyrb1hIRusFTUdkL9IdVqg7Wr3XAeitbCZ1km4I0HYWdw+J6MxMajQ0TEU1vEJQUivr3n0jTUH&#10;SZ+0gpuRYfkajQiYLLGgZypf+5CXmhhsgIUsZz9SI2XN76Q6I+DyJfqJl6P/uNKIjBRYyKl8/0le&#10;YmKwIa98+ikg4ibZbDfYJj2RFZPUbegncsd+N6T8twy2a2AhOtyRoHqRdA5qWCpqx4CQURLS4vWt&#10;z/e+bpVeGUerXz8KxoiU6ta1wePzZNDBj6i/5DhkvGmwv4Vn9b7uABnXSgvZkV/hy6oVpjAP8dpO&#10;wlUwFNxIHX9RjSfJyaCDH8jwdcw0pySkatAhv7JWgWVcrRMS/6uzpdnWwbchWQ9oqhfFgm4xPSV2&#10;tQfVO+DHww9aln29ixw/iA52LQsD8u5gfBvPWl5zHEi4JoGQC0d538yqzSHcp4l6+BQEnL8+VHaY&#10;VMfBrX+onxnhoCejg7K0gE02CmKZJOUmbumXXoMC6DOeaKnwRXRCWit8a/O81VnXNxObpIMeX08n&#10;a4h3z1d6MjJ1lTYwkzwfp/PkrVqL/owXvw9E/J5X8Ps23PNz8RxGa2XNJAxq2uIWssK33uKtKZPe&#10;WQVtV/sutlWNI2wQ7A8g2FOSeJ9GA2oA/8PbCWkoyyOhcSk963Ggwa1naKL/DCJu3U7Ims1c45ZB&#10;TGQLeGIFSPg6iNarZS2MBv+XqlMuUoVjKl78IQg4QyejEK+v3eqtvkwGyRi4myoaHGee/JsMNtnR&#10;QMkp0ZBnkRERdUGT/t6Kb4oOlJflBMSApqKmKZGQtJD5FTVXyCAZBbtAGKicJZ0mktG+pvi7PM2h&#10;c38yQXJoemjE5Jm7o/94PUgY7z9q4tto9dZyUSArZhRAyueaQ+4uI2sTCYj5VY8hISEYCXJ6KOtf&#10;J82bIrae/aczGSHemmheec0pMljGEVmijoQR+Jd0mugOKKQb4iQUa67bj7kDKbdwZC6DZh20wUxN&#10;JcgXMyBksKD8jaxKeySoPhYNqZOk00R3iIXU6ZKAbSDl+fw2TCzkKeeGUkHOgOd5GTSrUFDpOx6D&#10;l/ldyKgR8r2862ZmVRO5Ydm4I1Cey82PQe0A2oDHE0JhtURC6olSLcBv1qCv+SL91i1Rh0t1xmGp&#10;rDmKryxw8JJMRui2wnI+aJtUm3XvCsmThZ+UThPdgWQD8YLdHcFM0rb4S0p5nqRUZQz5k2ceAMt4&#10;j7WiVuzu6UpI32qLt/oMGTyrEFuhHotyblu32HwBbIcIB9Sj21aMP0o6sxK266fum19R8/vOy4TJ&#10;hKyZXnCtLytf3eVrxWht3uDccEeWzACY2EmMunLqPhZv7dWwjiEjIlJAxuXWCt+5EydOzdozxjmt&#10;BlJu4tZAqTKRaxjlfeUHlorqySDbYiMiUkR/srL2r6Ovzsw7Nb1F5MvS/bmMyxPn2BWS6pQgHFTP&#10;GTSnwRVf6/uuraI2s2d0w9LBIqog4lMgXIsREYWI97Jr3sgrrxXnFGUzSEIQ5e9otje2+LVzlVIF&#10;seUt4PkknMKPo6YVGM2ejgqPcb7P6JDQVIFNbkG5z85NExC/WJs2IiIERNwA/9cLrqktGlKVG9aA&#10;J9BxpSwdI27tXFC1lR/U4uf5pDp3wXNz4gTw1n7EF6psk+alZPsUlwLzr56mWCp9d2Ck/AWIpr1J&#10;2IOAsHPzyqsz8mmSnQW/HoFmu5lzvevT8Bk8WMmx6LdywWOLvls9p4Em8c0kIrTDMn1sqay93Dpl&#10;Vr8PDeWhUSDWWSD804i300aJ3ggseLWMKifQ0uL+PqzWpyQJLGW5VKcUkUAJv06hr8I9IdU5i6Go&#10;9GVGZBDi9W0Ckd7C/+torfImTzvMXTWrSxNPC0i/gmtqLNaK6lO5MQLXTcX1S3Btt81ybwSE3nKs&#10;d1pO7ITv6Jj4HVitNwVBQp656XpHGxb5ZZ2U6MNGosGSK0HOSjwcd9EP/98K+z1VOfEltPzJrxwA&#10;S6m/+7xDAUHaQLYWCF++Wo7f5dCtBvnW4T/7ff0iYHeCB+I5JDer5/jEPkn50hd+N6wPlirSa8DA&#10;bW+xkPrHSEh9Cn3WabDE8/gaC0i3eTspO4ver+1YMDGj5232GlbvdAdGvCkh0kAKrWU2vZudDI60&#10;UfF/jhMhqN4hvQYU2hST5x7uU0gkXncCQm6LNKm3zpqVQ6dq5FXUTDQiQVaKt6YmW0fe7DuSABoR&#10;1PnLltlSuvYeXc63GtXXaQWTiagL/LaAwJelen50wIERcKUhAbJTtuZV+o6XSc8aRJao5wsCCDKo&#10;rbE0rW+DbMMi/pKTcG9uqOlKyqA6P+cIScD63GNQ+Vksvn9nk7Vs8ZecwclxjQQefgg/7a9coG85&#10;O5mQIj2woutD4wfkW+dpRb639lnjys9a2Wotnz5BJj+jQMWfiorndxh1IjxP6yW90wLufeWgSk8D&#10;rONKkjHuxshbBs0dWCp8PoOKz3Lx1aHtymizBIt4JgggLKSUhkx8c3LD0gnFcQIG1Xd4vEss5FFh&#10;vedrOk8bd4LJ4LkBNofGFZ/F4vW188QLmYW0Qhtley4EAXjcs7RGnlDbiswc8xzxi8OvaBH/kXiQ&#10;Ki1o2O/5HfSrOVqX6tyAxVszx7Dis1xg4evcVbPSOs3RUYWBRVC9FiRM/Ph8NBz0OGSQtANpmQar&#10;+GBHxyTDZeFW/wmHtCLNufSBqKEY6OhnfeecWAw+5pkq8EP74YDnoaT+2ka4M/bhJa7OtDSpp0vn&#10;oMFQVG7OkhJdj/p0HOPHw6ZgjfQT6XTZFPG7fyODmBhIoBmcbVzhOSA8q7zSd5LMSkqwcak6EgT8&#10;OJGQsJBbW/zqb3NyDjAXYPFWv2NY4bkiXt8HaMhSQo51AfWXaJ7XJBMSA4fLZRATqYClvHq6YWXn&#10;inh920ZX1IyX2RkQ8GNLIN9dif1HTUQf8kIZzESqgH7ZU4aVnUvi9dUN1ItjPF0OI+z3O5MRElBb&#10;o6HBe+x2VgGkvNOwonNNplSfKrO0UxDryLCC3CmeTEg24bFQaYkMaiLVwGDhd4aVnGvirfmIG41l&#10;tvqEtYvGHo7mujqZjEICnq/5aoMMaiId4FyfYSXnoFgqq/t0Qq/YlBsqnWRkHTVCqjOjC8eY3z9M&#10;NyxXTxuNCo0fv5zT4q35ylbVuzOEWpeWFqBZfs+QjEHP5jAGOny1QQY3kU6wElGhzV0qOEclz1t9&#10;pcyaITCQ2T8aKH2UqzEGZISoq3jCsQyeVjQ4rBMWTBxlPgiEpcJ3sZiINqjkXBF0Q7YiDzPzvbWG&#10;B3G1rxi/dyToqey2qYaAqP9aHxiXkfOI5tlse9W7rO/jd9f6MkS34OkUuTo15PW1goz/5LtGRpt/&#10;+fmPWMAzERbwf0ZEpICsLfxYUkcG32NpKLJe1eCyPiidJgiX95U9QcxphhWffdJu8fr8lsraWwoq&#10;XzM8N1NM8fjdJ8MyzjUiIkVMjoc8b4aD7hHysozggzF5+8FKhuqdljFSZUKHOKq5ovoZkDNb325s&#10;g2Wcllfh+2VP29YiTaVFsIwzBekMyCgkoDbz1YV07xQ3Qr3T+jCs5NcdQ3qXFqSbO+93oXV3NIGW&#10;ct/l6KN1f8hUGgX93c1ISx1PYRt9Y/cnrDUvLPteJKSeD8LNASENv5VN4eZc9B2fbG1yHywvzSjq&#10;nfnjYSU3NbjyenWSBvdNIv0BHlUtVYMXPIe7pen4Aukckn/16z8BGabzfWsjsqRYYBFrGqze6ust&#10;FdOP6e5FMW66Fa+a8j3ogLrSiIS6wJ9EnbM+VOLMlt09jcqogxtd+U0NTuuqz9CES3WPiC6b8FMt&#10;P57bpGrwgseL8B2P5F3U+RUzikHOqSBJr0/R2BmBRYRl9r3GmYCCyhk9nq/ODROxoHoOBijvQhJ3&#10;gXcR5GkjSPsiZGw2bTWb5XZ/C032m5AONN83S/UOgfxcLPIGa7lqQfrfCUo7on71QVTe+kio9Ork&#10;Iz543ril0ne51Vv7Osiz0ohYvRYQ3OKt+QL/X4YlvjqvfFrhjl6bFecv+kuOi4U8f0HzvC6ZfN0J&#10;LWTErxbLaLIFQ0HEOwQhXdbALKu114eIoX6e1vPGB1OqBy9amkpLtIrEAAGj1kio5CSjL6pywj3v&#10;Wt/IvErfr3impaWi9gH8PgmC/R3/+dWG6RiQ1HJQAuI9B/dfeGZ53pSas63e1x08qbc379fwFYQW&#10;beXldlTG1yCYOIGir4LrPlq27OSs+VpEo8t6Wr3LspmkRPN9gVTvEHz9AWXx+fa8qXU8r0gcXx1S&#10;fxsLqbdK0l6aTa1Cv6CdBqsu3F6ZYvT6MSrVu3bRhMPTMVLtAHnCAfc4FPh9uDeIqB2F0m8JqTfI&#10;W2QUc4osBehDrpXN9r/ZjEuvOEgofq0j4vf8BiT7fdivPoAR9ws8dADl0W13hfWFVu6pYNC1p4xq&#10;cCAa8lxvnGGx47oBfbg7I03qiWsGaOUjtmL8gbFAKUl4M+RtFGzM6P4DIJFMf4l3ns12RIPTEpCE&#10;jGLk/RPp1QVrg8fnIc3vJuWhWxHdlIB666CxkIngqbPIZG+IsQmd7uX4fZdNRjjguUnsuAmJY0yO&#10;54YHMTL2e0a1LvMUwn88+nbngXRTUHiP4roZuC7EKZqEOFMrAXVmpiqtUVEOBhk/JyEh2xoc1h1+&#10;4pnNddhfei7KK2iYH10Cng0o1wsHJSF1IIMvGWY+x4XNG5rBM2U204ZPiiwHNrgs8yQhYSUtUzsm&#10;9v7w0nBwwg9AvIfQSnVzBqU6+JcnaemQ2YHpy2Wf+PnKrMxqyoE+5IHoQ87XCQlyLpzntvX524zc&#10;RgeLaTgXC7J+M+j6kckQc5Z+9UOjAhgU4k+PZUG/8UiQ8MvtFtIaazguf6cOfo02jftZ5znZzlvv&#10;+CUKGXTwAn3BSxMzPZgEzXhbOAVHPydCjLJdlqY4IV2WzWi2fy29+wzOScbTj1F4W0A9GsT8A/IS&#10;FfqAWtcxNQfOM+8PxFpywLNaL4jBJhhgzU7VIfmNiuUEkLB5OyGt7Y1O603Se6cgFja0tM9oX1P8&#10;XakeEllcegx0PNF3M/qdOfVZl50Cnr579UocbMJBDypxQA8V4MdAQcLf6RPj20lpeXTqkCH9smKw&#10;inWwkH9buLCsy8txHHW3NHlOaw16rpOqwYu24IQRqMD1yRU6eERtbvWPPURmt19Y4B61D/qMT9Mq&#10;JhKyocj6Yn93k3NqKBbyTOGvVBliUE8JJQKVV9W1MgeRBNQXUJn9WqmaW5w3Etbww05kpDgt02e5&#10;h6fts4K7DHgQZ0R+PWswCvK2tTVYWiaz2yeI5roo7+wGp3VdMiHrXNZpda5BPk2TSXCXDSovfSsv&#10;6ZaAZ1HH4nH7yuz2Co2Ksj+a6ueTyagR0vLsglHmW4kpBfsqsVBp/MNFg1Tul9ntEbSOc8To2rok&#10;mYzQbat3Wu422mRhIgVoD/5qT1TcJ0kVOWiEUyqRpT3vu6xzjfpBvcPyBPqKWwwIuRGEvJqklcFN&#10;pAOxYCl3rrQkV+ggkc0Y9LzM7Xsyu4kYij7imSBeKJmMgpBOy+oPnfkDehyhiT6Au79ReUsNKjUn&#10;JRJUv+TuJa6HG62I1DtHW0C8mSBk56me7dLQ4LAcJYN3C26q4OdEpNPEQIOf50Bz91+jSs4FiQTF&#10;znoeTnBpezcbGfhSFyzg4xhZtxkQkdM9Wxqdlvt5soW8pEdwoh6DRa90mkgF+A5PpMlTiYqNJFZ4&#10;1ktAnRsOes5qanIbzh/WuQpGNDqtf2xwWVYbklGIpYmDHXlJrwBSPhMNqovT9f3vXRrNQc+hsaWl&#10;j0dDnT4Hl22yjqRY3833bqqGDBk2pyjveJCtBqTb1pWEUrTXGK5dWDaiT+dgileB5bs1PEJGqk2k&#10;Gm1B9whYAn5nJis2caCpbMXvW+gzXtTSYrx/8hOLZe86V/459U5rHZrjrV1IqIvTsqHRhVG3I+8w&#10;eWmfEFvpOQikFLv5kZ73d7RcaGKA0RE4ab9IoOQCEgIVkTbrKTZYwCKivzgtEii9oLt3iDhl82Fx&#10;4dGwirdj8BI0JGGCoF85tad3aXqDliZ+K1FPp7oN5TJWe0Gu9MfCL6SeHguqk1d8M/5AeYmJVGH5&#10;wjEHsLmCdXgclfEp5wL1yumvSBKGYJ1fRz/xRq46Jb+rnggeIoVR8vmwiu+iGe7eKiYJiFvX2+VC&#10;jt7ZneE7SbGQ6qGVFmkLqG92Tj+/MtHpdeG2WMhjfigqFXg/P/8Avo8inZ3A+T9OifDwKRDqQli0&#10;O1E5z6Li3kEFfQz3V6icb6BbIiTgWQTdl/g/H7/vos/6NHT38FAqHvC0qsl9sNE76Yn4aEz+AY0u&#10;65lchwYRY0ak651YerVTfcNydTjSW5tEuB2I2hwOlvRp0GSiD2AfDZX/GKzRUx+6rMf1eUCAvhYP&#10;IBBiPIndI3i/DxTrsQ0Oa3m9y/IWJGJMsr4J8rN1rtPSq28gMg/RUCnf6Oz2PMwECa0PqDZ5qYlU&#10;gXsHG4vy7xaTzU7rN+iTPVLvHH3i7OKR8d3SAwVuevjQaXFyeQ/k+SenanqY5O6X4B5rZhcf2+vv&#10;ZvPb37DsvwfxDF9XRmuxJRZQj5XBTaQDaDbPBUla4hXrtGxBxX5S57I80+i0VMwpspw8W7Hmf3Cc&#10;7QgSdmrSK6cYkAx7C5b3Y5f10EZYP1rehiLLxYjzFliuV0H4z4zWoFMpIHx9byfLdYh+pQEpKa0h&#10;9XwZzES6UOfKywOBum5+lSKtaRuIFsb/ZpCWE9YroVsl3NBzOgZxdD93mGZB//Shvmy6QP/yESNC&#10;UkDYD2dl8EjrXRa0LKjMP4FoG5MrOBcFD85WdE96NQFexUlzDNQEATH4AQnvglyDZl18DIAzCLEm&#10;jyqDm0g35hTlK7B4dUYVnXPitK6b7yrY4Tnpgc/G7Me+I2RzxF9ytVQP4RcoIiH1SRCT73HX7DLv&#10;1mQjOAhivxBN8w4nrbNenJZGzjbIrBkiHCwtg4VsbfG7u3xolETksidI+VamPwRgAhBfQ3Bab2Lf&#10;0bDCc0SQh4d76l/Ggp6rdvShUX6Kb8EC89WJrAF3cmOQcyP6acuNKj3rRZtROENmpwvMNe4cBl9D&#10;bXBYzkMlz0bTnjUj7d4I0rumt4fom8hBcK6ywZFvRUXfgwpfjN+UTIQPhIjpKpflhblF+cWcU5VZ&#10;MDGYwSXDOUre8XUO633oe36V7olyQxFzppa36lyWS7jOL5NqYlfFh8XHHk0ygKB/xwDjq7Q0807r&#10;Vtzrc/w+xr4j+8AyOSZMdAZPweXBo41FBaX1zrwpIMzjaEpnwZItAoHWwt2XrWntIF4Mv0twXWOj&#10;0/oU9NfxM8fsKyYvf5ow0SeQQPwmTZ3Lemi9s+Bn+D2uschyMrevNbryzoH7XBDvLH4ypLEor/RD&#10;V17e3LHHHk6Ccw5VRmPChAkTJkyYMGHChAkTJkyYMGHChAkTJkyYMGHChAkTJkyYMGHChAkTJkyY&#10;MGHCxM5DUZQyimUHL8XvDEYNks+4DUA+hqGM8512+5UOu/1Gh81xidPpNDzZN91lZkvTxmRXYWEh&#10;eYafHX/x12lXtkE67Hb7SKnqN5DRvZw25SanotwgVTkJt9u9B/JQibzcKlV9xsQhE3cDGR9x2Oxb&#10;WM66wN3mKLRfgyDiIAKSw2VTLnfYlF4drtpfuFyuPZGvG5C/m6UqpUC+arS828+Squ6BgANOSmeh&#10;8gdR8Hb7XVKVk3DYbF6tIJVHpKrPKCpUTpBlvEqxKZNdinKa0+54GO52yGaU+2iGQ1mdBzfIqvxT&#10;XJhiIC3X834uu/0+qUop+kVK/P4CzctENCP74P/pTpvtj4joN3yyxAUALYirUDkNT/otKMxb4P9r&#10;hqdfkc32Uzzx02QB1yoIB/UwxDMe8Z6NeA7F/wrFZrtcWFRcC7N+ph6/e7h7D1xzJvW8zj18+B68&#10;DroTEP6HIPwVeMJvZnMA/6G4tohpAIEuG5PX+YV++B1DSyfT+PPEpsplszkQ5zkuq/VQpUApYpxI&#10;02S9eSkuLDwa17yoFaTyFv6fjnyLI/d4DeK8imXDskosm2QgXdfJsnhZqojdHIoyDXHMx/WnOByO&#10;wxDmcXEvm72e6eK9UP7F/I90H4F8XIHw5WPyxuwH3cnU523P7zDEcyp1id2wscgLywXX3Qa/K1xW&#10;16HUs+vgsDteEemyK2/gWp5TNBQEdTOO43A/hiNYb9ShLA+m21HoUOkW9Wi3T2E58J5MLx64MpYj&#10;WxboL2Z9iUgAI1I6RzsPwsNxuQiPOkYcgkNdSIlELkKEbYjkHeg3opnZKhJvU16D9zBWLNwzIO3w&#10;iyJsTPjbldlMXIJ10WW5uMamzMH/dhT6h9Tj2rWojO+xGYN7PQuQ9y+yFB0Idyv1I0aM2H1Mfv4B&#10;vA7xB3CvhTI8410P95PSvZk6pHGOTjxk/gz4RaFn/jZCYJnsr+r+CPsEr0F6/oVwG/Bfi8OufIMK&#10;2B8k+K3wlwL96uLi4u+SzLjvKuiYf5EWuGcnPxA6UIknybBbRMUoyoXI91ETE95wJKH0++jChxzx&#10;/kO4ZZlBNjosjqPg/h/dSGc+r2c/FPEvpa6ooGg4deJhtYl08jo9b6uchU4b4r1K6nVpwSXDUD6v&#10;041rz2QcBOtVhAE5pfttzR1PU1jWER8qWv9NUlgui8aMGSPKReRdhNdI6SwosCCOEK/ZXo7KfDww&#10;BxmSUl78FqzG0SDZr7QCtW9lwbsKXYXS/32r1fp9Pg244cvQ+Rz5jlFFBQXD4X6BYWAN/ol43Yh2&#10;qCQlMqMsxpN2Aa7nlwzwhPeOlCK+QvttiO9wZGa6cIN0eLrH0WriPx+OrfAfzXQizAq4N+Nep0H3&#10;Y6RpprgGzSTvA7cgJfLrR0U5EUeevAbxOk6l9ULYJ+mG+FApJbSISMN86tgUI+9H4L+wcAh7O+NN&#10;Bi0I8vy0jEcI0or+pb2eloVhmGdcf6/mp/wXRJ5A0kKnk7IZYS9ln5Ph4e6RlHQjzCfatWhVClwj&#10;8P/PdCPcmyxD/D5LN+J8jdZPxNsnUipBtJasx4sQ/mDc72PIAtFSFhSMgP/nIn6ZR+SrEykRzwdw&#10;w0jZbhLpKdTyD/+HuyVlkaKU0k3rB/dycYHTeaQw/VqnnVavnpXBCmNBMDyBBN3K8PCL9ymh00hZ&#10;aJ8iVUSvSUm33lwhrgoRF8hCN6EXAi0EMvZz4c+CQnq1NGPEq13zKsPrpMR1d4gIAFynkR1ND934&#10;vVZeI/qUzvz8n+A/07KK5Ge8fCig24awnzJMNxiKih+L+B9D2K9wvWh9IJuRXlHO8LuIOqQr3qdE&#10;nJKUygNSJYB89UhK6I/Bf9bPirKyMvEhA1GPBU4Ly5RuPFQ3MXxinxJp6DUpkbYbRYAEiIfW4bCC&#10;rJfCX/AIpBRxJZIyf7uhCQsjx/pB+SAPbJn93ZJSzzAzAV2AOjY7UA1FxFPgXk2dFDavn7LSeA0K&#10;sXtS2u2/lCoiTsriggLxISUk8CC6qU+ylGtgmcRZ4WgCr5ZxPUU3IQgIXRH6YdBrFQzLiXg2SEGX&#10;BBYfhczwOinZ3RARAHC/pOkcl9CN9HciJe5/nHSTmMnxLtP7nImQJClChYmTMdh9ADl+hjS+p8Vl&#10;f5H6eJqNSNn5QY6TsrhzHS2jjvfTykDk/6vEbkIiek1Km72Oui6ktNnOFgEA3gP1ezP0NF4b8T+I&#10;X9F1YEvLMImkFA+0+N+1HKHb2B0p28l4uo1IySeTAwIkvozEgzQJf0WbzuiJlI7CwglSRQyVidnI&#10;Zp8Kp9V5JNwkUzIpVyeTEvE/STeRSEoUxCmav9KIfP1YykjRtKCDzvA6KVFI8QqHu0dSoh8EMokH&#10;cBnS8lPGKywxSYZWBEG6nDOJOISlYVxSJYDyEKNfpGOmcPdESrt9klQJ4NqvRdhCh4tupGVf5L+Z&#10;OkFKpA3/aSmb9TITlpJNOQayJJFOSsR9P/0J1F+tiNfm0A/3h9HQWqCupHScKkIA4AFnGHA/5XN0&#10;4aysN8RbzXDw40C3EylpgLQ47GtRhqNZjqLJRzlygNlnUiLSM/B/DUnGPiWCYGSt3EN//anTp4QQ&#10;9lV9lMzwMsw4htHBCoYepLNP4sgS4R5guP6QktYW8bbAvYmFqXVB7M8hzpXoQ01m+F6RUh+0Fdpn&#10;oHwK8DDug/SREO0uhGFzBTdG4Pa10MUrNxFoviZrcdpjuMYLInkQL0bEsqWRc7lIx2+EG+WEirQj&#10;r9/WScn+pIhMQi9L+N9OQpLwcLOMBCklKb6QYf6E+DgLcafmVj5AFENBSvFQIFy1UqDYGS/SKPqZ&#10;0P2DdYvrzoRbDJIMLOUpdBPs62rXKf9hulEu7MMKy42y7GIphZstK9Ks2GwVaGH2QJ7YJWtx2ex/&#10;6zMptYqx/5tuSCsyvQ6/25ChJjKe13C6iHGIa2Ca5U27IaX9LhkW/TKMLjkCA+lx3U6TUrhBcrjF&#10;7AHjEnGg2dOnfHpFSgw44Bblw3wwLdThvxjV6/HidyUqUDSlydDybp/KcIwnUZCGd4pHFotvA+FB&#10;siEefYJ9G8sa+TMmpaJcwTAQ3htlZl+EcvuGYUlKEQb9fLj5YDLtWh+W1rSw0El/5EPMCuj+TKdS&#10;WEiLJ0fOoi5WI24xsOuJlKx36NaIcNrD1gr5im6Eu45hkknptDnH4L58mJkHliPLc62oPwS6CDfm&#10;nJL44j6ZTbfeBwJ2w01/TR2nRKgQBc05TDx9HDXxyWeFidCAaB4KlXNwDUZU9il8eooKlZNFHLLv&#10;qIN+uP5sbfRln8R04NozOUKH9268l0gP4sN/0WdDhY2iDgU1hm6CzQl1RUVF+if0OIeZj4fhZqaD&#10;86KuUfE8cZ7yOIZHmPjHkViRUncM3VyNwb0mQncfrRwtI/UczUJ3DVsG3NeLMD1+mZbpRhgP0sL5&#10;u4chHByeyIdOBiGGopx/gTD3QK5nOcDtTkxPArhseTLC3Q3/cg4cSDKGdY+Sc30AiY064jztfWi9&#10;KvUuEiH6gSAI/FB/Dq9My1BZLn+C3CiuJ3kQL+dmeR3uyy7bxYlzmQTSOtJhd1QhTXeyHPlwMJw+&#10;YKYxopsEFhcA2kwNytXuuA9+1/B+0suECRMmTJgwYSIlYP+O/VwOVNgPlepksK+1P/y55trTGeLD&#10;2A9kX0y6DYF49mIfmL9S1R8MZT+xuKD4R+wnS10yhrox6uXsgd5/NsAwvRwSFyySIMqB+asa0vcv&#10;+ZroBcQyol1p4AhNjOi4Dp4weUuQPBzNyjDbnIX2/6BTfbj07gSOJLVw9hlSZYTdcJ83eD8MujqN&#10;fvsKpoPTSohLTq/Ym9Gx54pIfF6TxEf6uTyrrxt/xhG59BbgigzSxHlPUQ6IJ4SBQqcPhorpMJv9&#10;X/DniJszDu9z7ld6mxgIwKJ9DxXhF5VgV/4DInEpcDMKfiM3F8hgQ5x2h1iNgH+drDiS923pHQdG&#10;qWPhpy2b9kBK+HFKSUyZ9JOUnID+r7ifTfkI8b6EtHNKqR2Eij9YGLlyaoxp5lSKvuFlIafg6M9f&#10;EHWhCGOzv4c4X8N/TnltQZ7EJDoh9QijzAUhtVUj3B9epsUcKHBeEAXLteX5sCZstocqdvtzsrBv&#10;EmE4daHNq7XITSL74v9qyDaxQgCIaRm7/SFUIleQ5NqzMSnFThw5x0fpDyk5BSLuifj4gFHHuTvG&#10;C+KI7WzMF8KsFATLF/PDw0CoeQyD63/BMPh1w70N+i/0csD12lKp3AxCKwk3rXGY/2l9EX4F4+WG&#10;E4YxMQDg3Cgq01pk1zbDEvHKsDnkxKxNbP2idRABABDufeo450k35xhReetAjkZHIfdXGpNSkFdr&#10;/tYj7CwZx06TsmzEiN3RvzuWW96kKr7Kg4fqeeHmEptIv32VPheMtP5V6Artt9HN+Uc23xS6CT5k&#10;IozdfgvdSoFSprmVz0QAAP/1yW7zu+CpgqvQxS1mERT0Jv3pFxt/UfAg2ZsiEACCihUEVFg53XIC&#10;e0JVVdUwElWG70JKhBd7DUl4+D/C//1svjvBOXo0+3yiGUb84vN3INPxWloVvz7AAWHvEPdO2HSS&#10;CLEOz74prD532gjd9vVzNtcCyI/YzIv4cvrVlKwFSMWVHNG/5AoQVGKggMrgriUS8A26CVSY2Ibm&#10;ktY0Ed2REk3kSOjRbNvr2UTit0dSclWEFpBLd5REa2gErjaBeBywkYBv8Hrqudoh0mOzL4FT9P1o&#10;ITWdZk0TAcvLrWliWRH+j0IlygF5vUzG8y7dBNza0qm0piYGEBiA00JypzI3SLw4MWE6BE2TqAw2&#10;VVJFooqBj74BIxHdkRIW5h1aHq6tgyhundio+LuN+mRsauEvRstSNkuvLhAWUlvXZzpnJyzjiiVP&#10;qQ/I/iItnDbwQVdFBJIoFst58YHfq+weSC/m6wKhx4hbqkjKV0U8SbuUTPQTHMiALHLXifKEXnE6&#10;5OYC+n0kVexLaRbJ5ohvHNDRPSnF5hKdYEnStakfP348t4N9jvt+TeF/6dUJHHzBby7jQbrelrur&#10;4uA6sbwP94yKPQhOm03sVucWMxEIEGvF+jZBm/3Z5HlK3eIizJdSxQdNG/lr7zyZGAgMHz6cmz/q&#10;tcJWGjHgUSAFFH1zB1+IQiWJzaJOq/VIkPgwWAvR7+QoVESUgO5ICeLciUp8UBfEIV4pQLzvImyn&#10;PY062AQnilQngtv2ntfSb1/K/qOefo7MGYD9SPhzJ1Y7iQX3Hrgn+53baLEZhgSETkzxoBzms6ug&#10;xwOrKzZL8DUQ3IPTRBu4p1Lu4ucswkY+2AxjYgDgLLCfzoowFJBIBhvCAYGms69ApelW9Rnp3Qnd&#10;kTIZ8O/3QIcjb8SR2MTHBemrlcFg0Rzcu8l50RboFwt/NPN6qwDLeaL07xIPJL6XE2XyKHUgJqeY&#10;xCsSyIfY3W5igMCRNZs8Y9HepSHkzuq7oWd/KwAL85A+vZIMez63hClvI8z/SZUhEP9VDAeL9nOp&#10;6jNAiJ9vT2+SyOkeglYWfWMv9Jw8X47rXtK3ixEg7SVdrpeiv1BGcOqLDyseziX4DYLgfxknuwS5&#10;gSFD/h8sMzEkR0MMHwAAAABJRU5ErkJgglBLAwQKAAAAAAAAACEAKqca+sEbAADBGwAAFAAAAGRy&#10;cy9tZWRpYS9pbWFnZTEucG5niVBORw0KGgoAAAANSUhEUgAAAM4AAACjCAYAAADCdSFAAAAAAXNS&#10;R0IArs4c6QAAAARnQU1BAACxjwv8YQUAAAAJcEhZcwAAIdUAACHVAQSctJ0AABtWSURBVHhe7Z0J&#10;nBTVnccxu9nNfja7ye7GZDerzAGKUXMYo6tGQ2I4ZrpnhmgcUe7hGBhghmOGY7gGGI6ZrhoYAQ8E&#10;QbwQFFEEg2fERVFEUQIm0RCvaNTFqASPbJSX/+/Ve9XV3a97pqtHpun6/z+f72em31WvXr1fvaPq&#10;vepSEG55PD9sv80wTPsoCFsPdSkI2b8pCNuCYZj2Yj3LwmGYtGHhMIwPWDgM4wMWDsP4gIXDMD5g&#10;4TCMD1g4DOMDFg7D+ICFwzA+YOEwjA9YOAzjAxYOw/iAhcMwPmDhMIwPWDhZy3cuaxbf+lnE6Md0&#10;NiycrGVq43QxaPIcox/T2bBwspYHN1eJdWsmGP2YzoaFk5V8r7xZvL9vkHjtqWGie6llDMN0Jiyc&#10;rGTCnBnioxcGSsqr5xrDMJ0JC6dTQWtSOX2WmDx3hsukhhli57ZKVzhb7xhL7vUxDKmdIwoN6THH&#10;ChZOxpx75WKje3vpOXSh2PWLqFDaYvumKnHOFZkdM9P4DAsnI9Bi3HHreNGtxOzfXk7rZ4nW5bXi&#10;z/sHGcUC/vT8YDFn8bSMxzynUPwNt1SLwgzzHGxYOBnRd2SjOHJgoGw1TP7pckVNg/jjniEJonlp&#10;Z4UoHtVojJMu/armicO/GiTOG8Ctjn9YOBlhtdbKij0/MtXony5nXBoRbz+TKJwXdgzPuFXTLL96&#10;skxz+oLpRn+mPbBwfIOuzrMPjZSV8Akao5jCpMuIqbNdsbxFAnr3ucHy/yMHBoniysxbHIjvwKPD&#10;ZZoP3T3GGIZpDyycdnHhoEWiZvYMl2pi1qJp7pjkA+r64A7uDQPOH7jImF4ybr+5Wqa3497R4gKK&#10;22dEo9j7sCPOlqtqjXGSge4j8ukwU1TPminmNE2TXUukhzHTlPn1MflFuEwnO4IBC6ddYECOSvce&#10;VTZUurZAS1FPQupW0v6B/Gk/i4hXnxwmbBLIqWXReOi+rblhgmzd0umunUJpLGyZIh+kmvIYzzvP&#10;DhG18+o7rEuY27Bw0gID9OcfcVqAZDzz4CjRe/gCY/xU9KI4qR52jpo+S/zAxzRyWdV8GiONMOZV&#10;8+T2SvGTYR0zwREMWDhpgxbg1nVOlyoetAzfuiT73mjGm9ab1o835vna6ybJ6XBTPCYZLBxfoNtm&#10;qoQYM5jCZwNNS+qMeR5PYx9TeCYVLBxfPLZ1tFvxXqFxif7/gc1VxvCdDWYA9zwwypjnezaMM8Zh&#10;UsHCSRs8OMSAGzRaU+Vis8jSOvlQEZMC37+8yRivM8EM2+H9g8R7+wbL1hJ5bl0xWc4K4rnRt3/e&#10;bIzHJIOFkzaYdv71Y8NF2Zj5Me4/HzdPvLizQr7Z7HXPBvCA9le/HJHw9sEVExrEy7uGyRdNve5M&#10;W7Bw0mYiCeO7NNg2+aG1wfMSk19nUjevPmmrghc+x83kcU56sHAYxgcsHIbxAQuHX6/3Ab9dEHDh&#10;XDxsIS9N9kENjfPOKs++2cNjR8CFs9CeIlZeP9HoxyTnvk1jxcSG7Js9PHYEWDjooj25fZR4cedw&#10;+UKkKQyTCHbgObR3sNh251ijfzAIsHAuGrxIPhT88MBA+SKkKQyTyNiZM+UbB/9H4oGITGFynwAL&#10;Z/bi6Ptmy1ZMNoYJMmiRsZxC0w2Q2+bbx7nlhuc/3jAaU3q5RUCEg5cv8X4WVlViTT/wrlPB6zLw&#10;07y+e6hYQOOfIM8eofuKGwoWvKFlllA5oYXW5YZFca4fgbcQhtXNNqaXWwSoxSkdM1/sfzT1uhRw&#10;8IkKceWEBmMaQWTQJOe1HFNZecFS7PMHBmX1aMC6amdeGhHr1tTE3DW9oBtyVha+pNnZnE1lsmVD&#10;tIvmBati8S5cMLpomgCOcdB3x+Ya8RXgN4/x7Foqzry0Wbz9bOIOPHetH28Mn9sEUDi4e75nWIeP&#10;/vrFFekveQ4K2HY3vszAG08PDeB3fAIonEkN9fKCYy3KqlUTRcuyWrlLDdwWtUwxxmFscfONNbKM&#10;MLGCMlx7wwR3x5zBgfuOTwCFgwd3uEtiDzPt1r+mQRx8YpjYff+omLCMQ49+lvzkCDb1+LHatRSb&#10;vo+ePku8uWeoWLe2JiFObhMw4eCBHXb/P39A4n5nmBTYdNt48aMhvNtLPHifb9nVk2O2rdL8cNAi&#10;cSeVW49+QequBUw4p18SMV58TbdSZxBs8gsyKDeTuwZlGqyJlQB21Rgmc1g4DOMDFg7D+ICFwzA+&#10;YOEwjA9YOAzjAxYOw/iAhcMwPgiIcLDD5jn8pbHPHWyxm+oBc+4QEOFMapgh6hfyx2I/b25ZVyP6&#10;BWL/hoAI5747x4pHtvDHYj9P0NLg5dkV1wRh/4YACAebjWPdPJYOZOMnOHIFLDfHEgN8yQFvTpvC&#10;5A4BEE7VDGc7IzB5bvZ+Me1454bVE2UZY1l60cjMPy2f3eSQcLAkGp/guO66SfK7luAaYs+D0Y/d&#10;7ntkhLhu5aQY+EvL6SE/pNVaJ26l8YyXN6mbpssZS9Nvu6naBf65tdgtx1ocXNRV108URw60/Yly&#10;3BmxcQc+hmtKi0kO9o3evN68eUc8+Aw8Wvrc2tw+R7tqQ+vmiFc937mM5w+7h4pR0/grZJmAcQwE&#10;AWGYyhjsopZHrxjNLXJ4jHPulYvFCzuGJ1zM3z1eIS4YmLgClPFHr+EL5BZR8eWMmczcXRWaw8JB&#10;t83b79bgDvltXuXZYWCjR9M+dU8/kMv7N+SwcAZ7tjPCnmkHdkR38eSPxXYcrStq3XJ9cHOVu+sn&#10;dhHK3f0bclg4N611tjPCBhz42C2e56y/qVp8SG4bb602xmHSA7OR+Jo1umrYxL5biSW7yPffVSXL&#10;vqFpqjHe8U+OCqdHmSXHN5hqjvernj1D/Hbn8ABuotfx9B6xQE7xh+I+Aw9BzYtMFQ/fMybHZtM0&#10;OSqc/6G7HgatJj/w42EL5bZGJj+m/UA4qcaL4dHz5Z5sJr/jmxzuqjHM5wcLh2F8wMJhGB+wcBjG&#10;BywchvEBC4dhfMDCYRgfsHAYxgcBFw6eap+akw/oPl9OC/xbFwEXDt7sHT4lCN/l71imL5gu384w&#10;+QWDgAsHXxnDi58mPyY5v9wyJuDbbQVYOPguP97sff2pYfzCZxrg7ef39g2WL3Ca/INBgIXTd0Sj&#10;uwBrwMQGYxgmkdq5zle7sZTgnCuCut1WQIRz3oDFcrm05nwC3TRUAIBdWPC2tBeEyc1X4tsHWmSU&#10;Q3y5YbGaLrc5i6cllNs5VwRh7BMQ4QypTb15Rzx/fGaIGDdrZgA21ksOFqXNWjRNbuZoKiMTWAPV&#10;b+w8Y3q5RYC6amf3bxLb7hwrV4CaLrpmx72j5Z3TlEYQ6UNd2r0PRfemM3GEurzYN/qMwOzlELAx&#10;TjfqfsxMchfFFrmRpXUB2W0/PfC5dme/utgyA3/cM0SMnUmtc6C6tQGcHMAFfur+UQkV4MWdFQH7&#10;Vn96YM+Gd/Ym7qF2z4ZxxvC5TQCFcyF1w7ADCy46um3eu2jZmCB8osIf2BlIl9MRVX4A222dGbjt&#10;tgIoHOzGggt+aO9gMWV+vRhdP0u8ucfZfw0zbaY4jC023jJeltHBxyvk9P2ilinig32OgEYGblfU&#10;AArnsW2jxZ4HR4mfejbzuIBaoR1bR8tZId6APRGMcd6kscwW6pZh32jt/rOx8+SedRsCt91WwISD&#10;p95XXztJVoR4P0wKYBf+VLvjBJX+NQ1ixsJpcnIl3u97JKTVqyYG7O2LgAkHD/VM7l7aEyZotFUm&#10;mHDBcx+TX24SwK4aw2QOC4dhfMDCyZjy6rlG92wFrxEdb3nOPlg4GYEJheceHilOO46+A3NO/8Xy&#10;g09BfoE1c1g4GXE53bnxHGPgpOPn+5Z18+rlQ9+eOfsJjmMBCycjrr/e+dLyjWsmGP2zEf0JjvmR&#10;XP0Ex7GAheObU0ot8dLOClkJX95VcVxs+nHW5U3i3eecF1wfv6/SGIZpDyycdoH329bfXC2XJWy7&#10;w+Ghu8fEfMIPS4mlv2LDLdWd+kWy4lGN4q7142LyvHNbpZvfw/sHie2bqmLyvJZazu+TuEzpMV5Y&#10;OO0GX0/G9/t1xUsF3r6+uCKzNxB6j2jMeCeZsqr5MZ9wTMUvSER4s8KUDhMPCyctsOxg6bJauXbH&#10;VPkOkzteFO2INT1Ll9eKaY2JX5RLlzMuiYibb6wxrqUB6LrhxVeeZUsHFo4v8H1/UyWc1thxWyZh&#10;B54HNlcZ/dIFomglIZryfOUE3qgkfVg4vlhCrY6pEq64pmOWJfyUunkYP72/b5B8idIUJl3uvM1Z&#10;FhAPllaYwjOpYOGkDZYdPP+IswYf3RxMRWNtD36/QOOJjnhJFGtddMWumT3DGCYdzrgUywKcNUdv&#10;PD1Udt10d7OjWrVgwcJJGyw7wHhhH3WlQpXOitG+IxvF3odHylYCs1nxcZIBkc23popHt4xxwS6Z&#10;f9jtVHLw+ycqxKP3jo4BXcV0duAZVjdbpvXY1tHiwsHORiRXUBftIKUN8X+/P8+kpQcLJ23QGty0&#10;dkLCmh6sR1mzeoKwWuti3NsC44+Gpqnu85VUYGMMfG7elE4q1lGr2HJVbUJriEVpWzaOFTVzMm/V&#10;ggULJ236jFiQdAYKrQC2UzL5tUWoslHseyT51PHO+yp9vyaDFtHkDrA4jRfvpQsLJ6tAK4buU7xo&#10;8FyId+DJJlg4WQX2PsCzoHjhvPXMEPk8xhSH6QxYOFkF1vVrsWy9Y6zcVVT/5u/4ZBMsnKwB4yPM&#10;qB16bjAJaLocR2Ewb7XWym2Y+Ds+2QQLJ2v4Qf8muW2VaTr78pq54ukHRoke/B2fLIGFkzXghU7T&#10;tlUaTB131FsETKawcBjGBywchvEBC4dhfMDCYRgfsHAYxgcsHIbxAQuHYXzAwmEYH7BwGMYHLByG&#10;8QELh2F8wMJhGB+wcBjGBywchvEBC4dhfMDCYRgfSOG0bM8PWS8yDNM+SDh3d2FjY2NjY2NjY2Nj&#10;Y2NjY2NjY2NjY2NjY2NjY2NjY2PLQcsPtywoCFnbu5SX/x1+F4bsYfkh+8WzK1d+UQZgY2NLtG6l&#10;S84goRzOD1lP5YftrQVh+0h+KNKgvNnY2JJZXijyPRLL8oKQfWN+ODKkS0PDF5RX1EhVfREAnFTa&#10;0l05u0aKG6j815x0Wcu/w+2k81r+Sceh+FPJ6QS4a+tR1vwv1OStkv4lkT7KmY5lUTNI8cLWYuVE&#10;bpFRKp3V3+ht/bNydq2g2KqXcYojVzWoE8jv29xDuhHUlF4pA3qsMNx8ivbPK7FPk44UVxdGKuhu&#10;Y3cRIuZ8pPVs+PuCEqtVhzu5V/M3lU+bVlBsN3qPYYLucKt60jEQvjBkXardTy5LPA6VVaWKcwOu&#10;BdwKSlu/oeMkYq0k5ueXLOmD85CJxFnX8OJ/KwxHJtL1vo/i7Ke/B9BlofKo61608EQVzDVc14Tj&#10;hO019PdaHCsv1PwTKnS3wqHuJIQ3QOc2QUWJMeSB/JA+hbFWdC+66h+VV4wVhCO9dFqFJfaFytm1&#10;wlLrYnWc1YW9mr6inGOMrldvnUZeOFKlnGONTnISnbB8XTqvZOn5ytk1cr9K+f+1Wz/7ZLjhgDoO&#10;Jf4pXcAfycDKTi2xv0Z+H8PfWxB0wvucONavlROWNaDAKZz1yUl9HGF6jcI+quK8qSsWjifdHPf3&#10;dL60FRZHfqj988LWj6Uj9VkpL2+78ZIRsn9vusMUhJdcFBd2hvJq0yiPz8XFTSRkfXR6+cZ/UOHn&#10;K/ejXYus02UiHiP3m+BPlfovVIH+FW7yZuFNLzkb4sVTEG45l8r0NUNYCR3nLSq7viq4NKpQEJkx&#10;vIN1lFjWpYtzE8I1IndyM4WNwfjmMd30qr3h8sItIeUVY3TM8ToM1an9JFh5Y9FG7lXK7xNqWf5T&#10;OccYnevDOg1K713TDT1z4RBUsM/n9Vz7JRmB7JgKR2Jt1BcI1pZwKL9vUHq4CydAaS/0pqWN/NZF&#10;jyfz+9Lp5Q2yordlFFcKh47/vvdYXui4K/T50e9MhbPXTTdsraLfG+SxtX9xZIBMiKxrqVVAfu84&#10;fqjsNpW3VU9p11H8e+j3X6VfyP4QAlPRYoWDcPJ4skW4n87l/z1+YYT3CkfWA5U/A2PlAbzWIL5A&#10;edrrpumke4/yjTEK5woHUF5mKS9p5JZSOLI3o89ZkVdiVSjvqFEGMhYOoMJHl01aJwjnaF6opUhG&#10;IGtTOGHrEenWTkO+KO4HKq57Z/YeM5VR3h3hhOwXlVNKo/AZCYfy6HaFtcmuVdR/rXKmsrTXu+4h&#10;a05ca3tCQahlEPl95sSzd+qbilc4hcVLfihDK6Nu+hDtR9f3erjFCsdeIgO20wrCTee6cVXLSGn8&#10;RddHr8ULhzhyclGkm/JuWzghe5H0p7KlY72l0tiZ0Auhi5SpcHRhHMm/dEUe/I+xcPRd7Lcnlq/4&#10;Mvw7WjjUb5aFLeNSBaRCPez8tjarICmN8t7pwiksaeoa9bdvhltez6VfRbkrt+d1+cbZCRTmXjdu&#10;2dIecEwlHIzL6Bo5rU7IvgtuGQkHLZET733crNx0QnbCbFeccPTxtuqKT7+TCgfjJnLXN8a7Ka3F&#10;8v+Q/RkmDFQwxyhTGQmHBvebKI1P5e8QVSTK4LEVjrXR/Z8qHPzb7qpZBylevZHS1u/I8K5hUsHe&#10;7cSzf4Xzo3C3yd+U5259Eu968Ub50sI5lHA8hXcgi/NAeMKncOwluEYAZUqD3VN1OQPqeoxBnJhy&#10;DFnNcDMZ+UdvHJhlIksuHHECdemi44yQvRyuscKxdprKQFLa+g2ZjLLCXiuprlnvOmlZtzjpWy/I&#10;9Gk8isqugkojP3VsOcZSdUP+f5njn1w4VG5lTniiyLrspLB1Jv0vu2107BUqmGNUYBm2ONZ4aprX&#10;qt+f0SCu37EUjpwlCdtPOr+tj/PLmntkNDkQtofL8MryyuyzyE1e8LyQPR1ulE5fHZ7yEtOHNhnl&#10;vc3JAUpnjgqesXAQD3dJ+iu7WDGE7F/qATNV8HLXvdgeBzeTUSUq1eHo3GWX3CscyvtDlOfbyW8T&#10;Xcen1bFxzT7tVhKRdcornFSgvBFeW2GxVaH9UO5ww3Vw4xTbJTKgMtRHx886ijKhvMnuFuXrNcz2&#10;0v/JhROytyi/d07s2UC9FxJpyNol3eim172oQZa1tLxwi1sAXUP2BcrZNXKXwqFM/1XfXeOFg7uE&#10;ziAd6GUMOOn/9gmH+ttOuLaEY79hbnGaL6I73g8ovuwa0N8HvP5G4YSs91CBTBSWWMUyvDK6w14t&#10;06VKmtdvaT7ckA9K63UnLftgW5MEdDxHOCHro/jjaSjfQ1XwNIRjmYVDFZb8ogN0hyfp3Cq8d2iv&#10;cOj8qpVzguFm6IYraZkCt5jJATMfI4xMgCyuxXndVAYA56GiSKPw1DrJOK/pWce8vovz6bfqYlr3&#10;yoDKYoRTvvIraryljmsvob9G4aiurKyzFPc65UznGW1tiehNFXeaqEfzRcrZNTqYU3FoMKafKcQL&#10;B250sUZoNwq7mv62s8WxrnfCWZ8YnxeErP+V/iH71S7lG+VrEPHCgRuNQ3TLeFTnGWQyxlF3KD3j&#10;9GfK6+0ayoM7SVCYZGpUG4VPa4xDac9SaR8tKG75tnJ2jc7jVulPQkQe4eYVDlXYq1Ap5HgsKvA/&#10;xU9mxJRjyFqqnBOM/NxeCcUZDLfYFse+i9yvob/LKWwzRIjuoYysLFY47Rvj4KYBAThxIDZV/mGU&#10;vzPOpLQ+0Tc0GOoj3BEPwkHXGtdbpfEJgVlG+b9XOHQToa6iKouwvctzrF9odzrmE+6Ma0EoglkT&#10;x4P6eNLRY1Qgt0j/kPUhHpLBzSQcp+9p73DCyqZaF1IbLY4dUW6femc/tLlxwvYLOtMxF1wJhwrv&#10;q+T+qpOW7Yy5iEyEg0qi00lJkqlRbeSfpnC8zyyWJN7MQtY257j2Id3t8gqHzs+dHMijrhId9y/S&#10;PUTiL424Yzh0PShvHzlpWQfjn3lIQ8ULYUyCtK2j3dRDcq9w4icHTOZHOHQeLfoYbTBPRUkUDll3&#10;CJDqr3RXdYPSjgqHbsj0+yWVViqO5hWprmTXUNMF2oNO6E7vzAqEQu6vSL+Q9Qc9M2EWDmW6KPId&#10;90Io2hJOXrE1JhremktO7jMUzKnjBFWc7crZKBwYxb8s6u6QiXDomLKbSOE/oLSX0e/WWNw96T5G&#10;90FFSzAKm5Zw0IKpdFF+q5F35dWlsLf1dcrPISc9a79+Op9MODBym+f6hezd3q4luclun/QL29fG&#10;dDvpeheWeMYT1JXSN6/PWzh46Ehl/qY67u8Tyr6YehghZ9KAeEXnG/XRcYsKB1YQatHdXwnqlRZO&#10;12I5TnbcQ/aDCcdyysjJO7WsMsG8ng1fwgXVEemAu8hzIR2omRL/rXZ3I5AlEw6M0pLz4G68NoTz&#10;30VNJ5HbEcfd/ozC48U6utDWMjqmnken47eMVlGSCofsBBXfPb5ZOPLvhmQUXnLN1+VMlOomEDfJ&#10;NOKMBqnDlD/Kxx3cxxudrxYOuhfGY4K8UNO3EP7E8oYv02+n0gAIuNhupGO00P8va3f6vVAegCyV&#10;cOQ1Dtt7ovEidcrL6duHVAWVftZ+Om+LwtB1lANjVWHsw1TR3CnZzIQj65WxDKgOrMErT9T19kxc&#10;RCarZGJMikeFofOTvSXUR8ctVjhoTb313Csciut0fWkcHz/Ggp199sovUpjfqTCHMI0vPfKKWs6j&#10;RGWlMkF+u7/50+X/IQOTpRIO7hRU+G6zRwdMKRwY9eMHkJvTlCaCwt7gvRNS+smE0wXdPVVBpb9x&#10;cqANuoaXFNLfJvWbxhl2b5lGnMlywESDE+6VLmdXGl89pzDO5EAb4LxUFKoAkV5UtvqOmgjd/fX4&#10;BpZKODAaJH8XlUX6U/ngHJUXxZXTrng/LfE4Dq948wbLRDgpobGYnPKnHoZy+xg3V5VMjMkZT/Uo&#10;hK7tVrglEw6MwvSNhneEU3gJteDowsKNxtMqaIJRmTU46RLF9kjlTJmgRMhxBiV8Dx30cToI+rW4&#10;CwyP7/vi9RpKaCmIr7gw9Mu1v7fAKc2pThyrXjm5hgdrdCyqrDQYo0EY/b+D/uJlvDI9KaCtuyMO&#10;mf4pngqgLb/E7q/9dZ9cXoww7to6X8n5rxL7a5TvafifyqM51VoMaplH6HioHMo5xiitKTpMKnBe&#10;Koo0zGLSoHUuKgXKBBeWLjieIQ2Mn8mTL0GqdOjCxkzRasN4Voehin+JcpaGa0zjoQEFJfY68n/M&#10;uf5yirlSz9x5Lb+ouadO69RSq0A5JzVnDBo91xQsQl7o2NTq0bmU2MbWxjGBHsZsGY7qjhOvWdU9&#10;a2ne0OhrYMowvTzJCW9ZGONhzOKEl+VmvEHCcC2i4eyRfwODxe53kARZ6AAAAABJRU5ErkJgglBL&#10;AwQUAAYACAAAACEAuqCmWN8AAAAHAQAADwAAAGRycy9kb3ducmV2LnhtbEyPQWvCQBSE74X+h+UJ&#10;velu0ioa8yIibU9SqBZKb8/kmQSzuyG7JvHfd3uqx2GGmW/Szagb0XPnamsQopkCwSa3RW1KhK/j&#10;23QJwnkyBTXWMMKNHWyyx4eUksIO5pP7gy9FKDEuIYTK+zaR0uUVa3Iz27IJ3tl2mnyQXSmLjoZQ&#10;rhsZK7WQmmoTFipqeVdxfjlcNcL7QMP2OXrt95fz7vZznH987yNGfJqM2zUIz6P/D8MffkCHLDCd&#10;7NUUTjQI4YhHmK7UCkSwl4t4DuKEEKsXkFkq7/mzXwAAAP//AwBQSwECLQAUAAYACAAAACEAsYJn&#10;tgoBAAATAgAAEwAAAAAAAAAAAAAAAAAAAAAAW0NvbnRlbnRfVHlwZXNdLnhtbFBLAQItABQABgAI&#10;AAAAIQA4/SH/1gAAAJQBAAALAAAAAAAAAAAAAAAAADsBAABfcmVscy8ucmVsc1BLAQItABQABgAI&#10;AAAAIQCbKgfvAgMAAAcMAAAOAAAAAAAAAAAAAAAAADoCAABkcnMvZTJvRG9jLnhtbFBLAQItABQA&#10;BgAIAAAAIQA3J0dhzAAAACkCAAAZAAAAAAAAAAAAAAAAAGgFAABkcnMvX3JlbHMvZTJvRG9jLnht&#10;bC5yZWxzUEsBAi0ACgAAAAAAAAAhAA8wdHQQTwAAEE8AABQAAAAAAAAAAAAAAAAAawYAAGRycy9t&#10;ZWRpYS9pbWFnZTMucG5nUEsBAi0ACgAAAAAAAAAhADOxJPdCLAAAQiwAABQAAAAAAAAAAAAAAAAA&#10;rVUAAGRycy9tZWRpYS9pbWFnZTIucG5nUEsBAi0ACgAAAAAAAAAhACqnGvrBGwAAwRsAABQAAAAA&#10;AAAAAAAAAAAAIYIAAGRycy9tZWRpYS9pbWFnZTEucG5nUEsBAi0AFAAGAAgAAAAhALqgpljfAAAA&#10;BwEAAA8AAAAAAAAAAAAAAAAAFJ4AAGRycy9kb3ducmV2LnhtbFBLBQYAAAAACAAIAAACAAAgnw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hjTlG/AAAA2wAAAA8AAABkcnMvZG93bnJldi54bWxET8tqAjEU3Qv+Q7iCO81UqdipUUQQquLC&#10;xwdckuvM0MlNSFId/94sCi4P571YdbYVdwqxcazgY1yAINbONFwpuF62ozmImJANto5JwZMirJb9&#10;3gJL4x58ovs5VSKHcCxRQZ2SL6WMuiaLcew8ceZuLlhMGYZKmoCPHG5bOSmKmbTYcG6o0dOmJv17&#10;/rMKwvQSDlvd6s1t1/Bxv/dm9+WVGg669TeIRF16i//dP0bBZx6bv+QfIJcv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4Y05RvwAAANsAAAAPAAAAAAAAAAAAAAAAAJ8CAABk&#10;cnMvZG93bnJldi54bWxQSwUGAAAAAAQABAD3AAAAiwM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LAOLfDAAAA2wAAAA8AAABkcnMvZG93bnJldi54bWxEj0FrwkAUhO+F/oflFXqrmwqKxmykLSjt&#10;0RhLj8/sMxvMvg3ZVdN/7wqCx2FmvmGy5WBbcabeN44VvI8SEMSV0w3XCsrt6m0Gwgdkja1jUvBP&#10;Hpb581OGqXYX3tC5CLWIEPYpKjAhdKmUvjJk0Y9cRxy9g+sthij7WuoeLxFuWzlOkqm02HBcMNjR&#10;l6HqWJxspLSr7eeu/Pmdzo1ez3a23P8ViVKvL8PHAkSgITzC9/a3VjCZw+1L/AEyvw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0sA4t8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cnHe8AAAA2wAAAA8AAABkcnMvZG93bnJldi54bWxET0sKwjAQ3QveIYzgRjTVhUg1LSIIgiBU&#10;PcDQjG2xmYQmavX0ZiG4fLz/Ju9NK57U+caygvksAUFcWt1wpeB62U9XIHxA1thaJgVv8pBnw8EG&#10;U21fXNDzHCoRQ9inqKAOwaVS+rImg35mHXHkbrYzGCLsKqk7fMVw08pFkiylwYZjQ42OdjWV9/PD&#10;KOhvyX5X+PuEjuHzcIU5HZwjpcajfrsGEagPf/HPfdAKlnF9/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FHJx3vAAAANsAAAAPAAAAAAAAAAAAAAAAAJ8CAABkcnMv&#10;ZG93bnJldi54bWxQSwUGAAAAAAQABAD3AAAAiAMAAAAA&#10;">
                <v:imagedata r:id="rId6" o:title=""/>
                <v:path arrowok="t"/>
              </v:shape>
              <w10:wrap type="square" anchorx="page"/>
            </v:group>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35F00" w14:textId="77777777" w:rsidR="00BE4708" w:rsidRDefault="00BE4708">
    <w:pPr>
      <w:pStyle w:val="Antet"/>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BADFBD" w14:textId="77777777" w:rsidR="00172779" w:rsidRDefault="00172779">
    <w:pPr>
      <w:pStyle w:val="Antet"/>
    </w:pPr>
    <w:r>
      <w:rPr>
        <w:noProof/>
        <w:lang w:eastAsia="en-US"/>
      </w:rPr>
      <mc:AlternateContent>
        <mc:Choice Requires="wpg">
          <w:drawing>
            <wp:anchor distT="0" distB="0" distL="114300" distR="114300" simplePos="0" relativeHeight="251665408" behindDoc="0" locked="0" layoutInCell="1" allowOverlap="1" wp14:anchorId="11C78EF5" wp14:editId="64169B53">
              <wp:simplePos x="0" y="0"/>
              <wp:positionH relativeFrom="page">
                <wp:posOffset>1042035</wp:posOffset>
              </wp:positionH>
              <wp:positionV relativeFrom="paragraph">
                <wp:posOffset>-610235</wp:posOffset>
              </wp:positionV>
              <wp:extent cx="5476875" cy="706755"/>
              <wp:effectExtent l="0" t="0" r="9525" b="0"/>
              <wp:wrapSquare wrapText="bothSides"/>
              <wp:docPr id="61" name="Grupare 61"/>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62"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63"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64"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67EFFE3D" id="Grupare 61" o:spid="_x0000_s1026" style="position:absolute;margin-left:82.05pt;margin-top:-48.05pt;width:431.25pt;height:55.65pt;z-index:251665408;mso-position-horizontal-relative:page"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GPZB+wIAAAcMAAAOAAAAZHJzL2Uyb0RvYy54bWzsVslu2zAQvRfoPxC6&#10;O1qizULsILUTo0DQGl0+gKYpiYhEEiS9BEX/vUNKcpMoaIuglwA5WB4uM3zzOE+ai8tj26A9VZoJ&#10;PvPCs8BDlBOxZbyaed+/3UxyD2mD+RY3gtOZd0+1dzl//+7iIAsaiVo0W6oQBOG6OMiZVxsjC9/X&#10;pKYt1mdCUg6LpVAtNjBUlb9V+ADR28aPgiD1D0JtpRKEag2zy27Rm7v4ZUmJ+VyWmhrUzDzAZtxT&#10;uefGPv35BS4qhWXNSA8DvwBFixmHQ0+hlthgtFNsFKplRAktSnNGROuLsmSEuhwgmzB4ks1KiZ10&#10;uVTFoZInmoDaJzy9OCz5tF8rxLYzLw09xHELd7RSO4kVRTAD9BxkVcCulZJf5Vr1E1U3shkfS9Xa&#10;f8gFHR2x9ydi6dEgApNJnKV5lniIwFoWpFmSdMyTGq5n5Ebq6z87+sOxvkV3AiMZKeDX8wTWiKe/&#10;1xN4mZ2iXh+k/acYLVZ3OzmBK5XYsA1rmLl35QmXZ0Hx/ZqRteoGDyiPBsph2Z6KotTyYl3srs4H&#10;25xuBbnTiItFjXlFr7SEyga92d3+4+1u+OjATcPkDWsae0vW7lMDFTypomfY6Sp0Kciupdx0klO0&#10;gSwF1zWT2kOqoO2GQgWpj1uoIQJyN1BFUjFunCagCm61safbenCq+BHlV0EwjT5MFkmwmMRBdj25&#10;msbZJAuusziI83ARLn5a7zAudppC+rhZStZDh9kR+Gcl0L8sOnE5kaI9dq8CS5wDNPw7iDBlGbJY&#10;tVHUkNqaJZD3BQjvfE4Ljunf5Npr0CAR6/GsKKZJ1Jf9oIs8yaIEXktWFmk2jcHuzhj8pdJmRUWL&#10;rAEMAwhHKd4D3G7rsKUvhA6BgwaAuloC4/Vo4nykiex1awJE/qaJsSbibBoG9psAtT9WRponeTAo&#10;Y5pF52/KSOORMvLXrQyQ+psyxsqIkiTKbPGPG6k0S6Ohj+rt//3BcC0VdJvuu9h3xradfTgG+2H/&#10;Pv8FAAD//wMAUEsDBBQABgAIAAAAIQA3J0dhzAAAACkCAAAZAAAAZHJzL19yZWxzL2Uyb0RvYy54&#10;bWwucmVsc7yRwWoCMRCG70LfIcy9m90ViohZLyJ4FfsAQzKbDW4mIYmlvr2BUqgg9eZxZvi//4PZ&#10;bL/9LL4oZRdYQde0IIh1MI6tgs/T/n0FIhdkg3NgUnClDNvhbbE50oylhvLkYhaVwlnBVEpcS5n1&#10;RB5zEyJxvYwheSx1TFZG1Ge0JPu2/ZDpLwOGO6Y4GAXpYJYgTtdYm5+zwzg6TbugL564PKiQztfu&#10;CsRkqSjwZBz+LJdNZAvysUP/Gof+P4fuNQ7dr4O8e/BwAwAA//8DAFBLAwQKAAAAAAAAACEADzB0&#10;dBBPAAAQTwAAFAAAAGRycy9tZWRpYS9pbWFnZTMucG5niVBORw0KGgoAAAANSUhEUgAAAKMAAACj&#10;CAYAAADmbK6AAAAAAXNSR0IArs4c6QAAAARnQU1BAACxjwv8YQUAAAAJcEhZcwAAIdUAACHVAQSc&#10;tJ0AAE6lSURBVHhe7d0HuG5FdTfwWGOJn7Eb/Uw0mqKYWGI0MTExRs0XS1Tsip1YsWPvWLFiQRAQ&#10;pEtTlA6KShOkIwiKVEVFEBCQzn2/9Zt3r3Pn7jtvPedQ9P6fZ3E5u717z6yZWX3+aA1WxWAwuFXQ&#10;365YseJJQesFbRi0bdD+QccEnRF0ftDlcd0qiGPXBl0adG7QT4KOCNoz6MtBHwh6WdBjgu4Vl9+8&#10;+8k1WIPCeHcIxvjPoLcFfTXoR0FXFM5aZsTv/DboB0FbBL0m6OFBt+5ebQ1+3xE88KdBT41O/1zQ&#10;cUFXFc5o4NLLrxqc8rMLBvsdfdZgy/1PGnz4qz8YvHGz7w1e9Kn9Bk/74B6Dx73ra4N/e8sug0e8&#10;4auDf3z9joOHx7/+ftw7vzZ46gZ7DF74yf0Gb/jS9wYf2vGIwRb7njjY+8gzBied9ZvBxZdd2f3C&#10;6oj3MaseFPShoP8IWsOcv0+IDv2roPWDvhe0GifEujr40dm/GWz77ZMH629x8OD/vfvrg3u/eMvB&#10;LZ78ucEf/fdGS063eNLnBv/3BVsMHhtM+/pgVox+3GnnDa6+5trujVYi3vfioG8G/W/8effuk9bg&#10;xoTouHsHvT068VidWuPKq64ZHHLSL8qM9V/BeLd/xiarMMtNnvDZwR2euUmZ7Z790b0Hb/3ywYPP&#10;feO4wc4H/WTwneN/Njju9PMGZ/zqt4NfX3TZ4Le/u3Jw2RVXL9CFl14x+OUFlw5OPefCwVGnnltm&#10;1e0OPHnwiV2PGrxu0+8OnvKBbw4e+MptB7d56sar/Ca6bRz797fuOnjX1ocNDjjmrDIz14hvuSbI&#10;gHp10F26T12DGyKig24d9Lygbwdd0/VhwS8v+N3gy/udWJbXP62Y76bBeH/xoi8PnvmRvQYb7nJU&#10;MM+Zg5+ff4mO7+5cHlx19bWDnwTDfu3Qnw7es81hg/9+z+6DuzznS6sw562f+oXB40MU2Gj3Ywc/&#10;/cVF3Z1DxPtdGfT1oCfHn7fommANrm9Eh/xFdMjH4t9zS091ODdmri/ueXzMNruUpTE7+S9etOXg&#10;ZZ85YLD9gacMzvr1xdGx3Q0V4lmDX134u8FhP/rFYIfvnDLYcOcji/z33A33KbPpP71xp8HfvWrb&#10;wf1e9pXBnwcz33OdLcpz/yr+/vtXbzd45Jt2Kgy2zif2Hbxp84MGn9zt6MFOMbP+4Me/Gpz328sG&#10;LVa3TBMXNtnrhDI47vzslcxp0Dxkve2L3NpgzDOD3h10t65J1uC6RvTDg6MDtg9aWM906DcPP60o&#10;EH/8P58vHXmTJ2xUltyP7PSDwQlnnF9kxBrXXLsijp9XZs7XbHzg4F/X33lwp2dvWhggmWEp6WZP&#10;/Ozgbs/dbPCYt+9aGHzrb/1ocHIoSvEd3RsNcVV8y6ExGN6+1SGDv/3frVe53ztuEe978WUrl/K4&#10;/7KgzYL+pmuiNVhuRLv/QzQ4oX6h986NWYwMeK8Xfrl02E2C1nrFNoOP7nTk4PSQ72pgvmN++uvB&#10;x2NZNnv1ZcbriwyA/wmZ8jNfP2bwwzNXHzTHh6z6jq0OLcpV3vN/nv7FwatjANHSE9EsZMudgh7Y&#10;NdkaLDWicR8QtFvQgtr5459fMHj5575V5Cudc7u1Nx6su9EBg8NP+WV0SndRgHKxxxGnD14W5+6x&#10;zuYLnXlDpj+PgfXKz397sM9RZw4uv3KlCGwwfevYswfPCeXqVk8Zzv5mcQPr28edvTDDxr+Y0spx&#10;v64J12CxiMa8a9AmQQtrEtnqeSG/3byTBe8Ts8Wnvnb04IKLVzpFLNk67cWf3n/wp6Ed1x09L/k9&#10;MuKtnzJk/hbdJgbG371quzJrtc7PQ3d61qZlkNHmMWPiF7+5dLDBDocP/uz5KwfYP4c8u8fhpy8M&#10;xmi3K4I2CrpT16RrMCuiHW8eDcgdt7AGMakwJicTPjCUCIoI7TRBG37/doevspzNSrdb+4uDh752&#10;h8FzP7ZPedaO3/1xWdqZcnQypah1H3pUyHNgMGCWg048Z7DV/icN3r31YcVU9Dch/xEjWvdOQ3/5&#10;kq2CAY8oz05cfuXVg833+WFRoPK6fw4l6sCYKRPRjucFvSL+92ZdE6/BNIhGe1g02lGlFQMXXXrl&#10;4K1fPiSWpeGMtNYrtx3scvCpC3KV/1qan/2xvWc2Vt81lAk2wI33OL7MpD8775LV5DXAXNd2s9IL&#10;PrFf81mIieZtWx48OPPci8u1jUcV8eLFn9q/KFetZ0xDvtP3Hn5yiCTdc70ju2YyJaZ/wnt378uU&#10;/OUP7Zp6DUYhGunW0V7MNFdrOExB28xl6F4v2KJ4LDQ6xHXFNshYPO9s84BQdCx99fJ37Gm/Hmz/&#10;nVMG7932+2U2e/Brti+z5Us+s385/86tD20+q6YPbH94uZYtkQmIZ+fd2xxW7IsJ17TunZXM1PuG&#10;bKk9wErBRJTthnFp7ozyENddFfSR+N9bdU2/BjWicR4adEJprQC/8H+8fbfSmBQUjHFJ5ZUwi7Hn&#10;1Z3SIrMPfzEZs3We8M/jYlm33AFbYevae71wizJAdHTrfE0GEdDo6+NmdwMIKCZ37hm7F0Pag9cn&#10;hxWxggaeKwp7KE9SntfeQQ/pumANok1uGg3y5qAybM1QzC4UAQ1omakNvUwc//Wur09c4rj1nvz+&#10;bw6+H8tY3jfJdnjimeeXa5/54b2a55GZdJwCk8TlCBSP/rlHv23Xcg7M6v3zo+i+L91q8C9v3rl5&#10;LskK8Z/v2G1w9KkrfQA//vmFxVif59lhuS1Bu2v/+N+bdl3yh4logDtHQ+xZWiWA6bKx7xozxo7f&#10;PWVhFJ930WXF1MHoWzd+nzDcsz6y1+C4WGoTjN13DI20dX1Nux16armestE6Py0ZKKlgYLz++Ye9&#10;bsdyDh45gblqEv1jJbb0/+3LVxrCW6SdXvqZA4onCdxHnky3452fvelg54N/Us5B1w937rrmDwvx&#10;8Q8LOqM0RNA23z55wRyy9of2XGhEyyLvyLTLmU4QqMAfTVGAHYKpW9f2iZcGRPC0zk9L7J2d+LZg&#10;iK+JOxKuvPqaqQZJEhfh/secVe4lF6772W81r6vpDs/ctIgVKRNr17U/tEc5Z5bEsJd0nhz9oV+6&#10;LvrDQHywgIbCbb+74upijNYwlASMlx1pprTk9Bu4JoZffuL6GAa45ZM/X9xmYKmuz48isYrAh1wf&#10;F1zB1PMPQfXxUfSgkDlBJ3uP+pxvFPkDZqr63DREhElsts8Pm9e06FFv2WVhcGpf7exdnCN68PoM&#10;z634XdA6XVf9/iK+9SbxoRsEFXWYq04naxAdePLZ2VgrBpvufcJCY7VIGBYNkSnmrHMvXq3TkdnU&#10;jHDuhZetdq5FAiAAE9WmntTeKQet+/pkZodrrr12cNRPzh189Xs/Hnxs5yNLZFDKvxieMbt1/yii&#10;gOQsBsxbretG0W2ftvHgs7sfu2C64hNnKXDObO49IdofPhT/e5Ou636/EB92y/jArcvXBr57ws8X&#10;5BczkhkSRLWI+6sbsSZLueABUTnwy5DNxl1vWcKQ03hhLIO1iUef0UjFJjL1rPfF7zTv69Nbvnxw&#10;uZ/2n98F58S77vWDMwb/G8tra/BMIjMh5MrB/de6TgTROAWPmelXIcaA93vJp/cvxyl97/zKoQtt&#10;EP21XdAfd134+4H4rj+Jj9qnfGFgqwNOKlE1QruM1MTBJ57TlLGS/jWE/QsuWTVFZd+jzxyr1GB6&#10;yBlgHBEVUlZ902YHlYjseaJ3vhSzOgh6wHSbhswGtNp5AzME5Yrkga9E+8ExoaT1rzNYfYO2fOSb&#10;R5u+2CAPPP5n5Tnw+W8et+AweHrM7DmIot/2C7pd15U3bsT3/Gl8zCHDDxsUV5YOJocx1OZx0dST&#10;ZovbP32TEhf4qi8cGEvUSk0Qc49iyGQES2frfJ8O+uGQeV8Rmnvr/DRkeYecSc3KZlj44I5HrHb9&#10;NPTNw08v93PxSVmAM3918WrXcZWyyZrdLMe7HnJqcUH2r0MmA1Ho0T/leZQjNlfn2CytUhDnDw26&#10;Y9elN074gKAjfZDGee0m3y0fynjM7gdXXHVN0ejqRpqGMB8tMTGKIcmVYOnsn2vR5vsOl8JPx6zW&#10;Op90y5jZRw0APnQQSZPHBHLAby6+fKws3KJ/D+UDuCMlfpGzgUelNXN7Lz76BK2daNO/LkkQcBr8&#10;f3jG+SUYxPG1XrHt4OyQmUE/3mgZMt7/9smIFADRMz6QfUyENZwfHTPK6DuN39Y1wvIT7HD9zmHs&#10;BTNkfXwUScoCsl3rPJIlqINbBmjejgzc+Kt1VwYukOPcAwZIfc848j38zyBgw7H7vGTL8reBTCnp&#10;30MGhEsvv7rIp4JJxsnVyJIurwfOjv5Z65XblON+6/RfDpWuGyVDxnuTEcvSjBGf//F9y4c9ZL3t&#10;FxSPM8/9bTEp1A2SJC9F4MM0phQMaalJYLqaIT0LLEH1faPoye//Rrn+tNB6W+fR6zf9brnmNQ2F&#10;5m/WHepoGCXjLJMoQUD7nzaggwEfPI8HxjEiTkKgR309zxVmAmkK9blJZDn33YAxH/a6YfuLCUif&#10;evTrYUE3Dhky3pfWXJQVSzNN2QcJ/bdEgSiSUYqKBjcS3Vsvc+MIQ350px8seGss3zftllCMSRj3&#10;zP59LfrrmM2gNetgILGTwrVg85iJ89zdn7d5cV1SWkBn5jsk8bykWcXSWJ9rESXvJ6H0gBUgj9N6&#10;U+Pty4OWY2DOGqcs3T4UndYSz3xkqQb9pd8c57vPqPnoX9U1bthadrwnO2KZGrR5CvAPCU02GZHB&#10;967PbXtTLOE5qgnsrWtGEU1Y7GHis984tnSac2IRyUT9mapFGDAZRprqB0PhElxAxq1tfMCGmPdJ&#10;vOrDoCN7ZvwlSg3WuUk+bjI2XBSyYZ2ghc7/7bA92UbzGFNZWhte18nnLaJx88N/ZvdjykDun/cc&#10;bQb6LWdIYke6OaOft49/brh2yHjBD5Q3DWAMH4DBcmk+7vRfL9gW+yRSph8wms79WYidLGE20dgy&#10;/OC+VfBpiwyeDJbog7hhZpAGwBxFo1dBIu81cwg38/tb7n/i4HuhlVMi+jPko9bfZYHZae5cg31G&#10;Q2Y1sxu0lI9Tu+X0Ce/9xsKxnJW5Q8dZJgzSdCt+JJZyA7l/Da1aKB2ICxBD6jhRy+CA6O8Pd11/&#10;w0K8GBdfkdwpEpiA1kw+gpPOOn8kIyK5LEb1azf5zgLzSGT/j0agwSQyo8W7lGdgSKYOePy7xjM3&#10;pcU78I7wTwuYeMaH9yoDJaOIZqVbdVmKNVFgiAEgP+dP1h6KA7RgDE4cEHoGVorWb3tHWKeTx4k3&#10;+UxyZv/6PgkQTigc0LpGf6WbkCeK/O24kDzKWLQxvLBjgRsG4l1l7JVpjVfAqCRkp/mGqYMQ3P/Y&#10;PqWXxLKWrin2uWniFvukw3MGSl/wq74w3naIKUaZa5aazIYPjlmmHqDypcHSmFHlo8xeGRNp8Pp7&#10;x669+OFbsmBNrAAXVs4DzTRKw2f4P/2XQ1kRY96hc2Guu9G3iowe/S5F9uEdK1y/iBe5U1CxyPK7&#10;8rcyplrOgGzzty9va83jCEPv/v3TyjPMVim3zELSOJMhQTJ967obCvEPm8XTQA6W/ta1OVjft933&#10;i5IRfVCY6tET4iMFnqTsSy7kGiT7HnDsWSMHorztlFGVXkkRIMWC+G2FBK7fkivxHhSWb3ohftiM&#10;kN6oe8nLY9l41Fva8XpKd4iny2T7FjmXTE1uGRWBPY4s/6l5igNsXTMNkbPIUX//qu2KBwSTiDYy&#10;MyHyplnMEqnDue9u/4wvlvtazxtHkvw33vP4Yq/07oKE+9eolgHk11SKFDDoX1fTk973jSIWwPdP&#10;/sWCt0U7ZzT4KBL1oz9BEIljxAkrIQQfsKBcfwG68QJvHL6IJKWh7CJ7r5u+F8w6fWLLE3JPYbnr&#10;c1a1k/WJvHTgccPGFqM4zywr+cksIEm+db5PZna+bMG8ghMOi45joJ8HFJhDTjqnmJsYoKWx1tr1&#10;OGK2IbsKNO6fY0MEMrn2pmClktEiIkDKlFJe50mlfVG0Yy40BqJjd3/eZgvenujzt3Wscd0iflt5&#10;kdJDSm14MQ3N6g+f+lrbnUYhSE9ERotMottFw3H8w89DkE7j7yzU0hhrusfzNy/BqmbPNEO1IFjB&#10;kkVjFdpPRtO5/j36p+cWUcX9GXbWAp+v8C8zKftk630mUXqKEmyfreuQCSLfR51IFc9a1yV5LzbT&#10;1rlcmi+78uqF8D/R7J4f/CCF4boNzo0f/OOg47yUmLg/edrGhTIl8rsn/KzpYeCJqTuJRjjtCLWk&#10;pAaJEWaJkB5FllEj3Pv2mYcCoViAxKo3b35QMcAziFNyJikITDn8z2a2J8bS+JZgHIG0ksxqGRYs&#10;xZZZJp5ZZisMk2B1GFUpw+xeiynjxCJ0y+g33haOgsd0CXGrnv98MVsBg3y+swAYCL4QUnSbjlWW&#10;H/GDH/TDZom00KdXQt0bVvz6AxATh86gWb9r60MXhHQzXsu/2iIaqGcAmal1zTQkAECYV7+K7Dnn&#10;X1qWZSFU48xQ85LZmTxoyWT+qu2q4H28F3mzdX9NyvslRkUC1RYFrshpXZBPjFkRKDotS4b+TT+2&#10;weoY0eaIbrII/vhkxyrLi/ihBwWVXsy8X9lmcax8+H+PmN6RGLocSeyHWRDzWyEET+MdQRQIs4mG&#10;mpaJkx7+hh2LZ6eenciClAWxkn33HaKMkH1bhunFEu1VaoSBVcuk2nLPH5w+1qTl29+33eFlleDa&#10;65/H8J4DGH9ak5XrpCQkmIBalgwzvuf7hbRrijWgIMXxq4OW19wTv3uz+JFiQf7hGeeV2U4nZdqj&#10;AM3+S48jZoUMXWJwnrSEJO0a8hZMq11rpN0PO22hc+DIn/xq8KKQpSYZs2mr7iNTts4vFXkPsl2K&#10;IuB1Fazq5/jU1JrtmIhy5mIem5YRPYvCBJQdogXZkBwsZK5/fWr0fosi49jbtxz6xqPNCJfLt6ND&#10;/IDa0kUGyfCpbbpk9R93smP9stMQDffKLuSKTDPNUpIjd1TUTxKXGt9wPh/IO4+N2W6cyaVWdt60&#10;2ffKDJ5y4rQdOy95L6tGmkyAOPSFGOhpiplEgjCAHCywo3VNn0wEAnEBA7J4OP6Q9bYvxaT61yP9&#10;bWYGZjrHyJzpRgx+eUPHOkuLeLBA2fIrqblxCxm9hP1ZktH7ZElJBUKu9LgO56WhjdJYx82k4ve4&#10;sBLyqLkDW4EBfbrbc4cBB5Sz0355UakDbiYVh4mZW/csNRkQFIij4ncTZEzWiNb1NaUrkSLSOt8n&#10;ARtWJjDw2FFb17WIJp3eojSdKTrlWPDLhUFLX1E3HvppP4gJCPdSRFOZIHT3X3JWYqdMrU89nRZD&#10;Yj6GXRA53T+PyKRbHTCcrcH7TpP8X5NljtmGciVj0YDbK2Q4WvdiDOfzEDmW5pzLLhiw42ZJ2jvI&#10;hZn03cxmOQuLHCfDtq4bR5koRjlNOT5Xr+CbzToWWhrEA+8bVCTs9GG+rZMNRJYshZkFMQqncvG1&#10;Q09dRU6zJCsvByp83fGZq/+mJSXj/2C3WHbq2oXzEDnOILnjszYps7IyfJhjk5CXMCd5yozJPCOS&#10;Z1q5d1Zi+KYRD1tnUPzF9qBpXUsbj/4q142yFyIJ/gzyYLVJy8isxAXMigJMPI6RIVlM4j0oM3/X&#10;sdLiEQ/b1g9laJIfyjAiDNR/OSRQQi5069w44lbLhuSlUeTdEpuzpkZ70GtWf66ZNTPaNAImmmZJ&#10;nkTJjM/48J4L70Ck0Imf+8bKHOSE5Xy5quNaurkhM2aR8peekD5lVDkxo2WmElMqBRd4tuZxtdaE&#10;D8AyL8XCsXd14XzRn7t3rLQ4xIMeGFRcJopn+hG+STj2p79uLgN/ve7WZYYieEtcn6ZQUk0avOUF&#10;OeKUX65SEBMR+LnGkoFFCjFO19fMS0oZ8670wYOESVWNbYHxfzlrhSsYmozkq6Vd9A3xZnE1hkDU&#10;kj7Jc5K6Mr2AXD0qe3AUmYz6iiY+yIBcSq1jluxzhluZwCM6lpof8ZBSpcjs5Afv99KvLLjzKDD1&#10;CyEJPH1jrrIa05YGSSIT2X3gS3v/sLig2LX6Dc7Q+pVKPhSRPavtcRwxc5j5dLhVIe2i00Dy1CQX&#10;5GKIXXa7A4ezH5gJM5omSX5MLsNsswJqDa5UOMj89wnGru+ZREQA7dBaEVkpzAlWkJxp9SEEH+3d&#10;sdR8iAf8dVDhPF4JD1cSGIQS9RvbaLFMgZlNWBIzgZcTu1dfa7Ykd847g2j4NEVoAOVDWkbrxRCt&#10;lCsw2qB4OdR4NChSYJ8EUd+TXIct8m2iaCaJGZ5tdvZ+8I3vn1YUy/oaA/bVIcuKYE8xQzUJ7TWL&#10;+zHJICAGUVb68jF+UAIGvn7YUNHzPiWYY/iS/9Cx1uyI+zf14BPPOn9wsyfFrBhLpKXXc1vegcya&#10;MzPev7MBYrY6PD+JIgTjaiGOIkyfjGjmUv2hdR3SoWZlcYKCExQO2PbAk0u66aSAC43N7GQmwYg6&#10;UKBGLkeToJrFtJFClC+RPafEKmLm4cnANN5XXKatOVr3ISFsKbsycrP19a/BKFYbs+W0UUN9IhL5&#10;nlwhKGz9ayhVZTUJyioe8nEgju3UsdZsiBvtMlBUpMx5zrIdoozrF0A8CDQqHddivpqYTrLWy6x5&#10;Lpgrq8L6aKN+1HXP+djeC3JTC2YKS/u4kirslRSWnAVojtMyI69P/3l98lxMmMw0Chjg4yEbjioA&#10;gDHyGZbveWbkcaSfyOw1WDX6MzESGQQ7fW+Y5010YpoKflK++T4di02PuOmdHih4QIMxkRS/Yxxr&#10;FcB83seHpXTScT6O6qQpzCvnZVohOg262t3s1rrGbMyNNi2IFKOM9gJSa2ZE//H2lZVnx4EmWz+r&#10;T2b47LhpQXYdFbcomzB5muLYumYWMqAZwFk0EtyEUnQz0ryVhchW6TW0Gx3DsaxxHnw1WxBF3HOL&#10;uKmEWL93m++Xh72/e5jR0ZJllBeBSQWWLBU6n2mI3JnCNAGbQ1/ORes+NAzuHF6vsGfrGjN0fwRP&#10;A3JQq5Of/uE9S6PWPux7rLNFd9d4UPTG+bRFL80Ds0xdraImO4WBZpo2XrRPlnTenwwVAy5Vzoi/&#10;7EQbg1Pdn0xH7lOWkebb97fJjCcr+u/8oNt2rDYZcfET8wU8xA8r5wY2c+z/MPLiIjwmLQ8q8wtO&#10;zXIbEtvNDjmibVvRvyevy5B5muqo36F9zwtG9b7Pmv3S8lfb6tj2pgEPzr+MqAQmljJttfOA/7ev&#10;PSPtolIvUB5nNWTrHx6Z7A8DUVVh+kL/2nHWAnZZ4NVJRUm/QfDX9BmFcXEpc0VJ8JBnfXSYtaYW&#10;YqsBEGHd7DKN260VKfOemIGhlapg2c0im2ybrfuRUKecaedFv/NS0cpZ854xc2d1rklQjay1iqAs&#10;W7IYtMqrIO2Tci1RgQOifw2FTITQnbrQOAop008yoXYUtTOrDTKJkpQFGbhjHasK63+3Y7XxCEa8&#10;S1AZsllexHIKloD6B2vKcCLyVOv8JEpzyT+9cXUXV4Y1mUnGacA58haD/sychaWe8oFhHWwuxmnB&#10;gzRq4EieXywM0FGDXzvlvi+tcs1iUEG6RPYvUOq046SIqGnIXtrAQG9QMr1xhgR/xWKz4r4dy41G&#10;XPRKD7AsE7AlbntBNI4RBKECP+2sOSp+h8mEO68fZJsRzQYsJak+V5OlYBaj9CgwsNfP1TGHhvwj&#10;+ODeL95ycPW1q6YnjILlTaJSJr73qa6ethiIkGk9H5n9cp1YO9qxPmc5Ty8O6F+mr8W6BWviwdIO&#10;kM9NBg0+e3fHcqMRF5V1KTslgyUtw/UP9YmsdeDxw+gPy/kk805NuWSloTSJS4s2D7S3UUseEhAw&#10;C4RX6YA++psIpWzqt9n7ZgHLwqhAjaxy0Ue0f/d/02FUNQhEpkutl+23H+nDZgh83Q/pOSWWirIg&#10;LJelv7lziQDxnSd0LNdGXHC3oOJxyRGXVSFGBUTUZBZI+yHjuI6d5JcWMp/yYN/mKBABzg8ZTe5I&#10;fa5PddGnafDot+2yULqjRqbctijFhWnBRdd6DmLs74PMnTs0TIuU60cRI3fKuP1IfANN6UHI3ciW&#10;mjLQ14qZymF66YLXRm/UHifXLTeee3GRRQivwLY07T4sfJd+OEGIpf633H5q8aTvlM+01mQpDMw9&#10;IBG/vq9Fs8qLtMbjzxgOtBqjrAUosx+nBaPwKK1fdYs+WBlorbPgmJ+urIQ2iuzSBZZM6cT1uVxR&#10;WBLq40tFSl//7oqh+JQTXIYfBt7esd7qCGYslTKzYkDepIh7/QOTyCxmya0XHPIgv6VOYCO0G1WG&#10;fFkm6qgSxM8KtMJpNPTMq67huWqAtzCKGa0ELYvBX4S82FrWx8GK21IE2FLtFNvHOGbE2JkvVMPA&#10;7z+/TxQHJUxgzyNOX8UkYwI4tDNqzxLhPQvtHrwA9rDxt8p02ib47ZCO9VZFXHurOFmmtNSic9Z6&#10;5YSCSS0iY3lOLgOjYAlRJq6+V4hTurZakUEtapWyY7pQRqWFUcwINPv+AHjBJ/eb6LLrw0yUhZmS&#10;FMDKHJE+xjEjA/b+xwzlrxoM4KNm35oYsSH6eLW4gmwjnhbM6XnTpMtOSyp6wMln/6b8bTCQ2eNd&#10;uAdX35Q9rn20G8xWfIkc85ZJHZDBkvMQpjQ9282AjGbJ90xllFnnWx6KTC34zgmW7lXPjaLc37nG&#10;vMwISppwr9Hm7Uc96xKdMKAl6JOdKIVpbmlhHDOKD8jKYzXcM020EgbI9IJ9jly9XnlOPMQdTEPm&#10;78eOzkt3e95msaoMeUkspmP4AYIZn96x4ErEwQ2czNrXEn/AjFM/eLGEucYxmGXN6AXxca1rWpQe&#10;ohqLYcbrA/Mwo5mxlrXHEf87aN1+FL6MxIT2l+uzmEmoT5mC+4rPDVdZxawgfmvjjgVXIg4Wk479&#10;iV2c21pstPv4LSiWmvJ3yTjTLD8Ic2eV1xrTMiOjr41+loq4JH3HtCRyCOZhRi7YaWRqpJ0YuUHC&#10;1CrnguT0kB/nScqaRLlJKBne37xCZPDgux92LDhEHLh1UJlaMh86lyWW+vqhy0kM18wbQM5oXdMi&#10;Xo68r8a0zCgyh2ig/N71QcQYmJUZyaTEqlZ13FHEEA4cBH27o4IM004As1L2A0dAihWU0+A7CVsr&#10;5cb44x9dSJ4rVSKe86XyoXF8Wcp6jKLcv0RUzyzpA96ZwN3HtMxoyfDtiR/FQMxMxL6MR/moo1mA&#10;/ON5SZa8d3zl0OIapaE6JraSiaq+DsmLVvsQZmVG0daPeMOOI12OLRJ/mGmv6TO+LkgcZuGp+N30&#10;0H1hjwW58fEdKxZmfI2DNF8XKTsCciTqBy43pYBtR9XW+XF0z0ZY17zM+NLP7F+SjhwTM3nqLy5c&#10;MKv4V4xebebpx/QJhZPBaEB9YY/ji/ZqxuEC9Lv1tUSEeZmRs6B+1rREcQTmsNb55aK0IqQtl4MB&#10;gv/e2bFiYcbNHUz7YvoPhQ7VD1tO0vk0OPi3XodNQ0vFjCwIEvizjrVt3miAZBxMqUzeCXEfN2Um&#10;ptXMKNQtNzQSXMH1ZV8VRn+D3DvltWgxzDivcqlcCRhQ46Lcl5oyU+BTXTlryioE/+3asWJhxiJd&#10;pssvI1PeOKLo+HJQLtFyeKcVyGtaCmbUORnFnm45ewlaYh3LjcfZDikDPFSqodXM+NL4DmKGGFAy&#10;sKKe2a6+8dKQ8eoclMUwI1NZPmcWMktneFcrj2W5yOagYAX0N+cC2TX478eFEePczYOKczjDt3LH&#10;9laxyOWi1Cj7Wt609Jfdfno1ZmVG4U35PAEOZkgMkq5QjGWmq6s0fOvYs1ZhxmRiciVftpxuQRG+&#10;z7PMqrUH5PpgRpQhf5PqgC8l5YwsfiEVJW0czEj7vI1Z8V4u0MiWIsJw+oQZK/sPXA4yU2R5DIG8&#10;rWsmERdTH7MyIwtC/7m1cqBqbb8WojqKyYy0RPuyjAtlY1yuA1avL2YUaQ9iREcFTC81icIaRuwM&#10;FhRjm2xC8OFamPEx/mA0tvQIUABuunmWy3koNWEW+knROaNIOmqC4iVkaimYcRIlM2orft9pIJ0j&#10;U3QXw4zk1/77TEvqI9FugZzbumapCX+pMAEZNJGhdMGHT8GML/NHalYZ49YXtJeTFHYH4kG9hM1C&#10;6XsFhnsJS9t86+S5mfH+L9+mLMd974ai6nUyFGa0fPt/syglRaBxGpdr2F+Q3bZOWlsMMypNks+Z&#10;h4gMMCqpajkoTWa5s1eGmAUfvgEzlv3+MjTdKIcs/nhdUMov4+L/JtFzPrp3eQZgTEIypWZeZtzm&#10;2z8afPprNnr8bCmKaQkWkY6Z5LbkdZhRdFP+naQSRQ3G6ZbNdjHMaO+dxSyxsv3Av63zy0HaFaQr&#10;+zu/PfjwU5ixqKEZ4SxRHFL9vi4onfT2/Gudn4aYYBKqGsgk5MqchxlVexV+JrJb/jGvlCBh0TzD&#10;0nwro95rZiQLKgNTNO11t14lykfEs2vMnkqkSGHw92KY0dPHpfZOIgEgINi1dX45KPevUUfd32r9&#10;QPDhjpix5BSmEK70BxjZ9UOWi3RcegS45VrXTENsognyGHmK3/YfXrdSlqwxihnZA5UIEa5vGat3&#10;5BejecLp55UqW3zKZs1kxpIAFb9HDrOFmu+q87czgjzdjo/oLBezMOM7tjqkaJ8JzD5t+ZQWCc8D&#10;sZXL5Qbs02u+OEzdyKKrPDNdyZwDMWPJ+n52Z0vLwj3jwu+XkminCXvUta6ZROTM5398n4UdXC2v&#10;vCAgBKyVXtBiRglKqluoqcOdJ82zTuxnmiDXrr/FQaXGtuVN4ChmlFd94SXDDSjZ0/ruycwh4o+V&#10;GZh7bk/DjN7tse/4WvnGYlSP9wJVGtZ65fxZfDkrwXJsNdKiZ31kKE6ljkLxo9EHH56AGYuBL4NY&#10;j+xG3riKp0tJqb2bUUbVkZmWsqyzZUf9RNgumKuVH9NixnTxWeIzEcwzVfIy0+UezZSTjJ8UoJHL&#10;9P1idlwrlnHXamSzmetEqmTCEyZlPM98n0nMaKX3LZQyK4gSc5lisdjVi8jgu+Eh682+Ueg8lFmk&#10;tXzeVSn7GWYsgWaZvJ7V68ftQdIi7jwZYPZZUQqllfPSonw5XovFmpJyBrzq6mtKCT4diVnMJn30&#10;mZGCoQZ2i8yYFKLWOSTRn52zRWRM+x22ziHR1aOY0TJMrstCAkCEyLIoi2VGg8b7Q0b3TyKDiexs&#10;RVBEwEBtXTeKFFoAHqA81iX9XYQZL/F/GsaJ3NNllhLIbFZ2qa+hA+tiSaMo01TndfrXVMtTZnZR&#10;LeX/o6FzkCX6zJgh8Ukaee0P7lmWbPW0W/ugJKmC0S+QqvZQZsElvhHyYv8YtJgRIwpEHW7kXg4V&#10;cJd6d1gKud53w/M2nCyWMUnl9sCJaQp91cRkBheESJPHDMjgw6swY7F8ZrI5IRxGFRZqUT1ya0yz&#10;TUTugYeRWudnoR9UHY2Jsqot01FuwJgYxYyCRLjuBIMa+Y9af+dyr9J6GJwpxVKp1LOZRUwgphdU&#10;W4PcKPCEcG6g6kQG3lbiWIsZhaWpd1kzYoLBWGcuBTPmFmvThJOlWaaGQTNL0QZWBCAK5bGM1uKb&#10;LrjnOkMTQRZXStPDNKTjW3jNxpONqQyuQA5rnZ+FDqriDIXDmbFABt1j37nSKA6jmJE/2d7WliNC&#10;PZMXpQS4+V7ymf0HD4oZgsnoWcGQz/nYMFg1S/UBeylmNYsxZWBYdjXKD4sBbbpGixmfssEeg5/2&#10;ZvMEGZW3ZymYkWIF/cSxFu3Xycx9zCLS4TPgcs5jabJaYMasjJrMmMw5DbGb9aEDJ5XHQxoBJF+1&#10;zs9CwuYTwrsoDUYuVmJ7zFkfxi3TgjXUyfEvBs/ZiZKFmcQ7SlYiYmTFBgnyjNC+O5PMzMhqofP5&#10;q4DL5OM4LVZ5uESLGdf+0J6rbCNS44M7HFEYfimYMTdOf8OXVgZ7jKJ3d6GFNcj69pJpXd+iZEZN&#10;mscazDhU7ZMZ/3xEjZgWWa5sEpTaKEZIF9kkSmZcipkxzVIJjJOy4tu3OmSh9DKMYkbfIhq6Llyf&#10;sJwImJXTTRv2/5nu4HfYzix7/fdq0aZ7DWP7oMWMls3MZ65hlqecXRS/O6pY6iyUUevTzIy0b3bV&#10;hCj4WW3DyYwGex5bjRlzJry4a1yNkhdPS2QHvtlZvAIv+8zQL03haZ2fhfY+ctXlj70x6zVq9Nyr&#10;BEYxI/mQsVohKkMrB5hA1swPsp8gl6NCoqKXmVwsd5/Y9egye7gGQ/cNyeyhdwhlz7/EoDSrtJiR&#10;zGr2q6FvvINCVMBDVD9/HhKDAJm1N4kMVive40JMEYXTumYcpW2TyJPHmLeAAlPcH6nApDekXwZj&#10;uYhsBdPuczeOmD1qcDPm83W8RrRsQ58ZM2qaciAm0Yi3zKt0YUa0RGcxK+YWNlFVMciWmNcAZNp6&#10;65YHlzrjlncmC4ZxnhqD/XvBsEQFig0FB1N5nxYzrh9LcPqOgSLknRjlE0vBjGmbHVfWZSnpAa/o&#10;osKCz/IYpS748ArMWIxzadpJc8g/N+okLgelS0rI2mJdUtx1NYx6no74xvI3pcAMCH1mZFriV7bU&#10;8wj4f/ezXarCKt6SQoIBrrlmRcy6R5eZlzyIUdlpXxwKk5hH8ZlJte20Pp5kwLSY0UBIGyDw+DB8&#10;11gsMxok53aTz6yF/ucle34DPstjR/+0BNiejxlLhfOHd0ZvuynBdfVy6vaBkT9LRmCLUplIZBgc&#10;JQIkR322q2zWZ8ZcMmcBxY1sR0u2J/R/vevrxWXnN7k2LakixrUl+5oBb3a9+/M2L4PQTl4ixVvM&#10;aMa9Jtok4Zp+MfppCmKNI+2dgdStLfCWgyzvcNxp5y0cI28HH56OGYsB7vHvHDIfrRauq2mb2SOx&#10;2HIao5gxK35ZkjJecxwzXh7/n7JiDTWya1i+lZzjbybcq5XoN8lVLw8ZjFyEKbkEyYCWd9qnpd+s&#10;x+44yh3onTLeMGv/9KN25i0gnyTLMWFLkdY1S022/IMDjxtaT7RVV7LvKMxYrM65L6A4RphG1V8K&#10;sjTrIPh/71ncbJwbsScwBgbn6gKrNVnYLDyKGSk6EqncVy+T7IhmEh4RsLWH1cSMZ5kmm2JMfmNl&#10;WZ4cTM+G6jmWU/5l5hoOAoqecwb8qJmR2wwzC4oQxW4QLTUzmrHhN5dcfp1F7eTGVTvGxOFvlYoN&#10;8uDDfTFjWSdd5GQW5Nlw58XvIzItZVT0Yk0VuZVcAjMyTlNcmBKA0Zr7qc+MmRetXHI+r14Ws2Sf&#10;ggFMV2yMZiu/AWRKszwDMDnQiBe+9v2Tf1EYScI60w9Z3Hk+eQG7lng2UEhm5JLNvWZEH5nZW/GM&#10;i2VG2Z+Q+fLXBeEryMrIxJgOX8GMH/d/G+4yDK5l3YfFRF3PSnb2h1n9nH0axYzkujSI+y57ItfM&#10;SEvNCr2YMWeJFjMqvMlL4//JiRgIMDsZ0vGNvn5sSW+V9nrc6b8u97DP8byQK0WsUJAwmPfJmTuZ&#10;0fNzPxflSIgBy8GMaUuVjts6vxyU1oA02Ge8afDhhzHjev7YIZYXJzUimD3qhywnYRaow4rmoS33&#10;azMjY/e7Q54DAQ1mnZoZmWQwiaX65JArjzjlV8WwneWHYbeY1SzBTBLp/qKAZGyhUs9iDh0XRibB&#10;jTuRxmwGTO0Zo0tfYPMUuCvIRBrD8BlDZrSkMxeRW83qxIAWM85Sj6hF2hum8UsvFeErILL4e2ED&#10;gRUrXoEZn+QPy4mT5CBgxriu5AhmDND44zZsnESZS5NIZtTJda3sh8U3ksmSGSkstFsMKkJ8HLwj&#10;GS9/80Vd3GQuO4iFwHWW5X4bYmQmKMG7mHWXTkYH76l6RdGk435mKJ0GLWY0cdTPnoW0s9+AjLVc&#10;btIWKYenq9gmpBB8+DjMeH9/uMjF5J44Vui60rDMFKnErN3bImIWGsWMwMySvyHFwm8mM0oqZ+Kg&#10;8d45OsloNQtefNmqlc3SN13nPYtXFBb2mGr/GwqKv820RAJtysNhBmSbdF4QiVma/zl90JiRHJrJ&#10;ZfJE+LyhxYxpRpqHckaivGiL1jVLTRLS8JVBYDNTx76417DP4vh9uAOVT76iMF90BEOosmWwHHX6&#10;RlEarNVjaZ2fhsYxo6gZMxWIK3R9MiNtlZxG2+Yh4Wc3O0nCkuwuc5IhXHCDZ/BSifrGWLlhJiVA&#10;9JLv4Df2tzblYaGwCEczKxIJLP+Okxcxf+4Jgxm9V+4aKwQvA4aXWmbMujfet3V+OYiNFU4P0SZT&#10;ku0/GO2E4W5RSpzEH+Xrk/n27wIOlsLdNC0x4EKp3zeneDCOGdm1fA9w8NuTGTPyBBiA7n/0W3dd&#10;KPiEMSkOllPmG2Yds3ZrxuwDozG0syM+PmRRVgKzp2eCWbhe6nlvnMKMN3/ScCkze1jKcildSmbU&#10;vnKuYbGG81kowwWzpIr3YDkI/jumMCLEH6UISu7dnAWOtpiz7s08xHdrGYRZ4uNqyi3fEjUzSisg&#10;JyZDSK7CjJm/i/jnW6VJ3EPYt4wzw0giExKmQFZez1aGWUS/qFmkoBINPr+pj09XMiYSGX72ry9Z&#10;qEfDE5Z+dVhKZszf8G4ZIHNdUPraJZL5++7P37wMwsBXOlYsxZ/e7ojOdFGmAvAA1A9bbspAz/7m&#10;OdPSKNNOgpE3MwhFdFuOMwnMKO37tkfBrOIdFQW9wzM3LSYcLr7nf3zfoiErX2L2FEgxihkt4XzN&#10;OStL0TDzYnioI46gxYzz7EKBPt/Zkhn4W+eXi1LkePL7hyawlc6IFa/rWLEw42MdFA7lIuFNZgNL&#10;RL/Q0VKQ0COuM7kl9fEM8SJT9fcQnIYmMaMZP0enjmBycZ/f6i/xfaix+MBXbbsQSJJgdZCE1s8N&#10;yS2M37/d+G3Z2B4VDXAtQ/mJZw07jKIkkinRYsZpYhD7RA7OyCwuy/qcxDVy7FIWlk/Kok94ysB1&#10;7H0r6+w8smPFwox3iANXGcWllEeM1qzfN23W2CyUbqgP9nZpFQEjWhrmydvesdtnOdFnRnk2Zi9g&#10;zskMRiYSfuYjf3JuUR76s5kGtPSyLmSB0EkgW3q2xC7P7cMS+8g371RslVmihJaOSc2szEPdElbQ&#10;YkZVNPLbp6W6pnc/HpHxG5ZyM8ukJ753mA1wys9XVkO2BUh872VBq26GHgfK3M1N5cIsVaa8R968&#10;VGTjbx0uqcj/1+dS7hMxnUvYtFRHckOfGf1m6eSul7MagxmJIZxhnAyZyIiWrBnJlzwtyKhpGmNW&#10;AsJ62tnsm903qaT3S9xjLS9Cixnlg9f3TyLfma7Xfh1M/UC0oHzlXi1LSQKPgXvT30xYFMngu0M7&#10;FlyJOPhZF2/QCZe53xyNsn7oYol8RbNNSAeoz3OxxbuUc2Sy+twk2jPktRp9ZhSybybiZQEGbqYF&#10;gbBckjTntEUKfB1uBr5iIZpo1NZvo5D+fnToSeeUJdiMmPB7eR5lORQDgreGUpNoMSOZt75/EqVp&#10;Rev2U5HTCwYGkhXCIJq3KlyfFup5dwE5qrlBtO9HOhZciTj4NCfZxFxMbsw1ftQ2tdOSZd807dkJ&#10;/Ob5ZorbPHXVOMasc2jpNJrrc+PIZpg1MKMG5QdltvL/3Hw5M/pHqRLhX+TGvJ9mLFV38xjFORhF&#10;8vTlwkkQBMFU436G9j1CttQWZj5gFCfDyiBU9D3NODrKPb4d85qxWsxIRs5vn4by/n2OWn2HrNx7&#10;ug6lA0qH0Dduy/490xKNXV9bmbL+ZhbqCr57XMeCKxHHyY1Xkld4DNyQ2o/txuqHT0tGNxOInT8T&#10;lgGyglGaEUJZdCqJaceMBLNsrlj/DmBGx0W9iGXksvMtLw9FKZ8vWodBGyUwh/vkuaQRXrTPPBAl&#10;7n6BFmRE/6+ki3YeBfZJ1yVR7FrMKJCjvm4csaH6ZN8tF7w+l8EKXJMmBrOXgYmBEvVsaUDV90+i&#10;dTcaKqZm/jx2wLFl1VH54DYdC66KOFkchVlVNXOBjeh8yDREIOfEr/28Rj27XF0lVQYihUDwab/O&#10;YO4fSOmoQ/fHUX//wGRGcYZmtryuzq/ugwJVzwJ2kzdDtSpBTAP2wtb7pwzVggHbz840QfSZcdrA&#10;EsyTIgAG7i+9VgbBGX2bo8h0JRJTzk3IFxKXWccRkO8ppC2vXXqpyOT+1hcmgeC3vTvWWx1x8i1u&#10;yi03Ms5O+mpf8/LjFIC645gNVFvomz8sz2u9or1LZ+6s0N+Ja9b9pikD/WU0mbEmdcq560ahFcZW&#10;y53zoBVdkzLTKNTyZpLAYLkwaSslTmCk/nV9ymIGlskMUJiFxHBSqIhNZtaE2ZIb1SrHyA8ZipiE&#10;bzL9OSu6CZ+DeNarO9ZbHXHyr1wkHIoR1oyQjOWD6h/515iuvRYNFkOKgM46PYDzdawZ0RJpya7v&#10;T8oAT+Ff/XOZr8JNNqnYvcT5bCdLLuZu1QfPZ45CvySLNsDUi4GZpR90YnbopzHU+EhXvLVF2ps2&#10;7H4DpXVNkuCEnNnUlGxdMwuRpc2WuSFADX3dTx3JgXBiNYtvd+ApGDEWgBX37FivjbigCHKZApCl&#10;S+Rq5MOQTsr83RS8QW4vGS2nfPIhGFn1/Um5AdIh8az+OXbHDNpQ/8Zv9q9JYru0vPHiCHJoXYPG&#10;mWd0bn8FyL2SF4ssU11TVnFtgaLVv75P7KST6txkEdXWgFDMqhZfZiGTlT4ViaTdgRzYvy7LCOpn&#10;f5vJVQUOPju4Y7nRiIve4eZcrnSs37r6mhVlN/r6h3gJEn5ggx0OX63oZNq1yI99rwpLfzKbFNH6&#10;XNJC8GUQg3XrGvTQ9XYo4VytczVJvK8HT40+wxjl4/aHngXakBJSP/9WlTekhs5dTHnkJMpTxyfN&#10;ycCkcfLZF0zVbuPIwAHKan1c/xINKEI5aLg8IfhspQtwFOKi+wRdq2wHvy1hN5epvpGV3Jj2I4xZ&#10;n0NeDshylm0aGtuhKBU1HNOmB3Y86N+flNWvLL8ioVvXzEKCFPqIb15FnmIEzuy8pcLvrrhq8PDX&#10;r5qPzu6adXckirEIsL1Oq7SNIoyQ7Zvb6takv3JG09eL2T1XhTbLdl8JzW01BIzkMSF40daE+7t3&#10;LDcecXGRRkUxe0BujSFAoF8cMoMq5GzUx2l/Wf1VwADG5IJrgcE5/cQtshxJsgeei2mE9nFkEFnW&#10;yVC/CDnXYKlnDjNWpgIsNfiy+0srxUQ7zrsHTp+8f04gZ57729VshPYL5P83ADOyCGNSWOvrpqXn&#10;fmzvhS3pkugIZ3dharmisWqwY8bv7tGx2mTExet4iD07PMQMaRkGZeDqHzWChWLlbglJWdjIkpgF&#10;AoS3737YaYPzY8R6nrjJ1ozaIraw1Mr4fWe1dY0iWrjOy79ZBPrJ8ksNeTPLEYyADDQiFuh44WL1&#10;ed+bxZ4oc44JLmaWGSeTz0pEBDBjalPHOB8g+OtpHatNRlx/m7jh1yZx7jkPyqUtc2VqqjsTsTWl&#10;XJY7tdZkFhw3E44iykTKQP2ZeKko9zBcbth5dTliCRciYYJaJrFUmthNp6ksPC+lt00xfX+bPH78&#10;81I5gpvrlh2rTYe4qaSw5t7PnOdkGh/571WUcp9oaOm5kePR104XS6ndY0puqtY1iyHfyQW4nPDu&#10;lIelzj0RyR79Vn5DPGT/PDPQNddeW2RE1ST655eKeGm8hZk5FbGM1Ir3e1/HYtMj7rt33HiVUKPU&#10;kHfoQrRyg50W1VEvi8leG0WWEoZWIOdkdPpSkmWlVTJ4KUB7zmihpSQFTHM1+mpDjBFfIPEMr44y&#10;s6EHvHybRYtAWcOR3z2P4Zngp8uD/qxjsdkQN5a81ay4KvwKA8TxZmqAPJGsDuvHyS/9a5aC5K/s&#10;/v1hVLb3mSfIdBKl3XKp8Yndlj4kT7JX+pG53vpaLbk+FbKWhylJXSB2YhpvX4zCoNMwqSpj2s3A&#10;yCxKEUId32zZsdbsiJsfErRC4nqWys2YQUbwvo8zS3L44XnrOwrulcPMvcS1iCkyrbEmxTizHiOe&#10;kRK62BFdk5mmDp5YKiislQL9Ysn3yicxOYAYAu3Svy5NLHBBKI/ccf1rvFOa6XLyqYlfWUrFPSbI&#10;ua6BDC5GqkjEOwZbrHhAx1rzIR5QbDcZVSz0PpeD3MgoibYMNOVZNTP7yKhH08q8I+NI8ewH4poB&#10;hMknGK3nSVcYRRSMpVJozDhypRdrP0zynbm1HhCh+jMiYsdkuuHWVeUC8K4cHj7nvC7TLvif+65b&#10;TJ/hdUxCfeN2kiIInk23yN3O7KHo94OPdutYan7EQx6Oq8k6mQ+T20wYSf3GldNhZvRi9fFx5ONE&#10;fSc0nDhDzE4mFCUC8m37QaEaCqMOh8ewHPNSRyrbcqO/z8u08F4Svdj2Ws+eh3xfxh96vgigUdYJ&#10;bchEp2gqe6MlOCEiSmib9vccLsN7rNOOXWUxSU8LCAurz+uHtG3WtXtMFvgnDj+4Y6nFIR5WVKFM&#10;MRRWlSma/aQe2rMZYFqzBW9DPL88y4hSyb9vKjLiN9lzaLckk5qB6/PoZRsdULw8YGYeJ6TPShip&#10;HiyzgLG+NWPNQ8Qi35U2X9/ru1vXjiJyPCtEOiBEMFl5rHZEotY9SfofuHZV6K3P5fZ4HAj37DRo&#10;BUg9N/r3qx0rLR7xsLWCrvJDGfWd+/GZMVv7KE9D9aY7nkPmbF2HjLzM7ONVEETRv4YHIXfq8lx5&#10;PH1f+Tyk/PLFvfC0aUGx+J/3L157lknpe7rmKoZzykL/Ou00jSjwj6/bcZVdw6xy4zxbap0LCBY2&#10;1l+d9EWuHBkQgTgPgm+uDPqbjpWWBvHATf1YJvKICM4KXJlkMwvZFYEsAdyM9tdrXVcTTxDzBPQ9&#10;PknckITnBCanjOik1vXTEo9JvcRNA3usPHxOF1uS9/b+viNBIWjZb0XgUDDZYvvnWoSJ6mq/ygK2&#10;giYs7xlK2NoVIesBWQWSoSu74hc6Flo6xEPvFnSBaTc3veTKM1LJiEL06xccRz6OTxgsEeNCvvpk&#10;Q3Pg9x43A4hL5AdO8DiYeRebYMRwnEb9USA7TVrypiHKRx1LafYZtQWeqOwscTfL5KA97LyQrlaR&#10;7jxd2U4GQw5Cg7yvmDLxlaU4zudOvMQS7xL88pugu3QstLSIB7/OS0kjTY0rR5YpP6szTKLc7R/I&#10;Gq1rRlG9l0vuRDWKMD13ZM7AQFuUD7IYG6hgEYpVP8AUw1uSF/NsnS1yuk4x8P6+I3OT+iTiJs1Q&#10;Z4QIM+tOp8gWdHWaCHskkxr5EvRvP/bRLHhSV3QAH+TxLDUd/LJexzpLj3j+zeMHytSUSVQisHMJ&#10;YR7IFxpFlJMUwI36WZdPGwIlKFKta/rEWC+NNeVTUCVsnU/suyhTEObg1hNkrBTzYkQB9kGBv1lM&#10;E7wvu924pHqVOdLUBmTUaYNP+mQyySALUKpPRV5uPcEU/eulyoL+z0j8+7xky0z/MOPcrGOd5UEw&#10;4z8GXc1udu8u2FYCl4aL4wt1VEbRv711mLsL81TAyno4fn9WR7/svE6oLs8AdjN5JdIo5gneWAyZ&#10;QSkhSuLVs6zXYyLLbMJxZEkV3a7ybnpZDPZ++P+0ZHmWHpvLNry2l72JZG1ifO+adkff473xR9DD&#10;OpZZXsQPbegleWFyNkjbo1EyLko5y4vArMlBatJkeRGJXK1riA+TDO68Q2xhWUolIepcRQseiqXQ&#10;wltkNuWbtuxmYlVC8C2LwTxJU4hVgy0WBAa3PFfTUg56saj9Gd8smNrz1gesdC8yMwH+6Fhl+RE/&#10;duugE/1wRs6QJ3LrL6mgo2xrWRYYeHNa17RIg2T6avz2yEKmAjUYc7kTJ0UMCdolg5pZarkSjPof&#10;hRBu2SIayAkSZc7/PkkmNBjIU5YsMwiRhhUCg/R/xxIr3Mr7qmjWel4Shc3zspB9i6RfXBpMDTuF&#10;HDeP6CD4lxmHmawfmGuwm4TAMp5ypG+ljEbfnIQ/Ola5bhA/+LCgK0zn6YdmjM6Mt7rGdU0MyLRv&#10;mEV5eVcVDdRKbkqiGWbeCtkFE+ROBeOI5wFj0hzrdIg+pM+a/Q08Mq9AVSYcEdMUO0qAJbdfmaGG&#10;9xPQQAmaxjNjpSEbZrS7Td5b1yUpmpWSCGWidc04Mntzg/5TLzAXZS69fs7KFxSm3P8PX3Qsct0i&#10;fvitXoy7ToCDF2MTA43RT0BKyhlOYvk0BlobJCUD0+omzXjMDTVaMs840riWSvVnLNuSyub1wJgt&#10;aNmWX5VbFTGY1iMj6kVbZf44GCz8+K3ra1IuBczE/RiCeYmClf1Q5yyJEofgh7d1rHHdI37/pvEC&#10;pVyW5SxltTSCmh3qcsFJloE0RYyrpKXTslGB77Qu7j6KRJ1ANzmslvM9D1nuLFm8D2yISoAwAAtf&#10;S8K8ir4rI2i5JHfOs0wmmREpI4IUcsXhs29d2yeBu7n3DSUtlc15SUnAVGo2qawmvrVz+ckBvmnH&#10;GtcP4iXuElSMYkK+vKB4w8yXlYDf8q6QfQjsGIbHwD31eUtAXVKEl2aauoF8ppZZhulcblshU0tB&#10;5EJBGgbivPWIJlHaDNM267umZXAz6NldnU1y9Dh33zgiK6e2T2PPmV3ARpfYdRY+6Fji+kW8iMie&#10;GLzXFK+BFyV3pKdC0faWhm05Pfu8YWORtcTdWcpocldfu3JpklM9KpqkT+tvMTS4mrWYf2BS8Sjv&#10;xmvh3aftaB2779HMGIOiFcf3Tz1rJckvIluLFeyHbfXJipABtPzErWtaZEbLAJJ69ZqWxCKkD5tX&#10;JRUaNkm7f+n3oEd0rHDDQLzQC4JWGClp41K8KEcmubJlLiH/qWNd+16BbEIopn1PyyACRJlnmB1U&#10;T0glQoe0rkdslYedvNLQrHYjhu6XeK6JoZyHROQSU5XflfYan79Q3GgcpXE75S+wFE9SZrLmeb/Q&#10;5yTKVGOoK75NGgAKO+WWz9o1l3pyvglDf8epF3cscMNCvNuHvbi6hMl4Cj4lo4kMGeXS0jCWYTKI&#10;WMh57HxZ8PJdWx9azDbZ2eMqJtRF3GtQPPrBvEnkRszDK0Ex2fXgUwsDY0z+234IXJ8wrucrXlrD&#10;QB6XTM9jBAbBrGVJct8Xq5eSgBiaGMRU1bpeP6WYJLW4NsPlvjXR3x/tuv6Gh3i/m8QLlnBvGmjG&#10;vNnyIuU3mXfLYVAmc4oi0lFmxbs/f7PyezDKbZh7zwioSGO6pXbtD+5ZxIXWPTVZLhPMNbd92nQy&#10;mRQOCoYlrx/ZbvzYpL2VmnCbeH62Yz+OdBJZAbLUTIL819oe7y7P/tICI/quDIxBb9tywe8sP+r6&#10;VVgmIV7yj4OKfYeslzkZPigb0s4B91zinGG2NchtO4gKiSwkX1PKUij3r+ORSRPVNJQVzTLQuF/g&#10;YBrKGE3ydSaZgeUxS8jVlJYKNs7+uUmUwbHRP8NU2cYyTTbPsi4sHtJO85wZ1WoT9xvFt+q6/IaN&#10;eNnbBZXyYkLV04dshswlmwF3GmP0NESG0Zlsalk6hJ0w0bdl0jJp50Xg+fT+C4U7MUN93TjSkcLY&#10;aJkZXGALjta140hnA/OIvBEmolQ4MLkZsFY6Hrze9oWZzKCzuA3ZGtkrDTgya+saSlIa1llB6hmR&#10;yaoz4eDo23ddfeNAvPQdg4q5vmbItV65zYJSgzGnCQaYRFmpTBngPPbIrpM1fn2t5TzLe6SX6NRf&#10;DLXFWXacsisE0MLF8QGFST2Z1vWjCKPl3i8ZFCtcvw7n8l21rJ0xjrkKTEPMMCKV+lHaSQZFThTn&#10;hLKSlUQQRjTQoz+P1a9dF9+4UDOkxO60c9Gy0+xjFhhX6m4SiTLhHjNT1HVl7NkH5MH6+qwjzr9K&#10;bqM0gVljFkbKLUIE23rOuV1HymFuXT+O7C0Isvdy0FIsMLrvAqkWj1p/6EBIWZfYM0oBmYWIODkb&#10;M9/UBnK7XnSMeFzQDcOWOC86hixLNo9AuvKM9DSMk0MYdVsyzCSy/AAzUB3FnXUA601wVFXTuZai&#10;zNvJnOJZti7DMJaxcy+8rJRzcUwUDrRqEU0i75JmKLN8fU5VjiyMYMB4X4pPRhzRsOvrZyGDiOyY&#10;DG8bkjowQqGmTkY8Qj92XXrjRnwIGbIoNceddt6CAVxjiCVMiML+s24rr2kp83n7JpFUaKR0+psZ&#10;RjKRTqw9OVlXhxKTxyaR4FXIOkRIPCTEd84VS5gR84Jp++cssbUmbFDnQGZ77F8/DVFUsu2AuSk9&#10;K+I6C5PG8fge0/CNS0achPgoWnbRKsiMfLfZMHUwp7rgk/JHBJQyogvkBDF8fSWFBwZE1DAlSSgy&#10;ynMrDPSXoewMR/5gpiKkmTz/2G43MeT3M5Zw1p2rEC8RWBJbpiiyLudAHdUN3n8af31NT3jP7gvu&#10;PcuzaKVcVSTa7RwyKkR/2WHgxqE1z4r4MHbIDwWtEN6VW3wgWmLGQ2rgjb5+7EhfKkark60Yi7ny&#10;6mX6zZsP7WEiuzMCWgmU+jlZ3J6pqT4+jrwTg7UsRTN7fS7Dq7jPZs2DwcypyVqKW9cgTJtFWBM2&#10;6Gxd2ydmK0pPNH+579RzLip1L/M8DxD7ov6J0x8LumHbEZcC8a1ch5dhOh2Ybin+Tna3rq2KRjkq&#10;iJbcZpZjyxyaHAYlkSnPpyyYspgipf3ZM/eDmaXWowEEljjeoppsv5aYxX+cJGYRJFX137UmilZW&#10;+oLWwOjTv79118GPu8EOYkJrD5Py1gZ49ItKYS/puuoPA/HBcmnKOktWrDP9RNnkdhEYbVxmHGJb&#10;FOFdR/7kBu5AQ+xvVczWqIIF1BslTaLct2YSvHPr/nF0r5ClM3ZxkqhCrrMxkBo7zEyjZmIKCdk2&#10;gyysIsLfchXB9Kp6lNqbK1b8LOifui76w0K0zZ3j40s8JOars9oEKpTqVU4GjFqy5bRJU4pIQUlO&#10;Wnd1eTC3EGP8njYQQ9I7JYivlk2QR6MmPvHc7JKpJ800sxDDOUjG97fvnTXSBmEyOSk5qMFAyr2e&#10;ESUmU2KjH/YLumvXNX+YiHYQoLt+0BWWWrXAs/weUnkiQ5jA3s3TJOOTfzAIe2Me45p82Ot3LEyS&#10;eRyzzGBZT6bWovukzgwlBKSvtq4ZR5kjZCajQTPrzFIQQLsoqCB+MWEbu761gbjRxSIqP/LOuGx5&#10;00pvTIgGeWhQCS0R8MCYnA0naMAynPGJZkvFSFu1ZsYRmx2kLxn6dr1xtHdXezD35B5F3+4UptaW&#10;F+OID100TcLg5G2ptfZxpD1Kqmh3v1mcPFwXabKjQpZ/ifY+OeiGFYt4Q0G0z62icT4SdBXlxu5O&#10;9XYU5EqzUsp6rqEt93cJHUWWpfdue9gqG16SJycxFyI2UIa4zCbFAYr6BswwTtbt0y4HD+VRnhVa&#10;L9/zNEs0V54iBdoDyNkUlNqTQhSxbHez4TVBn45L2zuarsFKREOZJUtZfjKfdNhaWxRgobFzOdQF&#10;glXtpTKNFwcz0X4FiGJsUSqt6xBmYI/MGUuQqa1EWm44chqbHxNSQpYds9OkGEdkeeVRmSY9wDdQ&#10;9A4pWXnD34o2K3EA/QAKBv/cfSCu4db7w1RS5kW0282i0V4VVJzYJ5/9m8FTNli1hIiO3yKYRAmO&#10;BIWE0XnaBCRh9XV0Sp/+5c2rZhomvE//2iwj3cK4cn+z0L1e8OVSdq4uAGBQYvpMHV24NuRmG6R3&#10;mvRF0ZZvin9v0TXxGsyKaDwa9+eCioPWCDeD1MuX2EiyUZbLA0sVYzcNvPa3zkq8IWa6mmjNrdIs&#10;93rhFsWQjgRMiDxPygKa8xB7oGAS8mCKKCDe8HOxnPfdjzxOfP3EhGg3pUa2CJpvl4E1WB3RmH8d&#10;tGNQyDtDnywts7avUXSet+E+xQWYdjUwc/L5cnu1EsNuiERWlmJLlJBFWSMrZvTTIphtmJy6yg6w&#10;R9Dfd024BkuNaNwHBe0SVKYIeTUv+OR+q9n0BBfwaGSsYAKTHhf3CARQJmQWBWM5ifdJBJIdrGjQ&#10;fR+0ffi8c0upuf/Ltyk5Lvz70S6wT9AaufC6QjT2/YMsPyWQkFFcR2LCuqOQhCzlUQ4/+ZcLSk+C&#10;BqrGINnqtbG0cikK6VquimRmcmF0Yi/52DGRyKHWe8lUlJctALlvmOdtetoGexSjdbRBWY7jtp3j&#10;3+unvMgaFJny7tEB7w0qxr2UFRmo+y5AxK/L3ig4VmBGfwYCnctzITaRF2jDXY4q9ce50dg/1Q7H&#10;4BifvJqkSppZinuRuehZH92rJHYZJMxUfOG08VqESDgiAIJtkozZ33kVmRGFv5EHM1gi3vX8oE8F&#10;3bdrkjW4vhH9csvokKcEfTOoWMcZt4XskyNHLcdkM25I+18zizC492eppQbGw+x88gpuej/M1wqO&#10;wIAKawn8EF1EXo7vi4lzxUFBL4pH/UnXBGtwQ0R0kvrj6wUdHFQ4i8FaJLOqXA9Zb/uRyzB3Go+F&#10;XBEpq4Ju7SjLa4F5yKhiIxm/MbsaOJhLqiuZTYEo8ZqM6aLPv3boTwcb73l80cDXCY1YFY0iBvSW&#10;3ZrkRHMlCjw2ODAgxLcoN/eeoPt1n7oGNyZEx90j6JVBewUtBALyctjeTMQKUxHzT18xuC7IbGi5&#10;l+YqQYzysmDMX7HiqqBDg94RdP/uk9bg9wHRv7cJemx07Ee7Th5mUQXIjvaA/sbhpxXzCPukyhaM&#10;56VAaIORpiUMJ+KHnEmDJ3+qfy7vRi5NIt6HTfDEoC8GPSMO3bl79TX4fUd0+G2D/jnodUFbBR0d&#10;dMmQNVbCEi9MX6oDBlLo0zZkX97vpMJUSSKOlJPmDeEzF3Uj4khVhr6iFL9j1vtJ0K5B7w76rzi8&#10;hvnWYCWCIW4RjHGfoMfF/788/v1Q/PuV+FeG11Hx7+lBNNhhyl4Pcdzs9tugs4NOCDowiLGexvuG&#10;uOSp8e8D4981QQqr4I/+6P8DY1tGyeQ6uMcAAAAASUVORK5CYIJQSwMECgAAAAAAAAAhADOxJPdC&#10;LAAAQiwAABQAAABkcnMvbWVkaWEvaW1hZ2UyLnBuZ4lQTkcNChoKAAAADUlIRFIAAAClAAAAqAgG&#10;AAAAgbUuBAAAAAFzUkdCAK7OHOkAAAAEZ0FNQQAAsY8L/GEFAAAACXBIWXMAACHVAAAh1QEEnLSd&#10;AAAr10lEQVR4Xu1dCXhU1dkGbOvaWmvd6oJWKi2SmSQzd2YSwcmdAKZq61asS90tbkUyiWu1puqv&#10;te5bq9atatWKQiYRqVtLVciC4IpLQcgs7AQySyCsyf++5547TCY3ISGZLdz3eb5n5nzn3HPP8t7v&#10;rPfcISa2o6NjyNBo0HOpdJowkXmsCYz7USTgWdXS5D5SqkyYyCxaQ+qJsJQdIObtUmXCRGYRCXru&#10;1Eiprlq27OS9pNqEicwhElQ/ICmF+M2+pYkMggOccGDMfhG/uj5OyoDn89aA50L8r4oF1cdA2Nfw&#10;vyHsLz1XXjagiC5z/1D+NbGroaNj4m7RgHoF5F400y+DbO/j91M03SvihDQUdSN+L5HRDCg6mtx7&#10;4IF4h2mTKhO7GjYsnXA4LOFLIOO2ruQzEjXSGiw5QV4+4Ghd5inU7lPilioTuyKqqoYMaw2oE6Ih&#10;z2ddSbhdYEmXRUJul7wsJYDVniTuFVCr2ZWQahO7KlasGL93NKTeEAl4tiQTUkhIfVQGTRlw77/x&#10;XuhCtKFv+VOpNrEro9U/9hBYxK1dCCmIoq5uXuj4ngw64KDFhoWcn3DPh6jvmGf79rrF444IB1Rb&#10;i1/1RJaqxeICE5lHR/ik/eTflAGW6hdxEgY87WhOgwkk6WgZoOmh9oVlu6/GAxAOukeEA257NFRy&#10;RiRQMgX3jMXvH1Q38UGAbgMs52amB6Sd2xz0HCqjMZFJdHS4vwVLMZOVKVUpQSzguU0QAgMf3O/e&#10;FZ+gSferv42PyEEK9PWGyeA7BTHqD6o3I661vR9gIU1+z5stTe7vy2hMZBrhRe4RnIqhJZOqlAAj&#10;8TdBwG0gizeRfLGVnoNAiieg3xoJlTilul8ILy5VkJ//GhHQQJ5vD7r2lJeayAaEg6XnisoBaaRq&#10;wNHe7toT1mtRLKieLVVdEFlS4owFSn8tnf0GR9ixgHomHrglSSTcLgHPM+a8ZRYiFvT8lRUkLNXS&#10;0mOkekDBlRwQYKx0phXR5WUHIH8tncioC7ot5vRQFgJkjM8hhv2e+2k52tvLdm9fMX7vNv/4o9YF&#10;S9wga5EMnnOI+j2j0JQbTkVxwBNtMqeHMgpOgXAfI5pshasn4aA6uXOFqa3o932F3zBHpEIXUBdG&#10;m8b9TEaRcwDxLornL6AujQRKK/C/KUF3rwxqIp1gE4XKuQaVsA4ipkDildKD4JoPVvtPOERGk5NA&#10;S/CkzMuXbYHSH1O3bvG4fSMh9c8ohw3wW7Fu3bh9RWAT6QfXf1ER7/WGlAgzrWOVex95ac4CZPwC&#10;1n926yr3wVIVR2tItSKv7+L3PKkykQl0zHJ/C03YBaio5clETJDnOzps35aXZD1sVbV7Db/g2T2k&#10;M472paX7g5SvNjeXdbtaxD50a1NXwprIAKLLxxwAaxg1IGRHOOCZIYPlBKwV1bdaKmpOls44+GB1&#10;dFT1a0LeRBrRFlCPNiIkBVYUo9LcGNzQQlq9vk+tU6rNFZlcRyzoOSuBiOvQzF0bC6r/i+tCnodl&#10;0KwGrOSF1oqal6UzY2gPT/iB/GtiZwHi3U/yoQkPcQBEXceyk/eC7hZIjNNC4WB2F/SIh2buDiv5&#10;laW8OqVLpDtCsM61Jx7qt+fNy51+eFYiFvJ8AGv5ZVhOkyQiEhr3k6jfU4MwU6QqK5Hvrb0Sfcnl&#10;o6qmfkeqMgJOwONB5lRbRh+OnEbzwrLvoRBrjKZJdEydOnG39YFxP5LOrENh+bRDrN6aFdbKmj9J&#10;VcYQC5aew1YHrcs7UmWir2Azw6ZaOnMSsJAvgpRteeUzulj6dCPqVx8kKTn/i9bFItUmdiVYKmvP&#10;AyG3WSp8L0hVRhENqPWapRTW8lnqFiwY9Z31Ifdha4OledyMEvGbu9oHLfKu9Y2ElWwBITdYKqeN&#10;luq0gBuhOb+7btm4I8KLPY4Wv+dX0UDJZSBl/F12MZ0W9ISgW4v/bbCe3EP6qXl20iCFpfKtvWEh&#10;G6wVNR2Qv0h1WqDtavdcB6K1sJnWSbgjQdhZ3D4nozExqNDRMRTW8QlBSK+vefSNNQdJn7SCm5Fh&#10;+RqNCJgssaBnKl/7kJeaGGyAhSxnP1IjZc3vpDoj4PIl+omXo/+40oiMFFjIqXz/SV5iYrAhr3z6&#10;KSDiJtlsN9gmPZEVk9Rt6Cdyx343pPy3DLZrYCE63JGgepF0DmpYKmrHgJBREtLi9a3P975ulV4Z&#10;R6tfPwrGiJTq1rXB4/Nk0MGPqL/kOGS8abC/hWf1vu4AGddKC9mRX+HLqhWmMA/x2k7CVTAU3Egd&#10;f1GNJ8nJoIMfyPB1zDSnJKRq0CG/slaBZVytExL/q7Ol2dbBtyFZD2iqF8WCbjE9JXa1B9U74MfD&#10;D1qWfb2LHD+IDnYtCwPy7mB8G89aXnMcSLgmgZALR3nfzKrNIdyniXr4FAScvz5UdphUx8Gtf6if&#10;GeGgJ6ODsrSATTYKYpkk5SZu6ZdegwLoM55oqfBFdEJaK3xr87zVWdc3E5ukgx5fTydriHfPV3oy&#10;MnWVNjCTPB+n8+StWov+jBe/D0T8nlfw+zbc83PxHEZrZc0kDGra4haywrfe4q0pk95ZBW1X+y62&#10;VY0jbBDsDyDYU5J4n0YDagD/w9sJaSjLI6FxKT3rcaDBrWdoov8MIm7dTsiazVzjlkFMZAt4YgVI&#10;+DqI1qtlLYwG/5eqUy5ShWMqXvwhCDhDJ6MQr6/d6q2+TAbJGLibKhocZ578mww22dFAySnRkGeR&#10;ERF1QZP+3opvig6Ul+UExICmoqYpkZC0kPkVNVfIIBkFu0AYqJwlnSaS0b6m+Ls8zaFzfzJBcmh6&#10;aMTkmbuj/3g9SBjvP2ri22j11nJRICtmFEDK55pD7i4jaxMJiPlVjyEhIRgJcnoo618nzZsitp79&#10;pzMZId6aaF55zSkyWMYRWaKOhBH4l3Sa6A4opBviJBRrrtuPuQMpt3BkLoNmHbTBTE0lyBczIGSw&#10;oPyNrEp7JKg+Fg2pk6TTRHeIhdTpkoBtIOX5/DZMLOQp54ZSQc6A53kZNKtQUOk7HoOX+V3IqBHy&#10;vbzrZmZVE7lh2bgjUJ7LzY9B7QDagMcTQmG1RELqiVItwG/WoK/5Iv3WLVGHS3XGYamsOYqvLHDw&#10;kkxG6LbCcj5om1Sbde8KyZOFn5ROE92BZAPxgt0dwUzStvhLSnmepFRlDPmTZx4Ay3iPtaJW7O7p&#10;Skjfaou3+gwZPKsQW6Eei3JuW7fYfAFshwgH1KPbVow/SjqzErbrp+6bX1Hz+87LhMmErJlecK0v&#10;K1/d5WvFaG3e4NxwR5bMAJjYSYy6cuo+Fm/t1bCOISMiUkDG5dYK37kTJ07N2jPGOa0GUm7i1kCp&#10;MpFrGOV95QeWiurJINtiIyJSRH+ysvavo6/OzDs1vUXky9L9uYzLE+fYFZLqlCAcVM8ZNKfBFV/r&#10;+66tojazZ3TD0sEiqiDiUyBcixERhYj3smveyCuvFecUZTNIQhDl72i2N7b4tXOVUgWx5S3g+SSc&#10;wo+jphUYzZ6OCo9xvs/okNBUgU1uQbnPzk0TEL9YmzYiIgRE3AD/1wuuqS0aUpUb1oAn0HGlLB0j&#10;bu1cULWVH9Ti5/mkOnfBc3PiBPDWfsQXqmyT5qVk+xSXAvOvnqZYKn13YKT8BYimvUnYg4Cwc/PK&#10;qzPyaZKdBb8egWa7mXO969PwGTxYybHot3LBY4u+Wz2ngSbxzSQitMMyfWyprL3cOmVWvw8N5aFR&#10;INZZIPzTiLfTRoneCCx4tYwqJ9DS4v4+rNanJAksZblUpxSRQAm/TqGvwj0h1TmLoaj0ZUZkEOL1&#10;bQKR3sL/62it8iZPO8xdNatLE08LSL+Ca2os1orqU7kxAtdNxfVLcG23zXJvBITecqx3Wk7shO/o&#10;mPgdWK03BUFCnrnpekcbFvllnZTow0aiwZIrQc5KPBx30Q//3wr7PVU58SW0/MmvHABLqb/7vEMB&#10;QdpAthYIX75ajt/l0K0G+dbhP/t9/SJgd4IH4jkkN6vn+MQ+SfnSF343rA+WKtJrwMBtb7GQ+sdI&#10;SH0KfdZpsMTz+BoLSLd5Oyk7i96v7VgwMaPnbfYaVu90B0a8KSHSQAqtZTa9m50MjrRR8X+OEyGo&#10;3iG9BhTaFJPnHu5TSCRedwJCbos0qbfOmpVDp2rkVdRMNCJBVoq3piZbR97sO5IAGhHU+cuW2VK6&#10;9h5dzrca1ddpBZOJqAv8toDAl6V6fnTAgRFwpSEBslO25lX6jpdJzxpElqjnCwIIMqitsTStb4Ns&#10;wyL+kpNwb26o6UrKoDo/5whJwPrcY1D5WSy+f2eTtWzxl5zByXGNBB5+CD/tr1ygbzk7mZAiPbCi&#10;60PjB+Rb52lFvrf2WePKz1rZai2fPkEmP6NAxZ+Kiud3GHUiPE/rJb3TAu595aBKTwOs40qSMe7G&#10;yFsGzR1YKnw+g4rPcvHVoe3KaLMEi3gmCCAspJSGTHxzcsPSCcVxAgbVd3i8SyzkUWG952s6Txt3&#10;gsnguQE2h8YVn8Xi9bXzxAuZhbRCG2V7LgQBeNyztEaeUNuKzBzzHPGLw69oEf+ReJAqLWjY7/kd&#10;9Ks5Wpfq3IDFWzPHsOKzXGDh69xVs9I6zdFRhYFFUL0WJEz8+Hw0HPQ4ZJC0A2mZBqv4YEfHJMNl&#10;4Vb/CYe0Is259IGooRjo6Gd955xYDD7mmSrwQ/vhgOehpP7aRrgz9uElrs60NKmnS+egwVBUbs6S&#10;El2P+nQc48fDpmCN9BPpdNkU8bt/I4OYGEigGZxtXOE5IDyrvNJ3ksxKSrBxqToSBPw4kZCwkFtb&#10;/Opvc3IOMBdg8Va/Y1jhuSJe3wdoyFJCjnUB9ZdontckExIDh8tlEBOpgKW8erphZeeKeH3bRlfU&#10;jJfZGRDwY0sg312J/UdNRB/yQhnMRKqAftlThpWdS+L11Q3Ui2M8XQ4j7Pc7kxESUFujocF77HZW&#10;AaS807Cic02mVJ8qs7RTEOvIsILcKZ5MSDbhsVBpiQxqItXAYOF3hpWca+Kt+YgbjWW2+oS1i8Ye&#10;jua6OpmMQgKer/lqgwxqIh3gXJ9hJeegWCqr+3RCr9iUGyqdZGQdNUKqM6MLx5jfP0w3LFdPG40K&#10;jR+/nNPirfnKVtW7M4Ral5YWoFl+z5CMQc/mMAY6fLVBBjeRTrASUaHNXSo4RyXPW32lzJohMJDZ&#10;PxoofZSrMQZkhKireMKxDJ5WNDisExZMHGU+CISlwnexmIg2qORcEXRDtiIPM/O9tYYHcbWvGL93&#10;JOip7LaphoCo/1ofGJeR84jm2Wx71bus7+N31/oyRLfg6RS5OjXk9bWCjP/ku0ZGm3/5+Y9YwDMR&#10;FvB/RkSkgKwt/FhSRwbfY2kosl7V4LI+KJ0mCJf3lT1BzGmGFZ990m7x+vyWytpbCipfMzw3U0zx&#10;+N0nwzLONSIiRUyOhzxvhoPuEfKyjOCDMXn7wUqG6p2WMVJlQoc4qrmi+hmQM1vfbmyDZZyWV+H7&#10;ZU/b1iJNpUWwjDMF6QzIKCSgNvPVhXTvFDdCvdP6MKzk1x1DepcWpJs773ehdXc0gZZy3+Xoo3V/&#10;yFQaBf3dzUhLHU9hG31j9yesNS8s+14kpJ4Pws0BIQ2/lU3h5lz0HZ9sbXIfLC/NKOqd+eNhJTc1&#10;uPJ6dZIG900i/QEeVS1Vgxc8h7ul6fgC6RySf/XrPwEZpvN9ayOypFhgEWsarN7q6y0V04/p7kUx&#10;broVr5ryPeiAutKIhLrAn0Sdsz5U4syW3T2NyqiDG135TQ1O66rP0IRLdY+ILpvwUy0/ntukavCC&#10;x4vwHY/kXdT5FTOKQc6pIEmvT9HYGYFFhGX2vcaZgILKGT2er84NE7Ggeg4GKO9CEneBdxHkaSNI&#10;+yJkbDZtNZvldn8LTfabkA403zdL9Q6B/Fws8gZruWpB+t8JSjuifvVBVN76SKj06uQjPnjeuKXS&#10;d7nVW/s6yLPSiFi9FhDc4q35Av9fhiW+Oq98WuGOXpsV5y/6S46LhTx/QfO8Lpl83QktZMSvFsto&#10;sgVDQcQ7BCFd1sAsq7XXh4ihfp7W88YHU6oHL1qaSku0isQAAaPWSKjkJKMvqnLCPe9a38i8St+v&#10;eKalpaL2Afw+CYL9Hf/51YbpGJDUclAC4j0H9194ZnnelJqzrd7XHTyptzfv1/AVhBZt5eV2VMbX&#10;IJg4gaKvgus+Wrbs5Kz5WkSjy3pavcuymaRE832BVO8QfP0BZfH59rypdTyvSBxfHVJ/Gwupt0rS&#10;XppNrUK/oJ0Gqy7cXpli9PoxKtW7dtGEw9MxUu0AecIB9zgU+H24N4ioHYXSbwmpN8hbZBRziiwF&#10;6EOulc32v9mMS684SCh+rSPi9/wGJPt92K8+gBH3Czx0AOXRbXeF9YVW7qlg0LWnjGpwIBryXG+c&#10;YbHjugF9uDsjTeqJawZo5SO2YvyBsUApSXgz5G0UbMzo/gMgkUx/iXeezXZEg9MSkISMYuT9E+nV&#10;BWuDx+chze8m5aFbEd2UgHrroLGQieCps8hkb4ixCZ3u5fh9l01GOOC5Sey4CYljTI7nhgcxMvZ7&#10;RrUu8xTCfzz6dueBdFNQeI/iuhm4LsQpmoQ4UysBdWamKq1RUQ4GGT8nISHbGhzWHX7imc112F96&#10;LsoraJgfXQKeDSjXCwclIXUggy8ZZj7Hhc0bmsEzZTbThk+KLAc2uCzzJCFhJS1TOyb2/vDScHDC&#10;D0C8h9BKdXMGpTr4lydp6ZDZgenLZZ/4+cqszGrKgT7kgehDztcJCXIunOe29fnbjNxGB4tpOBcL&#10;sn4z6PqRyRBzln71Q6MCGBTiT49lQb/xSJDwy+0W0hprOC5/pw5+jTaN+1nnOdnOW+/4JQoZdPAC&#10;fcFLEzM9mATNeFs4BUc/J0KMsl2WpjghXZbNaLZ/Lb37DM5JxtOPUXhbQD0axPwD8hIV+oBa1zE1&#10;B84z7w/EWnLAs1oviMEmGGDNTtUh+Y2K5QSQsHk7Ia3tjU7rTdJ7pyAWNrS0z2hfU/xdqR4SWVx6&#10;DHQ80Xcz+p059VmXnQKevnv1ShxswkEPKnFADxXgx0BBwt/pE+PbSWl5dOqQIf2yYrCKdbCQf1u4&#10;sKzLy3Ecdbc0eU5rDXquk6rBi7bghBGowPXJFTp4RG1u9Y89RGa3X1jgHrUP+oxP0yomErKhyPpi&#10;f3eTc2ooFvJM4a9UGWJQTwklApVX1bUyB5EE1BdQmf1aqZpbnDcS1vDDTmSkOC3TZ7mHp+2zgrsM&#10;eBBnRH49azAK8ra1NVhaJrPbJ4jmuijv7AandV0yIetc1ml1rkE+TZNJcJcNKi99Ky/ploBnUcfi&#10;cfvK7PYKjYqyP5rq55PJqBHS8uyCUeZbiSkF+yqxUGn8w0WDVO6X2e0RtI5zxOjauiSZjNBtq3da&#10;7jbaZGEiBWgP/mpPVNwnSRU5aIRTKpGlPe+7rHON+kG9w/IE+opbDAi5EYS8mqSVwU2kA7FgKXeu&#10;tCRX6CCRzRj0vMztezK7iRiKPuKZIF4omYyCkE7L6g+d+QN6HKGJPoC7v1F5Sw0qNSclElS/5O4l&#10;rocbrYjUO0dbQLyZIGTnqZ7t0tDgsBwlg3cLbqrg50Sk08RAg5/nQHP3X6NKzgWJBMXOeh5OcGl7&#10;NxsZ+FIXLODjGFm3GRCR0z1bGp2W+3myhbykR3CiHoNFr3SaSAX4Dk+kyVOJio0kVnjWS0CdGw56&#10;zmpqchvOH9a5CkY0Oq1/bHBZVhuSUYiliYMdeUmvAFI+Ew2qi9P1/e9dGs1Bz6GxpaWPR0OdPgeX&#10;bbKOpFjfzfduqoYMGTanKO94kK0GpNvWlYRStNcYrl1YNqJP52CKV4HluzU8QkaqTaQabUH3CFgC&#10;fmcmKzZxoKlsxe9b6DNe1NJivH/yE4tl7zpX/jn1TmsdmuOtXUioi9OyodGFUbcj7zB5aZ8QW+k5&#10;CKQUu/mRnvd3tFxoYoDREThpv0ig5AISAhWRNuspNljAIqK/OC0SKL2gu3eIOGXzYXHh0bCKt2Pw&#10;EjQkYYKgXzm1p3dpeoOWJn4rUU+nug3lMlZ7Qa70x8IvpJ4eC6qTV3wz/kB5iYlUYfnCMQewuYJ1&#10;eByV8SnnAvXK6a9IEoZgnV9HP/FGrjolv6ueCB4ihVHy+bCK76IZ7t4qJgmIW9fb5UKO3tmd4TtJ&#10;sZDqoZUWaQuob3ZOP78y0el14bZYyGN+KCoVeD8//wC+jyKdncD5P06J8PApEOpCWLQ7UTnPouLe&#10;QQV9DPdXqJxvoFsiJOBZBN2X+D8fv++iz/o0dPfwUCoe8LSqyX2w0TvpifhoTP4BjS7rmVyHBhFj&#10;RqTrnVh6tVN9w3J1ONJbm0S4HYjaHA6W9GnQZKIPYB8Nlf8YrNFTH7qsx/V5QIC+Fg8gEGI8id0j&#10;eL8PFOuxDQ5reb3L8hYkYkyyvgnys3Wu09KrbyAyD9FQKd/o7PY8zAQJrQ+oNnmpiVSBewcbi/Lv&#10;FpPNTus36JM9Uu8cfeLs4pHx3dIDBW56+NBpcXJ5D+T5J6dqepjk7pfgHmtmFx/b6+9m89vfsOy/&#10;B/EMX1dGa7ElFlCPlcFNpANoNs8FSVriFeu0bEHFflLnsjzT6LRUzCmynDxbseZ/cJztCBJ2atIr&#10;pxiQDHsLlvdjl/XQRlg/Wt6GIsvFiPMWWK5XQfjPjNagUykgfH1vJ8t1iH6lASkprSH1fBnMRLpQ&#10;58rLA4G6bn6VIq1pG4gWxv9mkJYT1iuhWyXc0HM6BnF0P3eYZkH/9KG+bLpA//IRI0JSQNgPZ2Xw&#10;SOtdFrQsqMw/gWgbkys4FwUPzlZ0T3o1AV7FSXMM1AQBMfgBCe+CXINmXXwMgDMIsSaPKoObSDfm&#10;FOUrsHh1RhWdc+K0rpvvKtjhOemBz8bsx74jZHPEX3K1VA/hFygiIfVJEJPvcdfsMu/WZCM4CGK/&#10;EE3zDiets16clkbONsisGSIcLC2DhWxt8bu7fGiUROSyJ0j5VqY/BGACEF9DcFpvYt/RsMJzRJCH&#10;h3vqX8aCnqt29KFRfopvwQLz1YmsAXdyY5BzI/ppy40qPetFm1E4Q2anC8w17hwGX0NtcFjOQyXP&#10;RtOeNSPt3gjSu6a3h+ibyEFwrrLBkW9FRd+DCl+M35RMhA+EiOkql+WFuUX5xZxTlVkwMZjBJcM5&#10;St7xdQ7rfeh7fpXuiXJDEXOmlrfqXJZLuM4vk2piV8WHxcceTTKAoH/HAOOrtDTzTutW3Otz/D7G&#10;viP7wDI5Jkx0Bk/B5cGjjUUFpfXOvCkgzONoSmfBki0CgdbC3Zetae0gXgy/S3BdY6PT+hT01/Ez&#10;x+wrJi9/mjDRJ5BA/CZNnct6aL2z4Gf4Pa6xyHIyt681uvLOgftcEO8sfjKksSiv9ENXXt7cscce&#10;ToJzDlVGY8KECRMmTJgwYcKECRMmTJgwYcKECRMmTJgwYcKECRMmTJgwYcKECRMmTJgwYcLEzkNR&#10;lDKKZQcvxe8MRg2Sz7gNQD6GoYzznXb7lQ67/UaHzXGJ0+k0PNk33WVmS9PGZFdhYSF5hp8df/HX&#10;aVe2QTrsdvtIqeo3kNG9nDblJqei3CBVOQm3270H8lCJvNwqVX3GxCETdwMZH3HY7FtYzrrA3eYo&#10;tF+DIOIgApLDZVMud9iUXh2u2l+4XK49ka8bkL+bpSqlQL5qtLzbz5Kq7oGAA05KZ6HyB1Hwdvtd&#10;UpWTcNhsXq0glUekqs8oKlROkGW8SrEpk12KcprT7ngY7nbIZpT7aIZDWZ0HN8iq/FNcmGIgLdfz&#10;fi67/T6pSin6RUr8/gLNy0Q0I/vg/+lOm+2PiOg3fLLEBQAtiKtQOQ1P+i0ozFvg/2uGp1+RzfZT&#10;PPHTZAHXKggH9TDEMx7xno14DsX/CsVmu1xYVFwLs36mHr97uHsPXHMm9bzOPXz4HrwOuhMQ/ocg&#10;/BV4wm9mcwD/obi2iGkAgS4bk9f5hX74HUNLJ9P488SmymWzORDnOS6r9VClQClinEjTZL15KS4s&#10;PBrXvKgVpPIW/p+OfIsj93gN4ryKZcOySiybZCBd18myeFmqiN0cijINcczH9ac4HI7DEOZxcS+b&#10;vZ7p4r1Q/sX8j3QfgXxcgfDlY/LG7AfdydTnbc/vMMRzKnWJ3bCxyAvLBdfdBr8rXFbXodSz6+Cw&#10;O14R6bIrb+BanlM0FAR1M47jcD+GI1hv1KEsD6bbUehQ6Rb1aLdPYTnwnkwvHrgyliNbFugvZn2J&#10;SAAjUjpHOw/Cw3G5CI86RhyCQ11IiUQuQoRtiOQd6DeimdkqEm9TXoP3MFYs3DMg7fCLImxM+NuV&#10;2UxcgnXRZbm4xqbMwf92FPqH1OPataiM77EZg3s9C5D3L7IUHQh3K/UjRozYfUx+/gG8DvEHcK+F&#10;MjzjXQ/3k9K9mTqkcY5OPGT+DPhFoWf+NkJgmeyv6v4I+wSvQXr+hXAb8F+Lw658gwrYHyT4rfCX&#10;Av3q4uLi75LMuO8q6Jh/kRa4Zyc/EDpQiSfJsFtExSjKhcj3URMT3nAkofT76MKHHPH+Q7hlmUE2&#10;OiyOo+D+H91IZz6vZz8U8S+lrqigaDh14mG1iXTyOj1vq5yFThvivUrqdWnBJcNQPq/TjWvPZBwE&#10;61WEATml+23NHU9TWNYRHypa/01SWC6LxowZI8pF5F2E10jpLCiwII4Qr9lejsp8PDAHGZJSXvwW&#10;rMbRINmvtAK1b2XBuwpdhdL/favV+n0+Dbjhy9D5HPmOUUUFBcPhfoFhYA3+iXjdiHaoJCUyoyzG&#10;k3YBrueXDPCE946UIr5C+22I73BkZrpwg3R4usfRauI/H46t8B/NdCLMCrg3416nQfdjpGmmuAbN&#10;JO8DtyAl8utHRTkRR568BvE6TqX1Qtgn6Yb4UCkltIhIw3zq2BQj70fgv7BwCHs7400GLQjy/LSM&#10;RwjSiv6lvZ6WhWGYZ1x/r+an/BdEnkDSQqeTshlhL2Wfk+Hh7pGUdCPMJ9q1aFUKXCPw/890I9yb&#10;LEP8Pks34nyN1k/E2ydSKkG0lqzHixD+YNzvY8gC0VIWFIyA/+cifplH5KsTKRHPB3DDSNluEukp&#10;1PIP/4e7JWWRopTSTesH93JxgdN5pDD9WqedVq+elcEKY0EwPIEE3crw8Iv3KaHTSFlonyJVRK9J&#10;SbfeXCGuChEXyEI3oRcCLQQy9nPhz4JCerU0Y8SrXfMqw+ukxHV3iAgAXKeRHU0P3fi9Vl4j+pTO&#10;/Pyf4D/TsorkZ7x8KKDbhrCfMkw3GIqKH4v4H0PYr3C9aH0gm5FeUc7wu4g6pCvep0SckpTKA1Il&#10;gHz1SEroj8F/1s+KsrIy8SEDUY8FTgvLlG48VDcxfGKfEmnoNSmRthtFgASIh9bhsIKsl8Jf8Aik&#10;FHElkjJ/u6EJCyPH+kH5IA9smf3dklLPMDMBXYA6NjtQDUXEU+BeTZ0UNq+fstJ4DQqxe1La7b+U&#10;KiJOyuKCAvEhJSTwILqpT7KUa2CZxFnhaAKvlnE9RTchCAhdEfph0GsVDMuJeDZIQZcEFh+FzPA6&#10;KdndEBEAcL+k6RyX0I30dyIl7n+cdJOYyfEu0/uciZAkKUKFiZMx2H0AOX6GNL6nxWV/kfp4mo1I&#10;2flBjpOyuHMdLaOO99PKQOT/q8RuQiJ6TUqbvY66LqS02c4WAQDeA/V7M/Q0XhvxP4hf0XVgS8sw&#10;iaQUD7T437UcodvYHSnbyXi6jUjJJ5MDAiS+jMSDNAl/RZvO6ImUjsLCCVJFDJWJ2chmnwqn1Xkk&#10;3CRTMilXJ5MS8T9JN5FIShTEKZq/0oh8/VjKSNG0oIPO8DopUUjxCoe7R1KiHwQyiQdwGdLyU8Yr&#10;LDFJhlYEQbqcM4k4hKVhXFIlgPIQo1+kY6Zw90RKu32SVAng2q9F2EKHi26kZV/kv5k6QUqkDf9p&#10;KZv1MhOWkk05BrIkkU5KxH0//QnUX62I1+bQD/eH0dBaoK6kdJwqQgDgAWcYcD/lc3ThrKw3xFvN&#10;cPDjQLcTKWmAtDjsa1GGo1mOoslHOXKA2WdSItIz8H8NScY+JYJgZK3cQ3/9qdOnhBD2VX2UzPAy&#10;zDiG0cEKhh6ks0/iyBLhHmC4/pCS1hbxtsC9iYWpdUHszyHOlehDTWb4XpFSH7QV2megfArwMO6D&#10;9JEQ7S6EYXMFN0bg9rXQxSs3EWi+Jmtx2mO4xgsieRAvRsSypZFzuUjHb4Qb5YSKtCOv39ZJyf6k&#10;iExCL0v4305CkvBws4wEKSUpvpBh/oT4OAtxp+ZWPkAUQ0FK8VAgXLVSoNgZL9Io+pnQ/YN1i+vO&#10;hFsMkgws5Sl0E+zratcp/2G6US7swwrLjbLsYimFmy0r0qzYbBVoYfZAntgla3HZ7H/rMym1irH/&#10;m25IKzK9Dr/bkKEmMp7XcLqIcYhrYJrlTbshpf0uGRb9MowuOQID6XHdTpNSuEFyuMXsAeMScaDZ&#10;06d8ekVKDDjgFuXDfDAt1OG/GNXr8eJ3JSpQNKXJ0PJun8pwjCdRkIZ3ikcWi28D4UGyIR59gn0b&#10;yxr5MyalolzBMBDeG2VmX4Ry+4ZhSUoRBv18uPlgMu1aH5bWtLDQSX/kQ8wK6P5Mp1JYSIsnR86i&#10;LlYjbjGw64mUrHfo1ohw2sPWCvmKboS7jmGSSem0OcfgvnyYmQeWI8tzrag/BLoIN+ackvjiPplN&#10;t94HAnbDTX9NHadEqBAFzTlMPH0cNfHJZ4WJ0IBoHgqVc3ANRlT2KXx6igqVk0Ucsu+og364/mxt&#10;9GWfxHTg2jM5Qof3bryXSA/iw3/RZ0OFjaIOBTWGboLNCXVFRUX6J/Q4h5mPh+FmpoPzoq5R8Txx&#10;nvI4hkeY+MeRWJFSdwzdXI3BvSZCdx+tHC0j9RzNQncNWwbc14swPX6ZlulGGA/Swvm7hyEcHJ7I&#10;h04GIYainH+BMPdArmc5wO1OTE8CuGx5MsLdDf9yDhxIMoZ1j5JzfQCJjTriPO19aL0q9S4SIfqB&#10;IAj8UH8Or0zLUFkuf4LcKK4neRAv52Z5He7LLtvFiXOZBNI60mF3VCFNd7Ic+XAwnD5gpjGimwQW&#10;FwDaTA3K1e64D37X8H7Sy4QJEyZMmDBhIiVg/479XA5U2A+V6mSwr7U//Lnm2tMZ4sPYD2RfTLoN&#10;gXj2Yh+Yv1LVHwxlP7G4oPhH7CdLXTKGujHq5eyB3n82wDC9HBIXLJIgyoH5qxrS9y/5mugFxDKi&#10;XWngCE2M6LgOnjB5S5A8HM3KMNuchfb/oFN9uPTuBI4ktXD2GVJlhN1wnzd4Pwy6Oo1++wqmg9NK&#10;iEtOr9ib0bHnikh8XpPER/q5PKuvG3/GEbn0FuCKDNLEeU9RDognhIFCpw+Giukwm/1f8OeImzMO&#10;73PuV3qbGAjAon0PFeEXlWBX/gMicSlwMwp+IzcXyGBDnHaHWI2Af52sOJL3bekdB0apY+GnLZv2&#10;QEr4cUpJTJn0k5ScgP6vuJ9N+QjxvoS0c0qpHYSKP1gYuXJqjGnmVIq+4WUhp+Doz18QdaEIY7O/&#10;hzhfw39OeW1BnsQkOiH1CKPMBSG1VSPcH16mxRwocF4QBcu15fmwJmy2hyp2+3OysG8SYTh1oc2r&#10;tchNIvvi/2rINrFCAIhpGbv9IVQiV5Dk2rMxKcVOHDnHR+kPKTkFIu6J+PiAUce5O8YL4ojtbMwX&#10;wqwUBMsX88PDQKh5DIPrf8Ew+HXDvQ36L/RywPXaUqncDEIrCTetcZj/aX0RfgXj5YYThjExAODc&#10;KCrTWmTXNsMS8cqwOeTErE1s/aJ1EAEAEO596jjnSTfnGFF560CORkch91cak1KQV2v+1iPsLBnH&#10;TpOybMSI3dG/O5Zb3qQqvsqDh+p54eYSm0i/fZU+F4y0/lXoCu230c35RzbfFLoJPmQijN1+C91K&#10;gVKmuZXPRAAA//XJbvO74KmCq9DFLWYRFPQm/ekXG39R8CDZmyIQAIKKFQRUWDndcgJ7QlVV1TAS&#10;VYbvQkqEF3sNSXj4P8L//Wy+O8E5ejT7fKIZRvzi83cg0/FaWhW/PsABYe8Q907YdJIIsQ7Pvims&#10;PnfaCN329XM21wLIj9jMi/hy+tWUrAVIxZUc0b/kChBUYqCAyuCuJRLwDboJVJjYhuaS1jQR3ZES&#10;TeRI6NFs2+vZROK3R1JyVYQWkEt3lERraASuNoF4HLCRgG/weuq52iHSY7MvgVP0/WghNZ1mTRMB&#10;y8utaWJZEf6PQiXKAXm9TMbzLt0E3NrSqbSmJgYQGIDTQnKnMjdIvDgxYToETZOoDDZVUkWiioGP&#10;vgEjEd2REhbmHVoerq2DKG6d2Kj4u436ZGxq4S9Gy1I2S68uEBZSW9dnOmcnLOOKJU+pD8j+Ii2c&#10;NvBBV0UEkigWy3nxgd+r7B5IL+brAqHHiFuqSMpXRTxJu5RM9BMcyIAscteJ8oRecTrk5gL6fSRV&#10;7EtpFsnmiG8c0NE9KcXmEp1gSdK1qR8/fjy3g32O+35N4X/p1QkcfMFvLuNBut6Wu6vi4DqxvA/3&#10;jIo9CE6bTexW5xYzEQgQa8X6NkGb/dnkeUrd4iLMl1LFB00b+WvvPJkYCAwfPpybP+q1wlYaMeBR&#10;IAUUfXMHX4hCJYnNok6r9UiQ+DBYC9Hv5ChURJSA7kgJ4tyJSnxQF8QhXilAvO8ibKc9jTrYBCeK&#10;VCeC2/ae19JvX8r+o55+jswZgP1I+HMnVjuJBfceuCf7ndtosRmGBIROTPGgHOazq6DHA6srNkvw&#10;NRDcg9NEG7inUu7i5yzCRj7YDGNiAOAssJ/OijAUkEgGG8IBgaazr0Cl6Vb1GendCd2RMhnw7/dA&#10;hyNvxJHYxMcF6auVwWDRHNy7yXnRFugXC38083qrAMt5ovTvEg8kvpcTZfIodSAmp5jEKxLIh9jd&#10;bmKAwJE1mzxj0d6lIeTO6ruhZ38rAAvzkD69kgx7PreEKW8jzP9JlSEQ/1UMB4v2c6nqM0CIn29P&#10;b5LI6R6CVhZ9Yy/0nDxfjute0reLESDtJV2ul6K/UEZw6osPKx7OJfgNguB/GSe7BLmBIUP+Hywz&#10;MSRHQwwfAAAAAElFTkSuQmCCUEsDBAoAAAAAAAAAIQAqpxr6wRsAAMEbAAAUAAAAZHJzL21lZGlh&#10;L2ltYWdlMS5wbmeJUE5HDQoaCgAAAA1JSERSAAAAzgAAAKMIBgAAAMJ1IUAAAAABc1JHQgCuzhzp&#10;AAAABGdBTUEAALGPC/xhBQAAAAlwSFlzAAAh1QAAIdUBBJy0nQAAG1ZJREFUeF7tnQmcFNWdxzG7&#10;2c1+NrvJ7sZkN6vMAYpRcxijq0ZDYjhmumeGaBxR7uEYGGCGY4ZjuAYYjpmuGhgBDwRBvBAUUQSD&#10;Z8RFUURRAibREK9o1MWoBI9slJf/79V71dXdr3umq0em6fr/P5/vZ6bfVa9evV+9o+q96lIQbnk8&#10;P2y/zTBM+ygIWw91KQjZvykI24JhmPZiPcvCYZi0YeEwjA9YOAzjAxYOw/iAhcMwPmDhMIwPWDgM&#10;4wMWDsP4gIXDMD5g4TCMD1g4DOMDFg7D+ICFwzA+YOEwjA9YOFnLdy5rFt/6WcTox3Q2LJysZWrj&#10;dDFo8hyjH9PZsHCylgc3V4l1ayYY/ZjOhoWTlXyvvFm8v2+QeO2pYaJ7qWUMw3QmLJysZMKcGeKj&#10;FwZKyqvnGsMwnQkLp1NBa1I5fZaYPHeGy6SGGWLntkpXOFvvGEvu9TEMqZ0jCg3pMccKFk7GnHvl&#10;YqN7e+k5dKHY9YuoUNpi+6Yqcc4VmR0z0/gMCycj0GLccet40a3E7N9eTutnidblteLP+wcZxQL+&#10;9PxgMWfxtIzHPKdQ/A23VIvCDPMcbFg4GdF3ZKM4cmCgbDVM/ulyRU2D+OOeIQmieWlnhSge1WiM&#10;ky79quaJw78aJM4bwK2Of1g4GWG11sqKPT8y1eifLmdcGhFvP5MonBd2DM+4VdMsv3qyTHP6gulG&#10;f6Y9sHB8g67Osw+NlJXwCRqjmMKky4ips12xvEUCeve5wfL/IwcGieLKzFsciO/Ao8Nlmg/dPcYY&#10;hmkPLJx2ceGgRaJm9gyXamLWomnumOQD6vrgDu4NA84fuMiYXjJuv7laprfj3tHiAorbZ0Sj2Puw&#10;I86Wq2qNcZKB7iPy6TBTVM+aKeY0TZNdS6SHMdOU+fUx+UW4TCc7ggELp11gQI5K9x5VNlS6tkBL&#10;UU9C6lbS/oH8aT+LiFefHCZsEsipZdF46L6tuWGCbN3S6a6dQmksbJkiH6Sa8hjPO88OEbXz6jus&#10;S5jbsHDSAgP05x9xWoBkPPPgKNF7+AJj/FT0ojipHnaOmj5L/MDHNHJZ1XwaI40w5lXz5PZK8ZNh&#10;HTPBEQxYOGmDFuDWdU6XKh60DN+6JPveaMab1pvWjzfm+drrJsnpcFM8JhksHF+g22aqhBgzmMJn&#10;A01L6ox5Hk9jH1N4JhUsHF88tnW0W/FeoXGJ/v+BzVXG8J0NZgD3PDDKmOd7NowzxmFSwcJJGzw4&#10;xIAbNFpT5WKzyNI6+VARkwLfv7zJGK8zwQzb4f2DxHv7BsvWEnluXTFZzgriudG3f95sjMckg4WT&#10;Nph2/vVjw0XZmPkx7j8fN0+8uLNCvtnsdc8G8ID2V78ckfD2wRUTGsTLu4bJF0297kxbsHDSZiIJ&#10;47s02Db5obXB8xKTX2dSN68+aauCFz7HzeRxTnqwcBjGBywchvEBC4dfr/cBv10QcOFcPGwhL032&#10;QQ2N884qz77Zw2NHwIWz0J4iVl4/0ejHJOe+TWPFxIbsmz08dgRYOOiiPbl9lHhx53D5QqQpDJMI&#10;duA5tHew2HbnWKN/MAiwcC4avEg+FPzwwED5IqQpDJPI2Jkz5RsH/0figYhMYXKfAAtn9uLo+2bL&#10;Vkw2hgkyaJGxnELTDZDb5tvHueWG5z/eMBpTerlFQISDly/xfhZWVWJNP/CuU8HrMvDTvL57qFhA&#10;458gzx6h+4obCha8oWWWUDmhhdblhkVxrh+BtxCG1c02ppdbBKjFKR0zX+x/NPW6FHDwiQpx5YQG&#10;YxpBZNAk57UcU1l5wVLs8wcGZfVowLpqZ14aEevW1MTcNb2gG3JWFr6k2dmcTWWyZUO0i+YFq2Lx&#10;LlwwumiaAI5x0HfH5hrxFeA3j/HsWirOvLRZvP1s4g48d60fbwyf2wRQOLh7vmdYh4/++sUV6S95&#10;DgrYdje+zMAbTw8N4Hd8AiicSQ318oJjLcqqVRNFy7JauUsN3Ba1TDHGYWxx8401sowwsYIyXHvD&#10;BHfHnMGB+45PAIWDB3e4S2IPM+3Wv6ZBHHximNh9/6iYsIxDj36W/OQINvX4sdq1FJu+j54+S7y5&#10;Z6hYt7YmIU5uEzDh4IEddv8/f0DifmeYFNh023jxoyG820s8eJ9v2dWTY7at0vxw0CJxJ5Vbj35B&#10;6q4FTDinXxIxXnxNt1JnEGzyCzIoN5O7BmUarImVAHbVGCZzWDgM4wMWDsP4gIXDMD5g4TCMD1g4&#10;DOMDFg7D+ICFwzA+CIhwsMPmOfylsc8dbLGb6gFz7hAQ4UxqmCHqF/LHYj9vbllXI/oFYv+GgAjn&#10;vjvHike28MdiP0/Q0uDl2RXXBGH/hgAIB5uNY908lg5k4yc4cgUsN8cSA3zJAW9Om8LkDgEQTtUM&#10;ZzsjMHlu9n4x7XjnhtUTZRljWXrRyMw/LZ/d5JBwsCQan+C47rpJ8ruW4Bpiz4PRj93ue2SEuG7l&#10;pBj4S8vpIT+k1VonbqXxjJc3qZumyxlL02+7qdoF/rm12C3HWhxc1FXXTxRHDrT9iXLcGbFxBz6G&#10;a0qLSQ72jd683rx5Rzz4DDxa+tza3D5Hu2pD6+aIVz3fuYznD7uHilHT+CtkmYBxDAQBYZjKGOyi&#10;lkevGM0tcniMc+6Vi8ULO4YnXMzfPV4hLhiYuAKU8Uev4QvkFlHx5YyZzNxdFZrDwkG3zdvv1uAO&#10;+W1e5dlhYKNH0z51Tz+Qy/s35LBwBnu2M8KeaQd2RHfx5I/FdhytK2rdcn1wc5W76yd2Ecrd/Rty&#10;WDg3rXW2M8IGHPjYLZ7nrL+pWnxIbhtvrTbGYdIDs5H4mjW6atjEvluJJbvI999VJcu+oWmqMd7x&#10;T44Kp0eZJcc3mGqO96uePUP8dufwAG6i1/H0HrFATvGH4j4DD0HNi0wVD98zJsdm0zQ5Kpz/obse&#10;Bq0mP/DjYQvltkYmP6b9QDipxovh0fPlnmwmv+ObHO6qMcznBwuHYXzAwmEYH7BwGMYHLByG8QEL&#10;h2F8wMJhGB+wcBjGBwEXDp5qn5qTD+g+X04L/FsXARcO3uwdPiUI3+XvWKYvmC7fzjD5BYOACwdf&#10;GcOLnyY/Jjm/3DIm4NttBVg4+C4/3ux9/alh/MJnGuDt5/f2DZYvcJr8g0GAhdN3RKO7AGvAxAZj&#10;GCaR2rnOV7uxlOCcK4K63VZAhHPegMVyubTmfALdNFQAgF1Y8La0F4TJzVfi2wdaZJRDfLlhsZou&#10;tzmLpyWU2zlXBGHsExDhDKlNvXlHPH98ZogYN2tmADbWSw4Wpc1aNE1u5mgqIxNYA9Vv7DxjerlF&#10;gLpqZ/dvEtvuHCtXgJouumbHvaPlndOURhDpQ13avQ9F96YzcYS6vNg3+ozA7OUQsDFON+p+zExy&#10;F8UWuZGldQHZbT898Ll2Z7+62DIDf9wzRIydSa1zoLq1AZwcwAV+6v5RCRXgxZ0VAftWf3pgz4Z3&#10;9ibuoXbPhnHG8LlNAIVzIXXDsAMLLjq6bd67aNmYIHyiwh/YGUiX0xFVfgDbbZ0ZuO22Aigc7MaC&#10;C35o72AxZX69GF0/S7y5x9l/DTNtpjiMLTbeMl6W0cHHK+T0/aKWKeKDfY6ARgZuV9QACuexbaPF&#10;ngdHiZ96NvO4gFqhHVtHy1kh3oA9EYxx3qSxzBbqlmHfaO3+s7Hz5J51GwK33VbAhIOn3ldfO0lW&#10;hHg/TApgF/5Uu+MElf41DWLGwmlyciXe73skpNWrJgbs7YuACQcP9UzuXtoTJmi0VSaYcMFzH5Nf&#10;bhLArhrDZA4Lh2F8wMLJmPLquUb3bAWvER1vec4+WDgZgQmF5x4eKU47jr4Dc07/xfKDT0F+gTVz&#10;WDgZcTndufEcY+Ck4+f7lnXz6uVD3545+wmOYwELJyOuv9750vKNayYY/bMR/QmO+ZFc/QTHsYCF&#10;45tTSi3x0s4KWQlf3lVxXGz6cdblTeLd55wXXB+/r9IYhmkPLJx2gffb1t9cLZclbLvD4aG7x8R8&#10;wg9LiaW/YsMt1Z36RbLiUY3irvXjYvK8c1ulm9/D+weJ7ZuqYvK8llrO75O4TOkxXlg47QZfT8b3&#10;+3XFSwXevr64IrM3EHqPaMx4J5myqvkxn3BMxS9IRHizwpQOEw8LJy2w7GDpslq5dsdU+Q6TO14U&#10;7Yg1PUuX14ppjYlflEuXMy6JiJtvrDGupQHouuHFV55lSwcWji/wfX9TJZzW2HFbJmEHngc2Vxn9&#10;0gWiaCUhmvJ85QTeqCR9WDi+WEKtjqkSrrimY5Yl/JS6eRg/vb9vkHyJ0hQmXe68zVkWEA+WVpjC&#10;M6lg4aQNlh08/4izBh/dHExFY20Pfr9A44mOeEkUa110xa6ZPcMYJh3OuBTLApw1R288PVR23XR3&#10;s6NatWDBwkkbLDvAeGEfdaVClc6K0b4jG8Xeh0fKVgKzWfFxkgGRzbemike3jHHBLpl/2O1UcvD7&#10;JyrEo/eOjgFdxXR24BlWN1um9djW0eLCwc5GJFdQF+0gpQ3xf78/z6SlBwsnbdAa3LR2QsKaHqxH&#10;WbN6grBa62Lc2wLjj4amqe7zlVRgYwx8bt6UTirWUavYclVtQmuIRWlbNo4VNXMyb9WCBQsnbfqM&#10;WJB0BgqtALZTMvm1RaiyUex7JPnU8c77Kn2/JoMW0eQOsDiNF++lCwsnq0Arhu5TvGjwXIh34Mkm&#10;WDhZBfY+wLOgeOG89cwQ+TzGFIfpDFg4WQXW9WuxbL1jrNxVVP/m7/hkEyycrAHjI8yoHXpuMAlo&#10;uhxHYTBvtdbKbZj4Oz7ZBAsna/hB/ya5bZVpOvvymrni6QdGiR78HZ8sgYWTNeCFTtO2VRpMHXfU&#10;WwRMprBwGMYHLByG8QELh2F8wMJhGB+wcBjGBywchvEBC4dhfMDCYRgfsHAYxgcsHIbxAQuHYXzA&#10;wmEYH7BwGMYHLByG8QELh2F8wMJhGB9I4bRszw9ZLzIM0z5IOHd3YWNjY2NjY2NjY2NjY2NjY2Nj&#10;Y2NjY2NjY2NjY2NjY8tByw+3LCgIWdu7lJf/HX4Xhuxh+SH7xbMrV35RBmBjY0u0bqVLziChHM4P&#10;WU/lh+2tBWH7SH4o0qC82djYklleKPI9EsvygpB9Y344MqRLQ8MXlFfUSFV9EQCcVNrSXTm7Roob&#10;qPzXnHRZy7/D7aTzWv5Jx6H4U8npBLhr61HW/C/U5K2S/iWRPsqZjmVRM0jxwtZi5URukVEqndXf&#10;6G39s3J2raDYqpdxiiNXNagTyO/b3EO6EdSUXikDeqww3HyK9s8rsU+TjhRXF0Yq6G5jdxEi5nyk&#10;9Wz4+4ISq1WHO7lX8zeVT5tWUGw3eo9hgu5wq3rSMRC+MGRdqt1PLks8DpVVpYpzA64F3ApKW7+h&#10;4yRirSTm55cs6YPzkInEWdfw4n8rDEcm0vW+j+Lsp78H0GWh8qjrXrTwRBXMNVzXhOOE7TX091oc&#10;Ky/U/BMqdLfCoe4khDdA5zZBRYkx5IH8kD6FsVZ0L7rqH5VXjBWEI710WoUl9oXK2bXCUutidZzV&#10;hb2avqKcY4yuV2+dRl44UqWcY41OchKdsHxdOq9k6fnK2TVyv0r5/7VbP/tkuOGAOg4l/ildwB/J&#10;wMpOLbG/Rn4fw99bEHTC+5w41q+VE5Y1oMApnPXJSX0cYXqNwj6q4rypKxaOJ90c9/d0vrQVFkd+&#10;qP3zwtaPpSP1WSkvb7vxkhGyf2+6wxSEl1wUF3aG8mrTKI/PxcVNJGR9dHr5xn9Q4ecr96Ndi6zT&#10;ZSIeI/eb4E+V+i9Ugf4VbvJm4U0vORvixVMQbjmXyvQ1Q1gJHectKru+Krg0qlAQmTG8g3WUWNal&#10;i3MTwjUid3IzhY3B+OYx3fSqveHywi0h5RVjdMzxOgzVqf0kWHlj0UbuVcrvE2pZ/lM5xxid68M6&#10;DUrvXdMNPXPhEFSwz+f1XPslGYHsmApHYm3UFwjWlnAov29QergLJ0BpL/SmpY381kWPJ/P70unl&#10;DbKit2UUVwqHjv++91he6Lgr9PnR70yFs9dNN2ytot8b5LG1f3FkgEyIrGupVUB+7zh+qOw2lbdV&#10;T2nXUfx76PdfpV/I/hACU9FihYNw8niyRbifzuX/PX5hhPcKR9YDlT8DY+UBvNYgvkB52uum6aR7&#10;j/KNMQrnCgdQXmYpL2nkllI4sjejz1mRV2JVKO+oUQYyFg6gwkeXTVonCOdoXqilSEYga1M4YesR&#10;6dZOQ74o7gcqrntn9h4zlVHeHeGE7BeVU0qj8BkJh/LodoW1ya5V1H+tcqaytNe77iFrTlxre0JB&#10;qGUQ+X3mxLN36puKVziFxUt+KEMro276EO1H1/d6uMUKx14iA7bTCsJN57pxVctIafxF10evxQuH&#10;OHJyUaSb8m5bOCF7kfSnsqVjvaXS2JnQC6GLlKlwdGEcyb90RR78j7Fw9F3styeWr/gy/DtaONRv&#10;loUt41IFpEI97Py2NqsgKY3y3unCKSxp6hr1t2+GW17PpV9FuSu353X5xtkJFOZeN27Z0h5wTCUc&#10;jMvoGjmtTsi+C24ZCQctkRPvfdys3HRCdsJsV5xw9PG26opPv5MKB+Mmctc3xrsprcXy/5D9GSYM&#10;VDDHKFMZCYcG95sojU/l7xBVJMrgsRWOtdH9nyoc/NvuqlkHKV69kdLW78jwrmFSwd7txLN/hfOj&#10;cLfJ35Tnbn0S73rxRvnSwjmUcDyFdyCL80B4wqdw7CW4RgBlSoPdU3U5A+p6jEGcmHIMWc1wMxn5&#10;R28cmGUiSy4ccQJ16aLjjJC9HK6xwrF2mspAUtr6DZmMssJeK6muWe86aVm3OOlbL8j0aTyKyq6C&#10;SiM/dWw5xlJ1Q/5/meOfXDhUbmVOeKLIuuyksHUm/S+7bXTsFSqYY1RgGbY41nhqmteq35/RIK7f&#10;sRSOnCUJ2086v62P88uae2Q0ORC2h8vwyvLK7LPITV7wvJA9HW6UTl8dnvIS04c2GeW9zckBSmeO&#10;Cp6xcBAPd0n6K7tYMYTsX+oBM1Xwcte92B4HN5NRJSrV4ejcZZfcKxzK+0OU59vJbxNdx6fVsXHN&#10;Pu1WEpF1yiucVKC8EV5bYbFVof1Q7nDDdXDjFNslMqAy1EfHzzqKMqG8ye4W5es1zPbS/8mFE7K3&#10;KL93TuzZQL0XEmnI2iXd6KbXvahBlrW0vHCLWwBdQ/YFytk1cpfCoUz/Vd9d44WDu4TOIB3oZQw4&#10;6f/2CYf62064toRjv2FucZovojveDyi+7BrQ3we8/kbhhKz3UIFMFJZYxTK8MrrDXi3TpUqa129p&#10;PtyQD0rrdSct+2BbkwR0PEc4Ieuj+ONpKN9DVfA0hGOZhUMVlvyiA3SHJ+ncKrx3aK9w6PyqlXOC&#10;4WbohitpmQK3mMkBMx8jjEyALK7Fed1UBgDnoaJIo/DUOsk4r+lZx7y+i/Ppt+piWvfKgMpihFO+&#10;8itqvKWOay+hv0bhqK6srLMU9zrlTOcZbW2J6E0Vd5qoR/NFytk1OphTcWgwpp8pxAsHbnSxRmg3&#10;Crua/razxbGud8JZnxifF4Ss/5X+IfvVLuUb5WsQ8cKBG41DdMt4VOcZZDLGUXcoPeP0Z8rr7RrK&#10;gztJUJhkalQbhU9rjENpz1JpHy0obvm2cnaNzuNW6U9CRB7h5hUOVdirUCnkeCwq8D/FT2bElGPI&#10;WqqcE4z83F4JxRkMt9gWx76L3K+hv8spbDNEiO6hjKwsVjjtG+PgpgEBOHEgNlX+YZS/M86ktD7R&#10;NzQY6iPcEQ/CQdca11ul8QmBWUb5v1c4dBOhrqIqi7C9y3OsX2h3OuYT7oxrQSiCWRPHg/p40tFj&#10;VCC3SP+Q9SEeksHNJByn72nvcMLKploXUhstjh1Rbp96Zz+0uXHC9gs60zEXXAmHCu+r5P6qk5bt&#10;jLmITISDSqLTSUmSqVFt5J+mcLzPLJYk3sxC1jbnuPYh3e3yCofOz50cyKOuEh33L9I9ROIvjbhj&#10;OHQ9KG8fOWlZB+OfeUhDxQthTIK0raPd1ENyr3DiJwdM5kc4dB4t+hhtME9FSRQOWXcIkOqvdFd1&#10;g9KOCoduyPT7JZVWKo7mFamuZNdQ0wXag07oTu/MCoRC7q9Iv5D1Bz0zYRYOZboo8h33QijaEk5e&#10;sTUmGt6aS07uMxTMqeMEVZztytkoHBjFvyzq7pCJcOiYsptI4T+gtJfR79ZY3D3pPkb3QUVLMAqb&#10;lnDQgql0UX6rkXfl1aWwt/V1ys8hJz1rv346n0w4MHKb5/qF7N3eriW5yW6f9Avb18Z0O+l6F5Z4&#10;xhPUldI3r89bOHjoSGX+pjru7xPKvph6GCFn0oB4Recb9dFxiwoHVhBq0d1fCeqVFk7XYjlOdtxD&#10;9oMJx3LKyMk7tawywbyeDV/CBdUR6YC7yHMhHaiZEv+tdncjkCUTDozSkvPgbrw2hPPfRU0nkdsR&#10;x93+jMLjxTq60NYyOqaeR6fjt4xWUZIKh+wEFd89vlk48u+GZBRecs3X5UyU6iYQN8k04owGqcOU&#10;P8rHHdzHG52vFg66F8ZjgrxQ07cQ/sTyhi/Tb6fSAAi42G6kY7TQ/y9rd/q9UB6ALJVw5DUO23ui&#10;8SJ1ysvp24dUBZV+1n46b4vC0HWUA2NVYezDVNHcKdnMhCPrlbEMqA6swStP1PX2TFxEJqtkYkyK&#10;R4Wh85O9JdRHxy1WOGhNvfXcKxyK63R9aRwfP8aCnX32yi9SmN+pMIcwjS898opazqNEZaUyQX67&#10;v/nT5f8hA5OlEg7uFFT4brNHB0wpHBj14weQm9OUJoLC3uC9E1L6yYTTBd09VUGlv3FyoA26hpcU&#10;0t8m9ZvGGXZvmUacyXLARIMT7pUuZ1caXz2nMM7kQBvgvFQUqgCRXlS2+o6aCN399fgGlko4MBok&#10;fxeVRfpT+eAclRfFldOueD8t8TgOr3jzBstEOCmhsZic8qcehnL7GDdXlUyMyRlP9SiEru1WuCUT&#10;DozC9I2Gd4RTeAm14OjCwo3G0ypoglGZNTjpEsX2SOVMmaBEyHEGJXwPHfRxOgj6tbgLDI/v++L1&#10;GkpoKYivuDD0y7W/t8ApzalOHKteObmGB2t0LKqsNBijQRj9v4P+4mW8Mj0poK27Iw6Z/imeCqAt&#10;v8Tur/11n1xejDDu2jpfyfmvEvtrlO9p+J/KoznVWgxqmUfoeKgcyjnGKK0pOkwqcF4qijTMYtKg&#10;dS4qBcoEF5YuOJ4hDYyfyZMvQap06MLGTNFqw3hWh6GKf4lyloZrTOOhAQUl9jryf8y5/nKKuVLP&#10;3Hktv6i5p07r1FKrQDknNWcMGj3XFCxCXujY1OrRuZTYxtbGMYEexmwZjuqOE69Z1T1rad7Q6Gtg&#10;yjC9PMkJb1kY42HM4oSX5Wa8QcJwLaLh7JF/A4PF7neQBFnoAAAAAElFTkSuQmCCUEsDBBQABgAI&#10;AAAAIQBFM0GH4AAAAAsBAAAPAAAAZHJzL2Rvd25yZXYueG1sTI9BS8NAEIXvgv9hGcFbu0m0i8Zs&#10;SinqqQi2Qultm0yT0OxsyG6T9N87PentPebjzXvZcrKtGLD3jSMN8TwCgVS4sqFKw8/uY/YCwgdD&#10;pWkdoYYreljm93eZSUs30jcO21AJDiGfGg11CF0qpS9qtMbPXYfEt5PrrQls+0qWvRk53LYyiSIl&#10;rWmIP9Smw3WNxXl7sRo+RzOunuL3YXM+ra+H3eJrv4lR68eHafUGIuAU/mC41efqkHOno7tQ6UXL&#10;Xj3HjGqYvSoWNyJKlAJxZLVIQOaZ/L8h/wUAAP//AwBQSwECLQAUAAYACAAAACEAsYJntgoBAAAT&#10;AgAAEwAAAAAAAAAAAAAAAAAAAAAAW0NvbnRlbnRfVHlwZXNdLnhtbFBLAQItABQABgAIAAAAIQA4&#10;/SH/1gAAAJQBAAALAAAAAAAAAAAAAAAAADsBAABfcmVscy8ucmVsc1BLAQItABQABgAIAAAAIQDP&#10;GPZB+wIAAAcMAAAOAAAAAAAAAAAAAAAAADoCAABkcnMvZTJvRG9jLnhtbFBLAQItABQABgAIAAAA&#10;IQA3J0dhzAAAACkCAAAZAAAAAAAAAAAAAAAAAGEFAABkcnMvX3JlbHMvZTJvRG9jLnhtbC5yZWxz&#10;UEsBAi0ACgAAAAAAAAAhAA8wdHQQTwAAEE8AABQAAAAAAAAAAAAAAAAAZAYAAGRycy9tZWRpYS9p&#10;bWFnZTMucG5nUEsBAi0ACgAAAAAAAAAhADOxJPdCLAAAQiwAABQAAAAAAAAAAAAAAAAAplUAAGRy&#10;cy9tZWRpYS9pbWFnZTIucG5nUEsBAi0ACgAAAAAAAAAhACqnGvrBGwAAwRsAABQAAAAAAAAAAAAA&#10;AAAAGoIAAGRycy9tZWRpYS9pbWFnZTEucG5nUEsBAi0AFAAGAAgAAAAhAEUzQYfgAAAACwEAAA8A&#10;AAAAAAAAAAAAAAAADZ4AAGRycy9kb3ducmV2LnhtbFBLBQYAAAAACAAIAAACAAAan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nswbBAAAA2wAAAA8AAABkcnMvZG93bnJldi54bWxEj82KAjEQhO+C7xBa2JtmVBCdNcoiCP6w&#10;h9V9gCZpZ4addEISdfbtjSB4LKrqK2q57mwrbhRi41jBeFSAINbONFwp+D1vh3MQMSEbbB2Tgn+K&#10;sF71e0ssjbvzD91OqRIZwrFEBXVKvpQy6posxpHzxNm7uGAxZRkqaQLeM9y2clIUM2mx4bxQo6dN&#10;TfrvdLUKwvQcjlvd6s1l3/D34eDNfuGV+hh0X58gEnXpHX61d0bBbAL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fnswbBAAAA2wAAAA8AAAAAAAAAAAAAAAAAnwIA&#10;AGRycy9kb3ducmV2LnhtbFBLBQYAAAAABAAEAPcAAACNAw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1ExeDDAAAA2wAAAA8AAABkcnMvZG93bnJldi54bWxEj0FrwkAUhO8F/8PyhN7qRoWgqauooLRH&#10;YxSPr9nXbGj2bciumv57t1DwOMzMN8xi1dtG3KjztWMF41ECgrh0uuZKQXHcvc1A+ICssXFMCn7J&#10;w2o5eFlgpt2dD3TLQyUihH2GCkwIbSalLw1Z9CPXEkfv23UWQ5RdJXWH9wi3jZwkSSot1hwXDLa0&#10;NVT+5FcbKc3uuDkVn+d0bvR+drLF1yVPlHod9ut3EIH68Az/tz+0gnQKf1/iD5DL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UTF4MMAAADbAAAADwAAAAAAAAAAAAAAAACf&#10;AgAAZHJzL2Rvd25yZXYueG1sUEsFBgAAAAAEAAQA9wAAAI8DA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onmnS+AAAA2wAAAA8AAABkcnMvZG93bnJldi54bWxEj8EKwjAQRO+C/xBW8CKaKiJSjSKCIAhC&#10;1Q9YmrUtNpvQRK1+vREEj8PMvGGW69bU4kGNrywrGI8SEMS51RUXCi7n3XAOwgdkjbVlUvAiD+tV&#10;t7PEVNsnZ/Q4hUJECPsUFZQhuFRKn5dk0I+sI47e1TYGQ5RNIXWDzwg3tZwkyUwarDgulOhoW1J+&#10;O92Ngvaa7LaZvw3oEN53l5nj3jlSqt9rNwsQgdrwD//ae61gNoXvl/gD5OoD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DonmnS+AAAA2wAAAA8AAAAAAAAAAAAAAAAAnwIAAGRy&#10;cy9kb3ducmV2LnhtbFBLBQYAAAAABAAEAPcAAACKAwAAAAA=&#10;">
                <v:imagedata r:id="rId6" o:title=""/>
                <v:path arrowok="t"/>
              </v:shape>
              <w10:wrap type="square" anchorx="page"/>
            </v:group>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F01C8B" w14:textId="77777777" w:rsidR="00BE4708" w:rsidRDefault="00BE4708">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862CC47E"/>
    <w:name w:val="WWNum8"/>
    <w:lvl w:ilvl="0">
      <w:start w:val="1"/>
      <w:numFmt w:val="bullet"/>
      <w:lvlText w:val=""/>
      <w:lvlJc w:val="left"/>
      <w:pPr>
        <w:tabs>
          <w:tab w:val="num" w:pos="-360"/>
        </w:tabs>
        <w:ind w:left="360" w:hanging="360"/>
      </w:pPr>
      <w:rPr>
        <w:rFonts w:ascii="Wingdings" w:hAnsi="Wingdings" w:hint="default"/>
        <w:color w:val="17365D"/>
        <w:sz w:val="16"/>
      </w:rPr>
    </w:lvl>
    <w:lvl w:ilvl="1">
      <w:start w:val="1"/>
      <w:numFmt w:val="bullet"/>
      <w:lvlText w:val="o"/>
      <w:lvlJc w:val="left"/>
      <w:pPr>
        <w:tabs>
          <w:tab w:val="num" w:pos="-426"/>
        </w:tabs>
        <w:ind w:left="1014" w:hanging="360"/>
      </w:pPr>
      <w:rPr>
        <w:rFonts w:ascii="Courier New" w:hAnsi="Courier New"/>
      </w:rPr>
    </w:lvl>
    <w:lvl w:ilvl="2">
      <w:start w:val="1"/>
      <w:numFmt w:val="bullet"/>
      <w:lvlText w:val=""/>
      <w:lvlJc w:val="left"/>
      <w:pPr>
        <w:tabs>
          <w:tab w:val="num" w:pos="-426"/>
        </w:tabs>
        <w:ind w:left="1734" w:hanging="360"/>
      </w:pPr>
      <w:rPr>
        <w:rFonts w:ascii="Wingdings" w:hAnsi="Wingdings"/>
      </w:rPr>
    </w:lvl>
    <w:lvl w:ilvl="3">
      <w:start w:val="1"/>
      <w:numFmt w:val="bullet"/>
      <w:lvlText w:val=""/>
      <w:lvlJc w:val="left"/>
      <w:pPr>
        <w:tabs>
          <w:tab w:val="num" w:pos="-426"/>
        </w:tabs>
        <w:ind w:left="2454" w:hanging="360"/>
      </w:pPr>
      <w:rPr>
        <w:rFonts w:ascii="Symbol" w:hAnsi="Symbol"/>
      </w:rPr>
    </w:lvl>
    <w:lvl w:ilvl="4">
      <w:start w:val="1"/>
      <w:numFmt w:val="bullet"/>
      <w:lvlText w:val="o"/>
      <w:lvlJc w:val="left"/>
      <w:pPr>
        <w:tabs>
          <w:tab w:val="num" w:pos="-426"/>
        </w:tabs>
        <w:ind w:left="3174" w:hanging="360"/>
      </w:pPr>
      <w:rPr>
        <w:rFonts w:ascii="Courier New" w:hAnsi="Courier New"/>
      </w:rPr>
    </w:lvl>
    <w:lvl w:ilvl="5">
      <w:start w:val="1"/>
      <w:numFmt w:val="bullet"/>
      <w:lvlText w:val=""/>
      <w:lvlJc w:val="left"/>
      <w:pPr>
        <w:tabs>
          <w:tab w:val="num" w:pos="-426"/>
        </w:tabs>
        <w:ind w:left="3894" w:hanging="360"/>
      </w:pPr>
      <w:rPr>
        <w:rFonts w:ascii="Wingdings" w:hAnsi="Wingdings"/>
      </w:rPr>
    </w:lvl>
    <w:lvl w:ilvl="6">
      <w:start w:val="1"/>
      <w:numFmt w:val="bullet"/>
      <w:lvlText w:val=""/>
      <w:lvlJc w:val="left"/>
      <w:pPr>
        <w:tabs>
          <w:tab w:val="num" w:pos="-426"/>
        </w:tabs>
        <w:ind w:left="4614" w:hanging="360"/>
      </w:pPr>
      <w:rPr>
        <w:rFonts w:ascii="Symbol" w:hAnsi="Symbol"/>
      </w:rPr>
    </w:lvl>
    <w:lvl w:ilvl="7">
      <w:start w:val="1"/>
      <w:numFmt w:val="bullet"/>
      <w:lvlText w:val="o"/>
      <w:lvlJc w:val="left"/>
      <w:pPr>
        <w:tabs>
          <w:tab w:val="num" w:pos="-426"/>
        </w:tabs>
        <w:ind w:left="5334" w:hanging="360"/>
      </w:pPr>
      <w:rPr>
        <w:rFonts w:ascii="Courier New" w:hAnsi="Courier New"/>
      </w:rPr>
    </w:lvl>
    <w:lvl w:ilvl="8">
      <w:start w:val="1"/>
      <w:numFmt w:val="bullet"/>
      <w:lvlText w:val=""/>
      <w:lvlJc w:val="left"/>
      <w:pPr>
        <w:tabs>
          <w:tab w:val="num" w:pos="-426"/>
        </w:tabs>
        <w:ind w:left="6054"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3D35CC4"/>
    <w:multiLevelType w:val="multilevel"/>
    <w:tmpl w:val="360CC60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0606380F"/>
    <w:multiLevelType w:val="hybridMultilevel"/>
    <w:tmpl w:val="35A8C1C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6D60165"/>
    <w:multiLevelType w:val="hybridMultilevel"/>
    <w:tmpl w:val="6B60BA5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5" w15:restartNumberingAfterBreak="0">
    <w:nsid w:val="173F75AE"/>
    <w:multiLevelType w:val="hybridMultilevel"/>
    <w:tmpl w:val="B7BC396E"/>
    <w:lvl w:ilvl="0" w:tplc="0AEA0C78">
      <w:start w:val="1"/>
      <w:numFmt w:val="decimal"/>
      <w:lvlText w:val="%1."/>
      <w:lvlJc w:val="left"/>
      <w:pPr>
        <w:ind w:left="360" w:hanging="360"/>
      </w:pPr>
      <w:rPr>
        <w:rFonts w:cs="Times New Roman" w:hint="default"/>
        <w:b w:val="0"/>
        <w:i w:val="0"/>
        <w:caps w:val="0"/>
        <w:strike w:val="0"/>
        <w:dstrike w:val="0"/>
        <w:vanish w:val="0"/>
        <w:color w:val="17365D"/>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5FD0636"/>
    <w:multiLevelType w:val="hybridMultilevel"/>
    <w:tmpl w:val="F0662530"/>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27017F06"/>
    <w:multiLevelType w:val="hybridMultilevel"/>
    <w:tmpl w:val="D16E001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D3361E"/>
    <w:multiLevelType w:val="hybridMultilevel"/>
    <w:tmpl w:val="CB2285DA"/>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D1D782A"/>
    <w:multiLevelType w:val="multilevel"/>
    <w:tmpl w:val="CE04014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E8B428A"/>
    <w:multiLevelType w:val="hybridMultilevel"/>
    <w:tmpl w:val="B2144280"/>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368E1157"/>
    <w:multiLevelType w:val="hybridMultilevel"/>
    <w:tmpl w:val="E2B6FC4C"/>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EF57C6F"/>
    <w:multiLevelType w:val="hybridMultilevel"/>
    <w:tmpl w:val="ECA060F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026410B"/>
    <w:multiLevelType w:val="hybridMultilevel"/>
    <w:tmpl w:val="050E3722"/>
    <w:lvl w:ilvl="0" w:tplc="309888FE">
      <w:start w:val="1"/>
      <w:numFmt w:val="bullet"/>
      <w:lvlText w:val=""/>
      <w:lvlJc w:val="left"/>
      <w:pPr>
        <w:ind w:left="720" w:hanging="360"/>
      </w:pPr>
      <w:rPr>
        <w:rFonts w:ascii="Wingdings" w:hAnsi="Wingdings" w:hint="default"/>
        <w:color w:val="17365D"/>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CA00CF"/>
    <w:multiLevelType w:val="hybridMultilevel"/>
    <w:tmpl w:val="4A64716E"/>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04E081C"/>
    <w:multiLevelType w:val="multilevel"/>
    <w:tmpl w:val="B8D6A0A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1502C36"/>
    <w:multiLevelType w:val="hybridMultilevel"/>
    <w:tmpl w:val="8C702C94"/>
    <w:lvl w:ilvl="0" w:tplc="146014B0">
      <w:start w:val="1"/>
      <w:numFmt w:val="bullet"/>
      <w:lvlText w:val=""/>
      <w:lvlJc w:val="left"/>
      <w:pPr>
        <w:ind w:left="1080" w:hanging="360"/>
      </w:pPr>
      <w:rPr>
        <w:rFonts w:ascii="Wingdings 3" w:hAnsi="Wingdings 3" w:hint="default"/>
        <w:color w:val="FFC00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2F54140"/>
    <w:multiLevelType w:val="hybridMultilevel"/>
    <w:tmpl w:val="7C6A77A4"/>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3EC52D9"/>
    <w:multiLevelType w:val="hybridMultilevel"/>
    <w:tmpl w:val="417C9304"/>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4A0465E"/>
    <w:multiLevelType w:val="hybridMultilevel"/>
    <w:tmpl w:val="7764C6DE"/>
    <w:lvl w:ilvl="0" w:tplc="04090005">
      <w:start w:val="1"/>
      <w:numFmt w:val="bullet"/>
      <w:lvlText w:val=""/>
      <w:lvlJc w:val="left"/>
      <w:pPr>
        <w:tabs>
          <w:tab w:val="num" w:pos="1068"/>
        </w:tabs>
        <w:ind w:left="1068" w:hanging="360"/>
      </w:pPr>
      <w:rPr>
        <w:rFonts w:ascii="Wingdings" w:hAnsi="Wingdings" w:hint="default"/>
      </w:rPr>
    </w:lvl>
    <w:lvl w:ilvl="1" w:tplc="04090003" w:tentative="1">
      <w:start w:val="1"/>
      <w:numFmt w:val="bullet"/>
      <w:lvlText w:val="o"/>
      <w:lvlJc w:val="left"/>
      <w:pPr>
        <w:tabs>
          <w:tab w:val="num" w:pos="1788"/>
        </w:tabs>
        <w:ind w:left="1788" w:hanging="360"/>
      </w:pPr>
      <w:rPr>
        <w:rFonts w:ascii="Courier New" w:hAnsi="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47" w15:restartNumberingAfterBreak="0">
    <w:nsid w:val="56E25760"/>
    <w:multiLevelType w:val="hybridMultilevel"/>
    <w:tmpl w:val="912476E4"/>
    <w:lvl w:ilvl="0" w:tplc="5E402614">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5BB91C18"/>
    <w:multiLevelType w:val="multilevel"/>
    <w:tmpl w:val="056A125C"/>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5C492911"/>
    <w:multiLevelType w:val="hybridMultilevel"/>
    <w:tmpl w:val="3F004212"/>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1" w15:restartNumberingAfterBreak="0">
    <w:nsid w:val="676137AC"/>
    <w:multiLevelType w:val="hybridMultilevel"/>
    <w:tmpl w:val="7EA62216"/>
    <w:lvl w:ilvl="0" w:tplc="04090001">
      <w:start w:val="1"/>
      <w:numFmt w:val="bullet"/>
      <w:lvlText w:val=""/>
      <w:lvlJc w:val="left"/>
      <w:pPr>
        <w:ind w:left="720" w:hanging="360"/>
      </w:pPr>
      <w:rPr>
        <w:rFonts w:ascii="Symbol" w:hAnsi="Symbol" w:hint="default"/>
        <w:color w:val="17365D"/>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C1314B"/>
    <w:multiLevelType w:val="hybridMultilevel"/>
    <w:tmpl w:val="46D4999C"/>
    <w:lvl w:ilvl="0" w:tplc="11F0AB1E">
      <w:numFmt w:val="bullet"/>
      <w:lvlText w:val="•"/>
      <w:lvlJc w:val="left"/>
      <w:pPr>
        <w:ind w:left="1065" w:hanging="705"/>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BA2388C"/>
    <w:multiLevelType w:val="hybridMultilevel"/>
    <w:tmpl w:val="40B6D67A"/>
    <w:lvl w:ilvl="0" w:tplc="309888FE">
      <w:start w:val="1"/>
      <w:numFmt w:val="bullet"/>
      <w:lvlText w:val=""/>
      <w:lvlJc w:val="left"/>
      <w:pPr>
        <w:ind w:left="360" w:hanging="360"/>
      </w:pPr>
      <w:rPr>
        <w:rFonts w:ascii="Wingdings" w:hAnsi="Wingdings" w:hint="default"/>
        <w:color w:val="17365D"/>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24"/>
  </w:num>
  <w:num w:numId="2">
    <w:abstractNumId w:val="17"/>
  </w:num>
  <w:num w:numId="3">
    <w:abstractNumId w:val="52"/>
  </w:num>
  <w:num w:numId="4">
    <w:abstractNumId w:val="47"/>
  </w:num>
  <w:num w:numId="5">
    <w:abstractNumId w:val="48"/>
  </w:num>
  <w:num w:numId="6">
    <w:abstractNumId w:val="41"/>
  </w:num>
  <w:num w:numId="7">
    <w:abstractNumId w:val="27"/>
  </w:num>
  <w:num w:numId="8">
    <w:abstractNumId w:val="28"/>
  </w:num>
  <w:num w:numId="9">
    <w:abstractNumId w:val="40"/>
  </w:num>
  <w:num w:numId="10">
    <w:abstractNumId w:val="26"/>
  </w:num>
  <w:num w:numId="11">
    <w:abstractNumId w:val="39"/>
  </w:num>
  <w:num w:numId="12">
    <w:abstractNumId w:val="34"/>
  </w:num>
  <w:num w:numId="13">
    <w:abstractNumId w:val="23"/>
  </w:num>
  <w:num w:numId="14">
    <w:abstractNumId w:val="38"/>
  </w:num>
  <w:num w:numId="15">
    <w:abstractNumId w:val="22"/>
  </w:num>
  <w:num w:numId="16">
    <w:abstractNumId w:val="36"/>
  </w:num>
  <w:num w:numId="17">
    <w:abstractNumId w:val="29"/>
  </w:num>
  <w:num w:numId="18">
    <w:abstractNumId w:val="46"/>
  </w:num>
  <w:num w:numId="19">
    <w:abstractNumId w:val="33"/>
  </w:num>
  <w:num w:numId="20">
    <w:abstractNumId w:val="42"/>
  </w:num>
  <w:num w:numId="21">
    <w:abstractNumId w:val="21"/>
  </w:num>
  <w:num w:numId="22">
    <w:abstractNumId w:val="49"/>
  </w:num>
  <w:num w:numId="23">
    <w:abstractNumId w:val="32"/>
  </w:num>
  <w:num w:numId="24">
    <w:abstractNumId w:val="43"/>
  </w:num>
  <w:num w:numId="25">
    <w:abstractNumId w:val="25"/>
  </w:num>
  <w:num w:numId="26">
    <w:abstractNumId w:val="37"/>
  </w:num>
  <w:num w:numId="27">
    <w:abstractNumId w:val="51"/>
  </w:num>
  <w:num w:numId="28">
    <w:abstractNumId w:val="50"/>
  </w:num>
  <w:num w:numId="29">
    <w:abstractNumId w:val="53"/>
  </w:num>
  <w:num w:numId="30">
    <w:abstractNumId w:val="45"/>
  </w:num>
  <w:num w:numId="31">
    <w:abstractNumId w:val="30"/>
  </w:num>
  <w:num w:numId="32">
    <w:abstractNumId w:val="31"/>
  </w:num>
  <w:num w:numId="33">
    <w:abstractNumId w:val="35"/>
  </w:num>
  <w:num w:numId="34">
    <w:abstractNumId w:val="4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0B2B"/>
    <w:rsid w:val="00001020"/>
    <w:rsid w:val="000024BD"/>
    <w:rsid w:val="000027F5"/>
    <w:rsid w:val="000036EA"/>
    <w:rsid w:val="00004BE3"/>
    <w:rsid w:val="000058CD"/>
    <w:rsid w:val="00006CC5"/>
    <w:rsid w:val="00007B41"/>
    <w:rsid w:val="00010064"/>
    <w:rsid w:val="00011893"/>
    <w:rsid w:val="00011D94"/>
    <w:rsid w:val="00014C10"/>
    <w:rsid w:val="00015DB4"/>
    <w:rsid w:val="0001646B"/>
    <w:rsid w:val="00016F0B"/>
    <w:rsid w:val="00017B9D"/>
    <w:rsid w:val="00017EFE"/>
    <w:rsid w:val="00021B27"/>
    <w:rsid w:val="00021D8F"/>
    <w:rsid w:val="0002486D"/>
    <w:rsid w:val="00024B74"/>
    <w:rsid w:val="000263AE"/>
    <w:rsid w:val="000266AF"/>
    <w:rsid w:val="00030135"/>
    <w:rsid w:val="00030BC7"/>
    <w:rsid w:val="0003164E"/>
    <w:rsid w:val="00032905"/>
    <w:rsid w:val="000331B2"/>
    <w:rsid w:val="00033633"/>
    <w:rsid w:val="000346BF"/>
    <w:rsid w:val="00034A3F"/>
    <w:rsid w:val="00035A8E"/>
    <w:rsid w:val="00037A63"/>
    <w:rsid w:val="00040551"/>
    <w:rsid w:val="00040727"/>
    <w:rsid w:val="0004232F"/>
    <w:rsid w:val="00044E39"/>
    <w:rsid w:val="00050470"/>
    <w:rsid w:val="000517F2"/>
    <w:rsid w:val="00052CA7"/>
    <w:rsid w:val="00053016"/>
    <w:rsid w:val="0005338F"/>
    <w:rsid w:val="00054368"/>
    <w:rsid w:val="000555A4"/>
    <w:rsid w:val="000560E2"/>
    <w:rsid w:val="00060A6E"/>
    <w:rsid w:val="0006128F"/>
    <w:rsid w:val="000622CA"/>
    <w:rsid w:val="000635B6"/>
    <w:rsid w:val="00064104"/>
    <w:rsid w:val="0006578E"/>
    <w:rsid w:val="0006723D"/>
    <w:rsid w:val="000679B7"/>
    <w:rsid w:val="0007250F"/>
    <w:rsid w:val="00073154"/>
    <w:rsid w:val="000732FD"/>
    <w:rsid w:val="0007350A"/>
    <w:rsid w:val="00074D4D"/>
    <w:rsid w:val="00074F35"/>
    <w:rsid w:val="00075EEC"/>
    <w:rsid w:val="00077A8D"/>
    <w:rsid w:val="00077BF9"/>
    <w:rsid w:val="00080DD1"/>
    <w:rsid w:val="00085DCE"/>
    <w:rsid w:val="000860E8"/>
    <w:rsid w:val="00087593"/>
    <w:rsid w:val="00087609"/>
    <w:rsid w:val="00092160"/>
    <w:rsid w:val="0009367B"/>
    <w:rsid w:val="00094F43"/>
    <w:rsid w:val="000A1C95"/>
    <w:rsid w:val="000A298E"/>
    <w:rsid w:val="000A2ABF"/>
    <w:rsid w:val="000A4937"/>
    <w:rsid w:val="000A67D3"/>
    <w:rsid w:val="000B4C9F"/>
    <w:rsid w:val="000B4F65"/>
    <w:rsid w:val="000B6E63"/>
    <w:rsid w:val="000C0A6B"/>
    <w:rsid w:val="000C24A7"/>
    <w:rsid w:val="000C307D"/>
    <w:rsid w:val="000C44A2"/>
    <w:rsid w:val="000C6E62"/>
    <w:rsid w:val="000C7BCA"/>
    <w:rsid w:val="000D13AA"/>
    <w:rsid w:val="000D522A"/>
    <w:rsid w:val="000D5704"/>
    <w:rsid w:val="000D6D25"/>
    <w:rsid w:val="000E11C6"/>
    <w:rsid w:val="000E1415"/>
    <w:rsid w:val="000E1881"/>
    <w:rsid w:val="000E1AE2"/>
    <w:rsid w:val="000E5374"/>
    <w:rsid w:val="000E7ECE"/>
    <w:rsid w:val="000F023D"/>
    <w:rsid w:val="000F4658"/>
    <w:rsid w:val="000F76B8"/>
    <w:rsid w:val="000F76DC"/>
    <w:rsid w:val="0010024F"/>
    <w:rsid w:val="00100278"/>
    <w:rsid w:val="00100602"/>
    <w:rsid w:val="001010D0"/>
    <w:rsid w:val="0010123F"/>
    <w:rsid w:val="00103318"/>
    <w:rsid w:val="001036A7"/>
    <w:rsid w:val="0010501B"/>
    <w:rsid w:val="0010574F"/>
    <w:rsid w:val="00105D1C"/>
    <w:rsid w:val="00106886"/>
    <w:rsid w:val="001117A8"/>
    <w:rsid w:val="00111814"/>
    <w:rsid w:val="001118E2"/>
    <w:rsid w:val="0011331A"/>
    <w:rsid w:val="00113ADA"/>
    <w:rsid w:val="00113C06"/>
    <w:rsid w:val="0011453F"/>
    <w:rsid w:val="0011475B"/>
    <w:rsid w:val="00114AA8"/>
    <w:rsid w:val="00114D40"/>
    <w:rsid w:val="00115064"/>
    <w:rsid w:val="00116089"/>
    <w:rsid w:val="00116451"/>
    <w:rsid w:val="00116BE6"/>
    <w:rsid w:val="001170BD"/>
    <w:rsid w:val="001172B1"/>
    <w:rsid w:val="00120954"/>
    <w:rsid w:val="001223B3"/>
    <w:rsid w:val="0012249D"/>
    <w:rsid w:val="00130962"/>
    <w:rsid w:val="00130A6D"/>
    <w:rsid w:val="00130A84"/>
    <w:rsid w:val="00132400"/>
    <w:rsid w:val="00132897"/>
    <w:rsid w:val="0013307A"/>
    <w:rsid w:val="00134006"/>
    <w:rsid w:val="001346EF"/>
    <w:rsid w:val="001361BE"/>
    <w:rsid w:val="001372E6"/>
    <w:rsid w:val="00137476"/>
    <w:rsid w:val="00137911"/>
    <w:rsid w:val="00137BD9"/>
    <w:rsid w:val="00137C2D"/>
    <w:rsid w:val="0014011D"/>
    <w:rsid w:val="001411B7"/>
    <w:rsid w:val="00142D7E"/>
    <w:rsid w:val="001508F4"/>
    <w:rsid w:val="001510BF"/>
    <w:rsid w:val="00151B8A"/>
    <w:rsid w:val="001569A1"/>
    <w:rsid w:val="00156AAF"/>
    <w:rsid w:val="00156E21"/>
    <w:rsid w:val="0015775F"/>
    <w:rsid w:val="00160DE1"/>
    <w:rsid w:val="001617DB"/>
    <w:rsid w:val="001634A4"/>
    <w:rsid w:val="00163946"/>
    <w:rsid w:val="001649D1"/>
    <w:rsid w:val="00165B34"/>
    <w:rsid w:val="00166BBB"/>
    <w:rsid w:val="00172779"/>
    <w:rsid w:val="00172C7C"/>
    <w:rsid w:val="00173284"/>
    <w:rsid w:val="00173294"/>
    <w:rsid w:val="0017356B"/>
    <w:rsid w:val="00174500"/>
    <w:rsid w:val="00175788"/>
    <w:rsid w:val="00176095"/>
    <w:rsid w:val="00177216"/>
    <w:rsid w:val="001774FB"/>
    <w:rsid w:val="00181313"/>
    <w:rsid w:val="001815CA"/>
    <w:rsid w:val="00181A3F"/>
    <w:rsid w:val="00183B3C"/>
    <w:rsid w:val="00185B54"/>
    <w:rsid w:val="00187874"/>
    <w:rsid w:val="00191CC6"/>
    <w:rsid w:val="00191E67"/>
    <w:rsid w:val="001932D6"/>
    <w:rsid w:val="00193452"/>
    <w:rsid w:val="00194BB7"/>
    <w:rsid w:val="00195A47"/>
    <w:rsid w:val="00196216"/>
    <w:rsid w:val="00196C4D"/>
    <w:rsid w:val="00196EC7"/>
    <w:rsid w:val="001A336F"/>
    <w:rsid w:val="001A4A91"/>
    <w:rsid w:val="001A5DF3"/>
    <w:rsid w:val="001A65A7"/>
    <w:rsid w:val="001A6B57"/>
    <w:rsid w:val="001A7992"/>
    <w:rsid w:val="001A7998"/>
    <w:rsid w:val="001B05A3"/>
    <w:rsid w:val="001B172D"/>
    <w:rsid w:val="001B3768"/>
    <w:rsid w:val="001B5808"/>
    <w:rsid w:val="001C1EEA"/>
    <w:rsid w:val="001C24C9"/>
    <w:rsid w:val="001C2A0A"/>
    <w:rsid w:val="001C3971"/>
    <w:rsid w:val="001C3E2D"/>
    <w:rsid w:val="001C4408"/>
    <w:rsid w:val="001C4C79"/>
    <w:rsid w:val="001C574D"/>
    <w:rsid w:val="001C5DD5"/>
    <w:rsid w:val="001C64AD"/>
    <w:rsid w:val="001C67A7"/>
    <w:rsid w:val="001C6B8D"/>
    <w:rsid w:val="001C7687"/>
    <w:rsid w:val="001C77FC"/>
    <w:rsid w:val="001D2865"/>
    <w:rsid w:val="001D2D1A"/>
    <w:rsid w:val="001D3553"/>
    <w:rsid w:val="001D3946"/>
    <w:rsid w:val="001D3E00"/>
    <w:rsid w:val="001D402F"/>
    <w:rsid w:val="001D41B3"/>
    <w:rsid w:val="001D456E"/>
    <w:rsid w:val="001D51D5"/>
    <w:rsid w:val="001D522E"/>
    <w:rsid w:val="001D5596"/>
    <w:rsid w:val="001D613B"/>
    <w:rsid w:val="001D6B46"/>
    <w:rsid w:val="001D7159"/>
    <w:rsid w:val="001E044A"/>
    <w:rsid w:val="001E06F6"/>
    <w:rsid w:val="001E07ED"/>
    <w:rsid w:val="001E2853"/>
    <w:rsid w:val="001E2C1A"/>
    <w:rsid w:val="001E315A"/>
    <w:rsid w:val="001E329C"/>
    <w:rsid w:val="001E32EE"/>
    <w:rsid w:val="001E35FB"/>
    <w:rsid w:val="001E3B69"/>
    <w:rsid w:val="001E40FA"/>
    <w:rsid w:val="001E4324"/>
    <w:rsid w:val="001E580B"/>
    <w:rsid w:val="001E6A07"/>
    <w:rsid w:val="001E794D"/>
    <w:rsid w:val="001F0271"/>
    <w:rsid w:val="001F0E03"/>
    <w:rsid w:val="001F1751"/>
    <w:rsid w:val="001F1B1E"/>
    <w:rsid w:val="001F1B6D"/>
    <w:rsid w:val="001F1BE3"/>
    <w:rsid w:val="001F22C5"/>
    <w:rsid w:val="001F3F2E"/>
    <w:rsid w:val="001F535D"/>
    <w:rsid w:val="001F630D"/>
    <w:rsid w:val="00205233"/>
    <w:rsid w:val="00206D76"/>
    <w:rsid w:val="002073E7"/>
    <w:rsid w:val="002078AE"/>
    <w:rsid w:val="00210ABD"/>
    <w:rsid w:val="00210FD7"/>
    <w:rsid w:val="00211352"/>
    <w:rsid w:val="00211A27"/>
    <w:rsid w:val="002121BF"/>
    <w:rsid w:val="00213F30"/>
    <w:rsid w:val="0021483D"/>
    <w:rsid w:val="002158CE"/>
    <w:rsid w:val="002233AD"/>
    <w:rsid w:val="00224C7B"/>
    <w:rsid w:val="0022533A"/>
    <w:rsid w:val="00225CBE"/>
    <w:rsid w:val="00226A7D"/>
    <w:rsid w:val="00230A39"/>
    <w:rsid w:val="00233D7B"/>
    <w:rsid w:val="00234EF3"/>
    <w:rsid w:val="00235DAE"/>
    <w:rsid w:val="00240071"/>
    <w:rsid w:val="00240F98"/>
    <w:rsid w:val="00241EAB"/>
    <w:rsid w:val="00243355"/>
    <w:rsid w:val="00243872"/>
    <w:rsid w:val="00245870"/>
    <w:rsid w:val="00245E13"/>
    <w:rsid w:val="00246676"/>
    <w:rsid w:val="0025101C"/>
    <w:rsid w:val="00252E92"/>
    <w:rsid w:val="00253DDC"/>
    <w:rsid w:val="00254EA3"/>
    <w:rsid w:val="002561D1"/>
    <w:rsid w:val="002578AC"/>
    <w:rsid w:val="00257A72"/>
    <w:rsid w:val="00261106"/>
    <w:rsid w:val="00264906"/>
    <w:rsid w:val="00265371"/>
    <w:rsid w:val="002706E4"/>
    <w:rsid w:val="002731BE"/>
    <w:rsid w:val="0027668C"/>
    <w:rsid w:val="002804E9"/>
    <w:rsid w:val="002819CB"/>
    <w:rsid w:val="00281B76"/>
    <w:rsid w:val="0028244A"/>
    <w:rsid w:val="002851BD"/>
    <w:rsid w:val="00286290"/>
    <w:rsid w:val="00286C8D"/>
    <w:rsid w:val="00286E65"/>
    <w:rsid w:val="00287AD4"/>
    <w:rsid w:val="00287F05"/>
    <w:rsid w:val="0029045E"/>
    <w:rsid w:val="0029162E"/>
    <w:rsid w:val="002927F0"/>
    <w:rsid w:val="00293A53"/>
    <w:rsid w:val="00293BF7"/>
    <w:rsid w:val="00294D00"/>
    <w:rsid w:val="0029736B"/>
    <w:rsid w:val="0029776D"/>
    <w:rsid w:val="002A047C"/>
    <w:rsid w:val="002A0648"/>
    <w:rsid w:val="002A19EC"/>
    <w:rsid w:val="002A24E4"/>
    <w:rsid w:val="002A2F4A"/>
    <w:rsid w:val="002A3509"/>
    <w:rsid w:val="002A36B1"/>
    <w:rsid w:val="002A37CA"/>
    <w:rsid w:val="002A39D9"/>
    <w:rsid w:val="002A4322"/>
    <w:rsid w:val="002A5931"/>
    <w:rsid w:val="002A6CEF"/>
    <w:rsid w:val="002A6D0B"/>
    <w:rsid w:val="002A7067"/>
    <w:rsid w:val="002A76AE"/>
    <w:rsid w:val="002A786D"/>
    <w:rsid w:val="002B0946"/>
    <w:rsid w:val="002B438E"/>
    <w:rsid w:val="002B4858"/>
    <w:rsid w:val="002B5A0F"/>
    <w:rsid w:val="002C08C3"/>
    <w:rsid w:val="002C1D84"/>
    <w:rsid w:val="002C2292"/>
    <w:rsid w:val="002C282C"/>
    <w:rsid w:val="002C3312"/>
    <w:rsid w:val="002C6410"/>
    <w:rsid w:val="002C755F"/>
    <w:rsid w:val="002C76EE"/>
    <w:rsid w:val="002C7731"/>
    <w:rsid w:val="002C7852"/>
    <w:rsid w:val="002D1866"/>
    <w:rsid w:val="002D197A"/>
    <w:rsid w:val="002D5627"/>
    <w:rsid w:val="002D5BE5"/>
    <w:rsid w:val="002E014C"/>
    <w:rsid w:val="002E137D"/>
    <w:rsid w:val="002E1663"/>
    <w:rsid w:val="002E1FFC"/>
    <w:rsid w:val="002E367E"/>
    <w:rsid w:val="002E50BF"/>
    <w:rsid w:val="002E53D6"/>
    <w:rsid w:val="002F10F5"/>
    <w:rsid w:val="002F1219"/>
    <w:rsid w:val="002F2201"/>
    <w:rsid w:val="002F24BD"/>
    <w:rsid w:val="002F3050"/>
    <w:rsid w:val="002F3212"/>
    <w:rsid w:val="002F3EC7"/>
    <w:rsid w:val="002F4D2A"/>
    <w:rsid w:val="002F5015"/>
    <w:rsid w:val="002F6667"/>
    <w:rsid w:val="003011EB"/>
    <w:rsid w:val="0030245D"/>
    <w:rsid w:val="00304052"/>
    <w:rsid w:val="00304917"/>
    <w:rsid w:val="00304A54"/>
    <w:rsid w:val="00304E22"/>
    <w:rsid w:val="00304FE2"/>
    <w:rsid w:val="00310C86"/>
    <w:rsid w:val="00311910"/>
    <w:rsid w:val="00311F6D"/>
    <w:rsid w:val="00312259"/>
    <w:rsid w:val="003137B4"/>
    <w:rsid w:val="003147BE"/>
    <w:rsid w:val="00315158"/>
    <w:rsid w:val="00315583"/>
    <w:rsid w:val="00316AD1"/>
    <w:rsid w:val="00316D75"/>
    <w:rsid w:val="00320CBD"/>
    <w:rsid w:val="00321980"/>
    <w:rsid w:val="00321E08"/>
    <w:rsid w:val="0032218A"/>
    <w:rsid w:val="003253B4"/>
    <w:rsid w:val="00326911"/>
    <w:rsid w:val="003271A0"/>
    <w:rsid w:val="00330712"/>
    <w:rsid w:val="0033169E"/>
    <w:rsid w:val="0033335F"/>
    <w:rsid w:val="00334509"/>
    <w:rsid w:val="003371C6"/>
    <w:rsid w:val="00337688"/>
    <w:rsid w:val="0034068F"/>
    <w:rsid w:val="00340A86"/>
    <w:rsid w:val="00342E00"/>
    <w:rsid w:val="00343740"/>
    <w:rsid w:val="00344B5C"/>
    <w:rsid w:val="00345A77"/>
    <w:rsid w:val="003468E5"/>
    <w:rsid w:val="0034714B"/>
    <w:rsid w:val="00351ABF"/>
    <w:rsid w:val="003520E8"/>
    <w:rsid w:val="0035292C"/>
    <w:rsid w:val="00353F00"/>
    <w:rsid w:val="00354989"/>
    <w:rsid w:val="00355C1B"/>
    <w:rsid w:val="00356EEA"/>
    <w:rsid w:val="003627BD"/>
    <w:rsid w:val="0036329C"/>
    <w:rsid w:val="003632E3"/>
    <w:rsid w:val="003642F9"/>
    <w:rsid w:val="00366132"/>
    <w:rsid w:val="003666D5"/>
    <w:rsid w:val="00367889"/>
    <w:rsid w:val="003716A3"/>
    <w:rsid w:val="003737DB"/>
    <w:rsid w:val="0037457A"/>
    <w:rsid w:val="00374A8B"/>
    <w:rsid w:val="00374B75"/>
    <w:rsid w:val="00376602"/>
    <w:rsid w:val="00376B00"/>
    <w:rsid w:val="00377260"/>
    <w:rsid w:val="00377A41"/>
    <w:rsid w:val="00380F9F"/>
    <w:rsid w:val="00382124"/>
    <w:rsid w:val="00383741"/>
    <w:rsid w:val="00383EBA"/>
    <w:rsid w:val="00390E44"/>
    <w:rsid w:val="00391B13"/>
    <w:rsid w:val="00392BE3"/>
    <w:rsid w:val="00392CDA"/>
    <w:rsid w:val="003939D2"/>
    <w:rsid w:val="00394F10"/>
    <w:rsid w:val="0039748A"/>
    <w:rsid w:val="003A2FCA"/>
    <w:rsid w:val="003A456F"/>
    <w:rsid w:val="003A6B8C"/>
    <w:rsid w:val="003A7F9A"/>
    <w:rsid w:val="003B0AA3"/>
    <w:rsid w:val="003B1279"/>
    <w:rsid w:val="003B4FD4"/>
    <w:rsid w:val="003B548F"/>
    <w:rsid w:val="003B6EDA"/>
    <w:rsid w:val="003B77DB"/>
    <w:rsid w:val="003B7C92"/>
    <w:rsid w:val="003C3E04"/>
    <w:rsid w:val="003C3F5E"/>
    <w:rsid w:val="003C61F7"/>
    <w:rsid w:val="003C7466"/>
    <w:rsid w:val="003D2C75"/>
    <w:rsid w:val="003D2EAA"/>
    <w:rsid w:val="003D38D9"/>
    <w:rsid w:val="003D589D"/>
    <w:rsid w:val="003D5F8E"/>
    <w:rsid w:val="003E1A2A"/>
    <w:rsid w:val="003E31FD"/>
    <w:rsid w:val="003E467C"/>
    <w:rsid w:val="003E527A"/>
    <w:rsid w:val="003E579F"/>
    <w:rsid w:val="003E5D80"/>
    <w:rsid w:val="003E5DF4"/>
    <w:rsid w:val="003E672B"/>
    <w:rsid w:val="003F00DF"/>
    <w:rsid w:val="003F0D51"/>
    <w:rsid w:val="003F28B8"/>
    <w:rsid w:val="003F29F5"/>
    <w:rsid w:val="003F3475"/>
    <w:rsid w:val="003F3BFE"/>
    <w:rsid w:val="003F40B1"/>
    <w:rsid w:val="003F575E"/>
    <w:rsid w:val="003F6E8D"/>
    <w:rsid w:val="003F707C"/>
    <w:rsid w:val="003F7A19"/>
    <w:rsid w:val="003F7A6E"/>
    <w:rsid w:val="004013C4"/>
    <w:rsid w:val="00401552"/>
    <w:rsid w:val="00401D9A"/>
    <w:rsid w:val="00402B98"/>
    <w:rsid w:val="00402D0F"/>
    <w:rsid w:val="00403D94"/>
    <w:rsid w:val="00403DE8"/>
    <w:rsid w:val="004040F7"/>
    <w:rsid w:val="00405C65"/>
    <w:rsid w:val="00406E17"/>
    <w:rsid w:val="004076CE"/>
    <w:rsid w:val="0041000D"/>
    <w:rsid w:val="00410860"/>
    <w:rsid w:val="00411DE7"/>
    <w:rsid w:val="00412048"/>
    <w:rsid w:val="0041261A"/>
    <w:rsid w:val="004130DA"/>
    <w:rsid w:val="00414DC2"/>
    <w:rsid w:val="00414DC8"/>
    <w:rsid w:val="00416B05"/>
    <w:rsid w:val="004204E6"/>
    <w:rsid w:val="004205EA"/>
    <w:rsid w:val="00421041"/>
    <w:rsid w:val="004219B1"/>
    <w:rsid w:val="00422D9F"/>
    <w:rsid w:val="00423039"/>
    <w:rsid w:val="00424A45"/>
    <w:rsid w:val="004255BC"/>
    <w:rsid w:val="00427BB7"/>
    <w:rsid w:val="00427CF4"/>
    <w:rsid w:val="004302AE"/>
    <w:rsid w:val="00430AB4"/>
    <w:rsid w:val="00430C21"/>
    <w:rsid w:val="0043187A"/>
    <w:rsid w:val="00432A4C"/>
    <w:rsid w:val="00432AC6"/>
    <w:rsid w:val="0043365A"/>
    <w:rsid w:val="00433FAD"/>
    <w:rsid w:val="004343A0"/>
    <w:rsid w:val="00434DD9"/>
    <w:rsid w:val="00436339"/>
    <w:rsid w:val="00436415"/>
    <w:rsid w:val="004401E3"/>
    <w:rsid w:val="00441633"/>
    <w:rsid w:val="00444B98"/>
    <w:rsid w:val="00445530"/>
    <w:rsid w:val="0044567E"/>
    <w:rsid w:val="004456D3"/>
    <w:rsid w:val="00446A65"/>
    <w:rsid w:val="00447344"/>
    <w:rsid w:val="0045496B"/>
    <w:rsid w:val="00455689"/>
    <w:rsid w:val="00455F0B"/>
    <w:rsid w:val="00456540"/>
    <w:rsid w:val="00457066"/>
    <w:rsid w:val="0045764B"/>
    <w:rsid w:val="00457FF3"/>
    <w:rsid w:val="00460D30"/>
    <w:rsid w:val="00461534"/>
    <w:rsid w:val="0046161E"/>
    <w:rsid w:val="004622D4"/>
    <w:rsid w:val="004627E8"/>
    <w:rsid w:val="00463DCA"/>
    <w:rsid w:val="00465DCE"/>
    <w:rsid w:val="00466337"/>
    <w:rsid w:val="004663D7"/>
    <w:rsid w:val="00466815"/>
    <w:rsid w:val="00467742"/>
    <w:rsid w:val="00470272"/>
    <w:rsid w:val="004708CA"/>
    <w:rsid w:val="00471630"/>
    <w:rsid w:val="004724BE"/>
    <w:rsid w:val="00472B1A"/>
    <w:rsid w:val="004733AF"/>
    <w:rsid w:val="00473FB6"/>
    <w:rsid w:val="004747BC"/>
    <w:rsid w:val="00477B50"/>
    <w:rsid w:val="00480360"/>
    <w:rsid w:val="004818C1"/>
    <w:rsid w:val="00482A47"/>
    <w:rsid w:val="004855CD"/>
    <w:rsid w:val="00486A20"/>
    <w:rsid w:val="00487CB3"/>
    <w:rsid w:val="004905B3"/>
    <w:rsid w:val="00490A00"/>
    <w:rsid w:val="00490AFC"/>
    <w:rsid w:val="00490BE3"/>
    <w:rsid w:val="00490E9B"/>
    <w:rsid w:val="00492687"/>
    <w:rsid w:val="0049397E"/>
    <w:rsid w:val="0049512C"/>
    <w:rsid w:val="004954E8"/>
    <w:rsid w:val="004965B4"/>
    <w:rsid w:val="004973E1"/>
    <w:rsid w:val="004976B9"/>
    <w:rsid w:val="00497B30"/>
    <w:rsid w:val="00497D64"/>
    <w:rsid w:val="004A0055"/>
    <w:rsid w:val="004A029B"/>
    <w:rsid w:val="004A02EF"/>
    <w:rsid w:val="004A0483"/>
    <w:rsid w:val="004A0FF1"/>
    <w:rsid w:val="004A168B"/>
    <w:rsid w:val="004A22D8"/>
    <w:rsid w:val="004A3A0C"/>
    <w:rsid w:val="004A4E1A"/>
    <w:rsid w:val="004A6A2D"/>
    <w:rsid w:val="004B0B15"/>
    <w:rsid w:val="004B0F5C"/>
    <w:rsid w:val="004B1AC5"/>
    <w:rsid w:val="004B2985"/>
    <w:rsid w:val="004B538F"/>
    <w:rsid w:val="004B6272"/>
    <w:rsid w:val="004B7A52"/>
    <w:rsid w:val="004C1033"/>
    <w:rsid w:val="004C1394"/>
    <w:rsid w:val="004C4730"/>
    <w:rsid w:val="004C47FB"/>
    <w:rsid w:val="004C481B"/>
    <w:rsid w:val="004C4EA1"/>
    <w:rsid w:val="004C5FE1"/>
    <w:rsid w:val="004C6F17"/>
    <w:rsid w:val="004D16FD"/>
    <w:rsid w:val="004D2B3F"/>
    <w:rsid w:val="004D3DCB"/>
    <w:rsid w:val="004D566C"/>
    <w:rsid w:val="004D5CFE"/>
    <w:rsid w:val="004D6006"/>
    <w:rsid w:val="004D64DF"/>
    <w:rsid w:val="004D740E"/>
    <w:rsid w:val="004E17DA"/>
    <w:rsid w:val="004E1E35"/>
    <w:rsid w:val="004E3076"/>
    <w:rsid w:val="004E7E32"/>
    <w:rsid w:val="004F0B77"/>
    <w:rsid w:val="004F1069"/>
    <w:rsid w:val="004F5CD9"/>
    <w:rsid w:val="004F5FE0"/>
    <w:rsid w:val="004F6B85"/>
    <w:rsid w:val="004F6C1C"/>
    <w:rsid w:val="004F6CCD"/>
    <w:rsid w:val="004F743A"/>
    <w:rsid w:val="004F75D1"/>
    <w:rsid w:val="004F7AF7"/>
    <w:rsid w:val="0050095F"/>
    <w:rsid w:val="00500CEA"/>
    <w:rsid w:val="00500FC8"/>
    <w:rsid w:val="00501838"/>
    <w:rsid w:val="00503EB9"/>
    <w:rsid w:val="00504A3F"/>
    <w:rsid w:val="00504FC1"/>
    <w:rsid w:val="00505132"/>
    <w:rsid w:val="005051E6"/>
    <w:rsid w:val="005068B5"/>
    <w:rsid w:val="00506E27"/>
    <w:rsid w:val="005075EE"/>
    <w:rsid w:val="00507AEB"/>
    <w:rsid w:val="0051125C"/>
    <w:rsid w:val="00511308"/>
    <w:rsid w:val="00512134"/>
    <w:rsid w:val="00512EF6"/>
    <w:rsid w:val="00515616"/>
    <w:rsid w:val="005160B8"/>
    <w:rsid w:val="00520F05"/>
    <w:rsid w:val="005229B4"/>
    <w:rsid w:val="005253BB"/>
    <w:rsid w:val="00526376"/>
    <w:rsid w:val="00530ECE"/>
    <w:rsid w:val="00531383"/>
    <w:rsid w:val="0053477E"/>
    <w:rsid w:val="00534BD1"/>
    <w:rsid w:val="00542367"/>
    <w:rsid w:val="00544FB8"/>
    <w:rsid w:val="005462AF"/>
    <w:rsid w:val="00546323"/>
    <w:rsid w:val="005467AD"/>
    <w:rsid w:val="00546F82"/>
    <w:rsid w:val="0054705C"/>
    <w:rsid w:val="00547120"/>
    <w:rsid w:val="0054743A"/>
    <w:rsid w:val="005510F6"/>
    <w:rsid w:val="005521D7"/>
    <w:rsid w:val="00552907"/>
    <w:rsid w:val="005529B1"/>
    <w:rsid w:val="00553DA8"/>
    <w:rsid w:val="0055491F"/>
    <w:rsid w:val="0055577C"/>
    <w:rsid w:val="00555829"/>
    <w:rsid w:val="00555BCD"/>
    <w:rsid w:val="005575E7"/>
    <w:rsid w:val="00557EAF"/>
    <w:rsid w:val="005605AD"/>
    <w:rsid w:val="005606E2"/>
    <w:rsid w:val="00561F67"/>
    <w:rsid w:val="00562176"/>
    <w:rsid w:val="00562EDE"/>
    <w:rsid w:val="00564A96"/>
    <w:rsid w:val="0056578A"/>
    <w:rsid w:val="005669D2"/>
    <w:rsid w:val="00566C7B"/>
    <w:rsid w:val="0056782A"/>
    <w:rsid w:val="00567ED6"/>
    <w:rsid w:val="00570496"/>
    <w:rsid w:val="0057083D"/>
    <w:rsid w:val="0057150B"/>
    <w:rsid w:val="0057184E"/>
    <w:rsid w:val="00572474"/>
    <w:rsid w:val="00572501"/>
    <w:rsid w:val="00572D6D"/>
    <w:rsid w:val="0057402C"/>
    <w:rsid w:val="00575350"/>
    <w:rsid w:val="005756C6"/>
    <w:rsid w:val="00575DA6"/>
    <w:rsid w:val="005765A8"/>
    <w:rsid w:val="00576B51"/>
    <w:rsid w:val="00577E53"/>
    <w:rsid w:val="00580EF3"/>
    <w:rsid w:val="0058332B"/>
    <w:rsid w:val="005845B5"/>
    <w:rsid w:val="00584A69"/>
    <w:rsid w:val="005862B5"/>
    <w:rsid w:val="00586DB8"/>
    <w:rsid w:val="00586EEB"/>
    <w:rsid w:val="00587865"/>
    <w:rsid w:val="00591D01"/>
    <w:rsid w:val="0059425A"/>
    <w:rsid w:val="005969A3"/>
    <w:rsid w:val="00596DEB"/>
    <w:rsid w:val="00597C53"/>
    <w:rsid w:val="005A07B0"/>
    <w:rsid w:val="005A0EF9"/>
    <w:rsid w:val="005A1FF4"/>
    <w:rsid w:val="005A29BC"/>
    <w:rsid w:val="005A2B99"/>
    <w:rsid w:val="005A626C"/>
    <w:rsid w:val="005A6C4B"/>
    <w:rsid w:val="005A7A10"/>
    <w:rsid w:val="005B1240"/>
    <w:rsid w:val="005B1E9F"/>
    <w:rsid w:val="005B338F"/>
    <w:rsid w:val="005B39D4"/>
    <w:rsid w:val="005B4210"/>
    <w:rsid w:val="005B4F39"/>
    <w:rsid w:val="005B58E8"/>
    <w:rsid w:val="005B6535"/>
    <w:rsid w:val="005B7F7D"/>
    <w:rsid w:val="005C19B9"/>
    <w:rsid w:val="005C1B9D"/>
    <w:rsid w:val="005C1C5A"/>
    <w:rsid w:val="005C202B"/>
    <w:rsid w:val="005C462D"/>
    <w:rsid w:val="005C588D"/>
    <w:rsid w:val="005C67FC"/>
    <w:rsid w:val="005C75F1"/>
    <w:rsid w:val="005C7D9F"/>
    <w:rsid w:val="005D0104"/>
    <w:rsid w:val="005D0328"/>
    <w:rsid w:val="005D0F6C"/>
    <w:rsid w:val="005D1492"/>
    <w:rsid w:val="005D3BE4"/>
    <w:rsid w:val="005D466F"/>
    <w:rsid w:val="005D4E6F"/>
    <w:rsid w:val="005D6DE8"/>
    <w:rsid w:val="005D6E38"/>
    <w:rsid w:val="005D6ED9"/>
    <w:rsid w:val="005D764A"/>
    <w:rsid w:val="005D7A20"/>
    <w:rsid w:val="005E1B37"/>
    <w:rsid w:val="005E2848"/>
    <w:rsid w:val="005E3636"/>
    <w:rsid w:val="005E62D5"/>
    <w:rsid w:val="005E69BD"/>
    <w:rsid w:val="005E7624"/>
    <w:rsid w:val="005F0BBB"/>
    <w:rsid w:val="005F1D36"/>
    <w:rsid w:val="005F2E6F"/>
    <w:rsid w:val="005F36F2"/>
    <w:rsid w:val="005F4D52"/>
    <w:rsid w:val="005F59D8"/>
    <w:rsid w:val="005F6EE3"/>
    <w:rsid w:val="005F778C"/>
    <w:rsid w:val="005F7A08"/>
    <w:rsid w:val="0060013C"/>
    <w:rsid w:val="006019A7"/>
    <w:rsid w:val="00602259"/>
    <w:rsid w:val="00602A9B"/>
    <w:rsid w:val="00605747"/>
    <w:rsid w:val="006063FC"/>
    <w:rsid w:val="00606E96"/>
    <w:rsid w:val="00606FDA"/>
    <w:rsid w:val="00610712"/>
    <w:rsid w:val="00612250"/>
    <w:rsid w:val="00612704"/>
    <w:rsid w:val="00612779"/>
    <w:rsid w:val="00612B44"/>
    <w:rsid w:val="00614639"/>
    <w:rsid w:val="00616DB4"/>
    <w:rsid w:val="006174BC"/>
    <w:rsid w:val="00617B6B"/>
    <w:rsid w:val="00617C56"/>
    <w:rsid w:val="0062122D"/>
    <w:rsid w:val="006214D5"/>
    <w:rsid w:val="00621B25"/>
    <w:rsid w:val="00621BE9"/>
    <w:rsid w:val="006223CD"/>
    <w:rsid w:val="00622783"/>
    <w:rsid w:val="00624D6F"/>
    <w:rsid w:val="006257C4"/>
    <w:rsid w:val="00625B2F"/>
    <w:rsid w:val="00626F4E"/>
    <w:rsid w:val="00627736"/>
    <w:rsid w:val="0063315E"/>
    <w:rsid w:val="00633433"/>
    <w:rsid w:val="00633D95"/>
    <w:rsid w:val="00633EA7"/>
    <w:rsid w:val="00634AD7"/>
    <w:rsid w:val="00637036"/>
    <w:rsid w:val="00637B9B"/>
    <w:rsid w:val="006412E2"/>
    <w:rsid w:val="00642543"/>
    <w:rsid w:val="006432DA"/>
    <w:rsid w:val="0064636B"/>
    <w:rsid w:val="00646AD5"/>
    <w:rsid w:val="00646D8C"/>
    <w:rsid w:val="006471AE"/>
    <w:rsid w:val="00647EB7"/>
    <w:rsid w:val="0065027A"/>
    <w:rsid w:val="00650458"/>
    <w:rsid w:val="00652E83"/>
    <w:rsid w:val="00653A4B"/>
    <w:rsid w:val="0065425C"/>
    <w:rsid w:val="006567C7"/>
    <w:rsid w:val="00657952"/>
    <w:rsid w:val="0065797D"/>
    <w:rsid w:val="00661849"/>
    <w:rsid w:val="0066185A"/>
    <w:rsid w:val="0066419D"/>
    <w:rsid w:val="00664768"/>
    <w:rsid w:val="00664B65"/>
    <w:rsid w:val="00664F88"/>
    <w:rsid w:val="00680E94"/>
    <w:rsid w:val="00681A5B"/>
    <w:rsid w:val="00682636"/>
    <w:rsid w:val="0068334A"/>
    <w:rsid w:val="00686995"/>
    <w:rsid w:val="006911FD"/>
    <w:rsid w:val="006930EA"/>
    <w:rsid w:val="00693E82"/>
    <w:rsid w:val="00694AD7"/>
    <w:rsid w:val="00694FB3"/>
    <w:rsid w:val="00695CF0"/>
    <w:rsid w:val="006962A8"/>
    <w:rsid w:val="006A12F5"/>
    <w:rsid w:val="006A2232"/>
    <w:rsid w:val="006A2705"/>
    <w:rsid w:val="006A376A"/>
    <w:rsid w:val="006A4E17"/>
    <w:rsid w:val="006A588E"/>
    <w:rsid w:val="006A664B"/>
    <w:rsid w:val="006A66C9"/>
    <w:rsid w:val="006A75E2"/>
    <w:rsid w:val="006B06E5"/>
    <w:rsid w:val="006B1CB5"/>
    <w:rsid w:val="006B27D3"/>
    <w:rsid w:val="006B3492"/>
    <w:rsid w:val="006B38AC"/>
    <w:rsid w:val="006B51AA"/>
    <w:rsid w:val="006B5A8A"/>
    <w:rsid w:val="006C04E6"/>
    <w:rsid w:val="006C4702"/>
    <w:rsid w:val="006C63FD"/>
    <w:rsid w:val="006D030C"/>
    <w:rsid w:val="006D0FC9"/>
    <w:rsid w:val="006D1914"/>
    <w:rsid w:val="006D1FAD"/>
    <w:rsid w:val="006D2ADF"/>
    <w:rsid w:val="006D3DE2"/>
    <w:rsid w:val="006D6163"/>
    <w:rsid w:val="006D6CCB"/>
    <w:rsid w:val="006D75E1"/>
    <w:rsid w:val="006E075E"/>
    <w:rsid w:val="006E0A65"/>
    <w:rsid w:val="006E3035"/>
    <w:rsid w:val="006E3048"/>
    <w:rsid w:val="006E3281"/>
    <w:rsid w:val="006E33E2"/>
    <w:rsid w:val="006E449E"/>
    <w:rsid w:val="006E61BE"/>
    <w:rsid w:val="006E6BAF"/>
    <w:rsid w:val="006F030B"/>
    <w:rsid w:val="006F098C"/>
    <w:rsid w:val="006F0B49"/>
    <w:rsid w:val="006F14D0"/>
    <w:rsid w:val="006F1C95"/>
    <w:rsid w:val="006F292A"/>
    <w:rsid w:val="006F3680"/>
    <w:rsid w:val="006F3D9D"/>
    <w:rsid w:val="006F57EE"/>
    <w:rsid w:val="006F6708"/>
    <w:rsid w:val="007020AE"/>
    <w:rsid w:val="0070388E"/>
    <w:rsid w:val="0070569F"/>
    <w:rsid w:val="0070668B"/>
    <w:rsid w:val="00707AD3"/>
    <w:rsid w:val="00710D58"/>
    <w:rsid w:val="00711EFE"/>
    <w:rsid w:val="00712860"/>
    <w:rsid w:val="007147B5"/>
    <w:rsid w:val="007175D7"/>
    <w:rsid w:val="007323E9"/>
    <w:rsid w:val="0073346B"/>
    <w:rsid w:val="007346C8"/>
    <w:rsid w:val="00737664"/>
    <w:rsid w:val="0074246D"/>
    <w:rsid w:val="00743120"/>
    <w:rsid w:val="007432F3"/>
    <w:rsid w:val="00745767"/>
    <w:rsid w:val="00750739"/>
    <w:rsid w:val="007509FF"/>
    <w:rsid w:val="00751129"/>
    <w:rsid w:val="007515D6"/>
    <w:rsid w:val="007544FE"/>
    <w:rsid w:val="00754DE0"/>
    <w:rsid w:val="00755929"/>
    <w:rsid w:val="00756183"/>
    <w:rsid w:val="00757FD6"/>
    <w:rsid w:val="0076011E"/>
    <w:rsid w:val="0076445E"/>
    <w:rsid w:val="007646DF"/>
    <w:rsid w:val="00770D7A"/>
    <w:rsid w:val="00772F4D"/>
    <w:rsid w:val="007737D0"/>
    <w:rsid w:val="00773F7D"/>
    <w:rsid w:val="00774A56"/>
    <w:rsid w:val="00780908"/>
    <w:rsid w:val="00780A55"/>
    <w:rsid w:val="00781A7E"/>
    <w:rsid w:val="00787202"/>
    <w:rsid w:val="007878B7"/>
    <w:rsid w:val="00790B27"/>
    <w:rsid w:val="0079214F"/>
    <w:rsid w:val="00792AF5"/>
    <w:rsid w:val="00793948"/>
    <w:rsid w:val="00793EB3"/>
    <w:rsid w:val="00795A8D"/>
    <w:rsid w:val="007A0358"/>
    <w:rsid w:val="007A1AFE"/>
    <w:rsid w:val="007A1C57"/>
    <w:rsid w:val="007A55D8"/>
    <w:rsid w:val="007A629D"/>
    <w:rsid w:val="007A6D83"/>
    <w:rsid w:val="007A724E"/>
    <w:rsid w:val="007B0DE2"/>
    <w:rsid w:val="007B2A2B"/>
    <w:rsid w:val="007B37E1"/>
    <w:rsid w:val="007B3A02"/>
    <w:rsid w:val="007B3A21"/>
    <w:rsid w:val="007B3D27"/>
    <w:rsid w:val="007B3D38"/>
    <w:rsid w:val="007B4BEB"/>
    <w:rsid w:val="007B4C26"/>
    <w:rsid w:val="007B6569"/>
    <w:rsid w:val="007B68B1"/>
    <w:rsid w:val="007B722A"/>
    <w:rsid w:val="007B7DD9"/>
    <w:rsid w:val="007C0EFA"/>
    <w:rsid w:val="007C1715"/>
    <w:rsid w:val="007C1F3A"/>
    <w:rsid w:val="007C2934"/>
    <w:rsid w:val="007C3080"/>
    <w:rsid w:val="007C31DA"/>
    <w:rsid w:val="007C3975"/>
    <w:rsid w:val="007C3E9F"/>
    <w:rsid w:val="007C4D6E"/>
    <w:rsid w:val="007C4DCB"/>
    <w:rsid w:val="007C4F2A"/>
    <w:rsid w:val="007C5140"/>
    <w:rsid w:val="007C5C0F"/>
    <w:rsid w:val="007D0D39"/>
    <w:rsid w:val="007D1467"/>
    <w:rsid w:val="007D36D2"/>
    <w:rsid w:val="007D4950"/>
    <w:rsid w:val="007D4C0B"/>
    <w:rsid w:val="007D5887"/>
    <w:rsid w:val="007D619A"/>
    <w:rsid w:val="007D61DD"/>
    <w:rsid w:val="007E07CB"/>
    <w:rsid w:val="007E3AA8"/>
    <w:rsid w:val="007E49DC"/>
    <w:rsid w:val="007E4EC1"/>
    <w:rsid w:val="007E6D51"/>
    <w:rsid w:val="007F1388"/>
    <w:rsid w:val="007F17B5"/>
    <w:rsid w:val="007F225A"/>
    <w:rsid w:val="007F3FC8"/>
    <w:rsid w:val="007F4048"/>
    <w:rsid w:val="007F6052"/>
    <w:rsid w:val="007F7266"/>
    <w:rsid w:val="007F77EF"/>
    <w:rsid w:val="007F7921"/>
    <w:rsid w:val="0080083D"/>
    <w:rsid w:val="00800DBC"/>
    <w:rsid w:val="00802DCB"/>
    <w:rsid w:val="0080361C"/>
    <w:rsid w:val="00804060"/>
    <w:rsid w:val="00804470"/>
    <w:rsid w:val="0080546A"/>
    <w:rsid w:val="00805DEA"/>
    <w:rsid w:val="00806F6A"/>
    <w:rsid w:val="00807961"/>
    <w:rsid w:val="008119F9"/>
    <w:rsid w:val="00813206"/>
    <w:rsid w:val="0081338D"/>
    <w:rsid w:val="00813400"/>
    <w:rsid w:val="008139BC"/>
    <w:rsid w:val="008140D1"/>
    <w:rsid w:val="00816039"/>
    <w:rsid w:val="0081782E"/>
    <w:rsid w:val="00820595"/>
    <w:rsid w:val="00822852"/>
    <w:rsid w:val="00822A6D"/>
    <w:rsid w:val="00823BC5"/>
    <w:rsid w:val="00825144"/>
    <w:rsid w:val="00826AC6"/>
    <w:rsid w:val="00826E5B"/>
    <w:rsid w:val="008279EF"/>
    <w:rsid w:val="00830DB5"/>
    <w:rsid w:val="0083185B"/>
    <w:rsid w:val="008327F5"/>
    <w:rsid w:val="00832A0A"/>
    <w:rsid w:val="008336BE"/>
    <w:rsid w:val="00833FAF"/>
    <w:rsid w:val="008362E0"/>
    <w:rsid w:val="0083731B"/>
    <w:rsid w:val="00841CFA"/>
    <w:rsid w:val="00841DB0"/>
    <w:rsid w:val="00842B73"/>
    <w:rsid w:val="008442A6"/>
    <w:rsid w:val="00844400"/>
    <w:rsid w:val="00844AE7"/>
    <w:rsid w:val="008464BF"/>
    <w:rsid w:val="00846593"/>
    <w:rsid w:val="008472CD"/>
    <w:rsid w:val="008504B6"/>
    <w:rsid w:val="00851168"/>
    <w:rsid w:val="008520DD"/>
    <w:rsid w:val="0085320F"/>
    <w:rsid w:val="00853D46"/>
    <w:rsid w:val="00853E73"/>
    <w:rsid w:val="00855D66"/>
    <w:rsid w:val="00857874"/>
    <w:rsid w:val="00861294"/>
    <w:rsid w:val="008617E1"/>
    <w:rsid w:val="00862235"/>
    <w:rsid w:val="008630BE"/>
    <w:rsid w:val="008640FF"/>
    <w:rsid w:val="0086461C"/>
    <w:rsid w:val="00864CAA"/>
    <w:rsid w:val="00864ED1"/>
    <w:rsid w:val="008656E6"/>
    <w:rsid w:val="008709AF"/>
    <w:rsid w:val="0087280F"/>
    <w:rsid w:val="00873BB4"/>
    <w:rsid w:val="008759B6"/>
    <w:rsid w:val="00875B32"/>
    <w:rsid w:val="00875F81"/>
    <w:rsid w:val="00881FE6"/>
    <w:rsid w:val="00883AC8"/>
    <w:rsid w:val="0088434A"/>
    <w:rsid w:val="00884431"/>
    <w:rsid w:val="00886176"/>
    <w:rsid w:val="008873E9"/>
    <w:rsid w:val="00890223"/>
    <w:rsid w:val="008909EA"/>
    <w:rsid w:val="00892281"/>
    <w:rsid w:val="00896599"/>
    <w:rsid w:val="008A05C4"/>
    <w:rsid w:val="008A5464"/>
    <w:rsid w:val="008A7B53"/>
    <w:rsid w:val="008B046A"/>
    <w:rsid w:val="008B0BEB"/>
    <w:rsid w:val="008B2855"/>
    <w:rsid w:val="008B4449"/>
    <w:rsid w:val="008B58E9"/>
    <w:rsid w:val="008B69E7"/>
    <w:rsid w:val="008C0641"/>
    <w:rsid w:val="008C1E0E"/>
    <w:rsid w:val="008C2259"/>
    <w:rsid w:val="008C2642"/>
    <w:rsid w:val="008C4AA7"/>
    <w:rsid w:val="008C53C5"/>
    <w:rsid w:val="008D271A"/>
    <w:rsid w:val="008D288C"/>
    <w:rsid w:val="008D477D"/>
    <w:rsid w:val="008E0425"/>
    <w:rsid w:val="008E2C45"/>
    <w:rsid w:val="008E2D15"/>
    <w:rsid w:val="008E3611"/>
    <w:rsid w:val="008E3C0B"/>
    <w:rsid w:val="008E43EA"/>
    <w:rsid w:val="008E46C5"/>
    <w:rsid w:val="008E6751"/>
    <w:rsid w:val="008E685C"/>
    <w:rsid w:val="008E6AE1"/>
    <w:rsid w:val="008E7581"/>
    <w:rsid w:val="008F1C66"/>
    <w:rsid w:val="008F21DB"/>
    <w:rsid w:val="008F361E"/>
    <w:rsid w:val="008F38B1"/>
    <w:rsid w:val="008F4BC7"/>
    <w:rsid w:val="009006F6"/>
    <w:rsid w:val="00902422"/>
    <w:rsid w:val="00903E02"/>
    <w:rsid w:val="00903ED3"/>
    <w:rsid w:val="00905775"/>
    <w:rsid w:val="00906245"/>
    <w:rsid w:val="009078D9"/>
    <w:rsid w:val="00907F65"/>
    <w:rsid w:val="00910656"/>
    <w:rsid w:val="00912DFC"/>
    <w:rsid w:val="00914BD9"/>
    <w:rsid w:val="00914E20"/>
    <w:rsid w:val="00914FA8"/>
    <w:rsid w:val="009168BC"/>
    <w:rsid w:val="00917132"/>
    <w:rsid w:val="00917569"/>
    <w:rsid w:val="0091780B"/>
    <w:rsid w:val="009201E6"/>
    <w:rsid w:val="009207A6"/>
    <w:rsid w:val="0092316E"/>
    <w:rsid w:val="00923E2C"/>
    <w:rsid w:val="009249D2"/>
    <w:rsid w:val="00924C70"/>
    <w:rsid w:val="009251FA"/>
    <w:rsid w:val="009259D8"/>
    <w:rsid w:val="00925A91"/>
    <w:rsid w:val="00927A2C"/>
    <w:rsid w:val="009334AB"/>
    <w:rsid w:val="00933987"/>
    <w:rsid w:val="00934D78"/>
    <w:rsid w:val="009357D6"/>
    <w:rsid w:val="00935E25"/>
    <w:rsid w:val="00936449"/>
    <w:rsid w:val="00936F81"/>
    <w:rsid w:val="009402A6"/>
    <w:rsid w:val="009408E9"/>
    <w:rsid w:val="009431E3"/>
    <w:rsid w:val="0094421F"/>
    <w:rsid w:val="00944832"/>
    <w:rsid w:val="0094524F"/>
    <w:rsid w:val="00945AAE"/>
    <w:rsid w:val="00945FD7"/>
    <w:rsid w:val="0094693D"/>
    <w:rsid w:val="009505B2"/>
    <w:rsid w:val="0095123B"/>
    <w:rsid w:val="0095299A"/>
    <w:rsid w:val="00953A96"/>
    <w:rsid w:val="00953CF3"/>
    <w:rsid w:val="00956059"/>
    <w:rsid w:val="00956324"/>
    <w:rsid w:val="009606D3"/>
    <w:rsid w:val="00960B88"/>
    <w:rsid w:val="009620AE"/>
    <w:rsid w:val="0096287E"/>
    <w:rsid w:val="00962AC3"/>
    <w:rsid w:val="00962FC9"/>
    <w:rsid w:val="009642D9"/>
    <w:rsid w:val="00966596"/>
    <w:rsid w:val="009669A3"/>
    <w:rsid w:val="009701D8"/>
    <w:rsid w:val="00970D7F"/>
    <w:rsid w:val="00972960"/>
    <w:rsid w:val="009734B3"/>
    <w:rsid w:val="009734EC"/>
    <w:rsid w:val="009737FF"/>
    <w:rsid w:val="00974964"/>
    <w:rsid w:val="00975A83"/>
    <w:rsid w:val="00976343"/>
    <w:rsid w:val="009765D1"/>
    <w:rsid w:val="00981A2A"/>
    <w:rsid w:val="0098250D"/>
    <w:rsid w:val="009838FB"/>
    <w:rsid w:val="0098413A"/>
    <w:rsid w:val="00991BB3"/>
    <w:rsid w:val="0099290C"/>
    <w:rsid w:val="00993238"/>
    <w:rsid w:val="00993882"/>
    <w:rsid w:val="009949F0"/>
    <w:rsid w:val="00997A22"/>
    <w:rsid w:val="009A27E4"/>
    <w:rsid w:val="009A2C2C"/>
    <w:rsid w:val="009A4C94"/>
    <w:rsid w:val="009A6E81"/>
    <w:rsid w:val="009B1B30"/>
    <w:rsid w:val="009C331C"/>
    <w:rsid w:val="009C384A"/>
    <w:rsid w:val="009C3979"/>
    <w:rsid w:val="009C48AD"/>
    <w:rsid w:val="009C6112"/>
    <w:rsid w:val="009C61EE"/>
    <w:rsid w:val="009C6E03"/>
    <w:rsid w:val="009D04A8"/>
    <w:rsid w:val="009D0535"/>
    <w:rsid w:val="009D08AD"/>
    <w:rsid w:val="009D136E"/>
    <w:rsid w:val="009D15F5"/>
    <w:rsid w:val="009D2029"/>
    <w:rsid w:val="009D3E9B"/>
    <w:rsid w:val="009D4EF0"/>
    <w:rsid w:val="009D5AC1"/>
    <w:rsid w:val="009E0D0A"/>
    <w:rsid w:val="009E16C0"/>
    <w:rsid w:val="009E25DA"/>
    <w:rsid w:val="009E3781"/>
    <w:rsid w:val="009E3DB6"/>
    <w:rsid w:val="009E68DE"/>
    <w:rsid w:val="009E6AD9"/>
    <w:rsid w:val="009F04B4"/>
    <w:rsid w:val="009F0F44"/>
    <w:rsid w:val="009F148A"/>
    <w:rsid w:val="009F1863"/>
    <w:rsid w:val="009F1A60"/>
    <w:rsid w:val="009F23F1"/>
    <w:rsid w:val="009F246B"/>
    <w:rsid w:val="009F4826"/>
    <w:rsid w:val="009F4B5B"/>
    <w:rsid w:val="009F68AB"/>
    <w:rsid w:val="009F6CCC"/>
    <w:rsid w:val="009F7C51"/>
    <w:rsid w:val="00A0047E"/>
    <w:rsid w:val="00A00804"/>
    <w:rsid w:val="00A0167F"/>
    <w:rsid w:val="00A01B88"/>
    <w:rsid w:val="00A02CD0"/>
    <w:rsid w:val="00A03C41"/>
    <w:rsid w:val="00A04751"/>
    <w:rsid w:val="00A05A05"/>
    <w:rsid w:val="00A05A23"/>
    <w:rsid w:val="00A1033F"/>
    <w:rsid w:val="00A106FA"/>
    <w:rsid w:val="00A10ACF"/>
    <w:rsid w:val="00A10FF6"/>
    <w:rsid w:val="00A128C3"/>
    <w:rsid w:val="00A136EF"/>
    <w:rsid w:val="00A149C5"/>
    <w:rsid w:val="00A15212"/>
    <w:rsid w:val="00A1521F"/>
    <w:rsid w:val="00A17D87"/>
    <w:rsid w:val="00A21695"/>
    <w:rsid w:val="00A2173E"/>
    <w:rsid w:val="00A2218D"/>
    <w:rsid w:val="00A227F0"/>
    <w:rsid w:val="00A22D32"/>
    <w:rsid w:val="00A25900"/>
    <w:rsid w:val="00A26795"/>
    <w:rsid w:val="00A26829"/>
    <w:rsid w:val="00A26C56"/>
    <w:rsid w:val="00A2799B"/>
    <w:rsid w:val="00A27EF7"/>
    <w:rsid w:val="00A30F37"/>
    <w:rsid w:val="00A319BC"/>
    <w:rsid w:val="00A32441"/>
    <w:rsid w:val="00A32534"/>
    <w:rsid w:val="00A362AA"/>
    <w:rsid w:val="00A362BE"/>
    <w:rsid w:val="00A37F20"/>
    <w:rsid w:val="00A40081"/>
    <w:rsid w:val="00A42414"/>
    <w:rsid w:val="00A4297D"/>
    <w:rsid w:val="00A43008"/>
    <w:rsid w:val="00A43CF0"/>
    <w:rsid w:val="00A45584"/>
    <w:rsid w:val="00A45ECD"/>
    <w:rsid w:val="00A50406"/>
    <w:rsid w:val="00A50DA9"/>
    <w:rsid w:val="00A51616"/>
    <w:rsid w:val="00A523E7"/>
    <w:rsid w:val="00A56A20"/>
    <w:rsid w:val="00A56B70"/>
    <w:rsid w:val="00A60326"/>
    <w:rsid w:val="00A618CB"/>
    <w:rsid w:val="00A65671"/>
    <w:rsid w:val="00A66934"/>
    <w:rsid w:val="00A7016E"/>
    <w:rsid w:val="00A70D8F"/>
    <w:rsid w:val="00A71270"/>
    <w:rsid w:val="00A72E28"/>
    <w:rsid w:val="00A7461D"/>
    <w:rsid w:val="00A74D49"/>
    <w:rsid w:val="00A76560"/>
    <w:rsid w:val="00A776AB"/>
    <w:rsid w:val="00A77E82"/>
    <w:rsid w:val="00A82E6B"/>
    <w:rsid w:val="00A84D71"/>
    <w:rsid w:val="00A8525A"/>
    <w:rsid w:val="00A855ED"/>
    <w:rsid w:val="00A904DE"/>
    <w:rsid w:val="00A959C4"/>
    <w:rsid w:val="00A962F9"/>
    <w:rsid w:val="00A968B6"/>
    <w:rsid w:val="00A97600"/>
    <w:rsid w:val="00A97D88"/>
    <w:rsid w:val="00AA1E86"/>
    <w:rsid w:val="00AA2415"/>
    <w:rsid w:val="00AA283A"/>
    <w:rsid w:val="00AA3044"/>
    <w:rsid w:val="00AA5688"/>
    <w:rsid w:val="00AA604A"/>
    <w:rsid w:val="00AA6D5C"/>
    <w:rsid w:val="00AB65ED"/>
    <w:rsid w:val="00AB6CFC"/>
    <w:rsid w:val="00AC1457"/>
    <w:rsid w:val="00AC451D"/>
    <w:rsid w:val="00AC4A04"/>
    <w:rsid w:val="00AC60DE"/>
    <w:rsid w:val="00AC6CE3"/>
    <w:rsid w:val="00AC7347"/>
    <w:rsid w:val="00AD0E4A"/>
    <w:rsid w:val="00AD228F"/>
    <w:rsid w:val="00AD2CCC"/>
    <w:rsid w:val="00AD3F3F"/>
    <w:rsid w:val="00AD3F84"/>
    <w:rsid w:val="00AD40D6"/>
    <w:rsid w:val="00AD5A4A"/>
    <w:rsid w:val="00AD5ACB"/>
    <w:rsid w:val="00AE1D66"/>
    <w:rsid w:val="00AE6CFB"/>
    <w:rsid w:val="00AE7881"/>
    <w:rsid w:val="00AF0DE1"/>
    <w:rsid w:val="00AF10A9"/>
    <w:rsid w:val="00AF165C"/>
    <w:rsid w:val="00AF1857"/>
    <w:rsid w:val="00AF360B"/>
    <w:rsid w:val="00AF3DD9"/>
    <w:rsid w:val="00AF44B9"/>
    <w:rsid w:val="00AF49A1"/>
    <w:rsid w:val="00AF632D"/>
    <w:rsid w:val="00AF673D"/>
    <w:rsid w:val="00AF7305"/>
    <w:rsid w:val="00AF7930"/>
    <w:rsid w:val="00AF7E40"/>
    <w:rsid w:val="00B006D1"/>
    <w:rsid w:val="00B030A7"/>
    <w:rsid w:val="00B05CB3"/>
    <w:rsid w:val="00B05E3C"/>
    <w:rsid w:val="00B06106"/>
    <w:rsid w:val="00B10B17"/>
    <w:rsid w:val="00B122DF"/>
    <w:rsid w:val="00B12EFF"/>
    <w:rsid w:val="00B13B33"/>
    <w:rsid w:val="00B149CD"/>
    <w:rsid w:val="00B16D2A"/>
    <w:rsid w:val="00B17138"/>
    <w:rsid w:val="00B17207"/>
    <w:rsid w:val="00B17B42"/>
    <w:rsid w:val="00B202BA"/>
    <w:rsid w:val="00B206F2"/>
    <w:rsid w:val="00B22636"/>
    <w:rsid w:val="00B24154"/>
    <w:rsid w:val="00B25667"/>
    <w:rsid w:val="00B26D15"/>
    <w:rsid w:val="00B27C35"/>
    <w:rsid w:val="00B308C2"/>
    <w:rsid w:val="00B30ABC"/>
    <w:rsid w:val="00B30C2B"/>
    <w:rsid w:val="00B326DD"/>
    <w:rsid w:val="00B3358E"/>
    <w:rsid w:val="00B377B7"/>
    <w:rsid w:val="00B4104B"/>
    <w:rsid w:val="00B413CF"/>
    <w:rsid w:val="00B415B5"/>
    <w:rsid w:val="00B42072"/>
    <w:rsid w:val="00B42415"/>
    <w:rsid w:val="00B457FD"/>
    <w:rsid w:val="00B4634D"/>
    <w:rsid w:val="00B50284"/>
    <w:rsid w:val="00B50B80"/>
    <w:rsid w:val="00B51B03"/>
    <w:rsid w:val="00B51EBF"/>
    <w:rsid w:val="00B522EF"/>
    <w:rsid w:val="00B526D2"/>
    <w:rsid w:val="00B558FD"/>
    <w:rsid w:val="00B57D83"/>
    <w:rsid w:val="00B614CB"/>
    <w:rsid w:val="00B62808"/>
    <w:rsid w:val="00B634C1"/>
    <w:rsid w:val="00B63678"/>
    <w:rsid w:val="00B63689"/>
    <w:rsid w:val="00B642D8"/>
    <w:rsid w:val="00B64818"/>
    <w:rsid w:val="00B64B9E"/>
    <w:rsid w:val="00B66F6F"/>
    <w:rsid w:val="00B71213"/>
    <w:rsid w:val="00B71DF6"/>
    <w:rsid w:val="00B742C3"/>
    <w:rsid w:val="00B747C5"/>
    <w:rsid w:val="00B76462"/>
    <w:rsid w:val="00B80052"/>
    <w:rsid w:val="00B80343"/>
    <w:rsid w:val="00B80D8F"/>
    <w:rsid w:val="00B82108"/>
    <w:rsid w:val="00B832D6"/>
    <w:rsid w:val="00B83C2C"/>
    <w:rsid w:val="00B83C8F"/>
    <w:rsid w:val="00B862DB"/>
    <w:rsid w:val="00B876A3"/>
    <w:rsid w:val="00B90769"/>
    <w:rsid w:val="00B92F36"/>
    <w:rsid w:val="00B94085"/>
    <w:rsid w:val="00B9430D"/>
    <w:rsid w:val="00B94F14"/>
    <w:rsid w:val="00B9542D"/>
    <w:rsid w:val="00B955F6"/>
    <w:rsid w:val="00B96946"/>
    <w:rsid w:val="00BA005E"/>
    <w:rsid w:val="00BA1AF7"/>
    <w:rsid w:val="00BA2893"/>
    <w:rsid w:val="00BA32DC"/>
    <w:rsid w:val="00BA51F6"/>
    <w:rsid w:val="00BA6A6D"/>
    <w:rsid w:val="00BA717A"/>
    <w:rsid w:val="00BA71CE"/>
    <w:rsid w:val="00BB01D4"/>
    <w:rsid w:val="00BB1D0F"/>
    <w:rsid w:val="00BB1D73"/>
    <w:rsid w:val="00BB254E"/>
    <w:rsid w:val="00BB34F4"/>
    <w:rsid w:val="00BB3B6E"/>
    <w:rsid w:val="00BB3E05"/>
    <w:rsid w:val="00BB5093"/>
    <w:rsid w:val="00BB53DA"/>
    <w:rsid w:val="00BB6BEC"/>
    <w:rsid w:val="00BC07D9"/>
    <w:rsid w:val="00BC08FE"/>
    <w:rsid w:val="00BC1F3A"/>
    <w:rsid w:val="00BC3A01"/>
    <w:rsid w:val="00BC489E"/>
    <w:rsid w:val="00BC5692"/>
    <w:rsid w:val="00BC6F28"/>
    <w:rsid w:val="00BC7D56"/>
    <w:rsid w:val="00BD0408"/>
    <w:rsid w:val="00BD0B2B"/>
    <w:rsid w:val="00BD0E8A"/>
    <w:rsid w:val="00BD11E9"/>
    <w:rsid w:val="00BD2255"/>
    <w:rsid w:val="00BD4C1D"/>
    <w:rsid w:val="00BD5BF0"/>
    <w:rsid w:val="00BD5F77"/>
    <w:rsid w:val="00BD74CB"/>
    <w:rsid w:val="00BD762C"/>
    <w:rsid w:val="00BE0D2A"/>
    <w:rsid w:val="00BE1471"/>
    <w:rsid w:val="00BE1A8E"/>
    <w:rsid w:val="00BE3A5A"/>
    <w:rsid w:val="00BE43A2"/>
    <w:rsid w:val="00BE4708"/>
    <w:rsid w:val="00BE4CD0"/>
    <w:rsid w:val="00BE6B22"/>
    <w:rsid w:val="00BE77FE"/>
    <w:rsid w:val="00BF01A5"/>
    <w:rsid w:val="00BF0B8B"/>
    <w:rsid w:val="00BF0F64"/>
    <w:rsid w:val="00BF0F65"/>
    <w:rsid w:val="00BF1C94"/>
    <w:rsid w:val="00BF1DC0"/>
    <w:rsid w:val="00BF1EEC"/>
    <w:rsid w:val="00BF3CED"/>
    <w:rsid w:val="00BF507F"/>
    <w:rsid w:val="00BF7275"/>
    <w:rsid w:val="00C0153F"/>
    <w:rsid w:val="00C02140"/>
    <w:rsid w:val="00C02B22"/>
    <w:rsid w:val="00C03E3B"/>
    <w:rsid w:val="00C03FBE"/>
    <w:rsid w:val="00C0509E"/>
    <w:rsid w:val="00C0665B"/>
    <w:rsid w:val="00C102C0"/>
    <w:rsid w:val="00C1276F"/>
    <w:rsid w:val="00C162AD"/>
    <w:rsid w:val="00C1713D"/>
    <w:rsid w:val="00C20A53"/>
    <w:rsid w:val="00C20B07"/>
    <w:rsid w:val="00C21BA8"/>
    <w:rsid w:val="00C237FC"/>
    <w:rsid w:val="00C2384E"/>
    <w:rsid w:val="00C23ABC"/>
    <w:rsid w:val="00C25165"/>
    <w:rsid w:val="00C25DF4"/>
    <w:rsid w:val="00C25EF2"/>
    <w:rsid w:val="00C26885"/>
    <w:rsid w:val="00C26E93"/>
    <w:rsid w:val="00C315F4"/>
    <w:rsid w:val="00C332C5"/>
    <w:rsid w:val="00C33AAD"/>
    <w:rsid w:val="00C34C97"/>
    <w:rsid w:val="00C34E81"/>
    <w:rsid w:val="00C3551C"/>
    <w:rsid w:val="00C35D07"/>
    <w:rsid w:val="00C40A00"/>
    <w:rsid w:val="00C41D51"/>
    <w:rsid w:val="00C434AF"/>
    <w:rsid w:val="00C43E38"/>
    <w:rsid w:val="00C441CE"/>
    <w:rsid w:val="00C44A32"/>
    <w:rsid w:val="00C44FBD"/>
    <w:rsid w:val="00C45010"/>
    <w:rsid w:val="00C466D7"/>
    <w:rsid w:val="00C46B64"/>
    <w:rsid w:val="00C47207"/>
    <w:rsid w:val="00C511B1"/>
    <w:rsid w:val="00C52DD8"/>
    <w:rsid w:val="00C53450"/>
    <w:rsid w:val="00C536B6"/>
    <w:rsid w:val="00C54EA8"/>
    <w:rsid w:val="00C55993"/>
    <w:rsid w:val="00C568AE"/>
    <w:rsid w:val="00C573A9"/>
    <w:rsid w:val="00C61DA6"/>
    <w:rsid w:val="00C62D16"/>
    <w:rsid w:val="00C6482E"/>
    <w:rsid w:val="00C64D28"/>
    <w:rsid w:val="00C656A2"/>
    <w:rsid w:val="00C662A4"/>
    <w:rsid w:val="00C67ADA"/>
    <w:rsid w:val="00C7162B"/>
    <w:rsid w:val="00C71642"/>
    <w:rsid w:val="00C72769"/>
    <w:rsid w:val="00C733EF"/>
    <w:rsid w:val="00C75714"/>
    <w:rsid w:val="00C758A6"/>
    <w:rsid w:val="00C75DB0"/>
    <w:rsid w:val="00C75F3B"/>
    <w:rsid w:val="00C765DD"/>
    <w:rsid w:val="00C76F4B"/>
    <w:rsid w:val="00C815E3"/>
    <w:rsid w:val="00C84601"/>
    <w:rsid w:val="00C86A74"/>
    <w:rsid w:val="00C87484"/>
    <w:rsid w:val="00C91E3B"/>
    <w:rsid w:val="00C92C64"/>
    <w:rsid w:val="00C92F2F"/>
    <w:rsid w:val="00C931F7"/>
    <w:rsid w:val="00C94189"/>
    <w:rsid w:val="00C94C87"/>
    <w:rsid w:val="00C9583A"/>
    <w:rsid w:val="00C9619A"/>
    <w:rsid w:val="00C962E8"/>
    <w:rsid w:val="00C9644C"/>
    <w:rsid w:val="00C96906"/>
    <w:rsid w:val="00C96C65"/>
    <w:rsid w:val="00CA0588"/>
    <w:rsid w:val="00CA10EC"/>
    <w:rsid w:val="00CA4BD9"/>
    <w:rsid w:val="00CA50F3"/>
    <w:rsid w:val="00CA5CA3"/>
    <w:rsid w:val="00CA6DD9"/>
    <w:rsid w:val="00CB0659"/>
    <w:rsid w:val="00CB08E8"/>
    <w:rsid w:val="00CB08F5"/>
    <w:rsid w:val="00CB1068"/>
    <w:rsid w:val="00CB12A3"/>
    <w:rsid w:val="00CB1976"/>
    <w:rsid w:val="00CB1F92"/>
    <w:rsid w:val="00CB26B7"/>
    <w:rsid w:val="00CB6512"/>
    <w:rsid w:val="00CB70EF"/>
    <w:rsid w:val="00CC0A3D"/>
    <w:rsid w:val="00CC0F1D"/>
    <w:rsid w:val="00CC2D5A"/>
    <w:rsid w:val="00CC48C3"/>
    <w:rsid w:val="00CC4FBA"/>
    <w:rsid w:val="00CC58F5"/>
    <w:rsid w:val="00CC66AB"/>
    <w:rsid w:val="00CC70B8"/>
    <w:rsid w:val="00CC7783"/>
    <w:rsid w:val="00CD2A38"/>
    <w:rsid w:val="00CD3278"/>
    <w:rsid w:val="00CD5024"/>
    <w:rsid w:val="00CD7102"/>
    <w:rsid w:val="00CE09A0"/>
    <w:rsid w:val="00CE1B98"/>
    <w:rsid w:val="00CE1C18"/>
    <w:rsid w:val="00CE1D4B"/>
    <w:rsid w:val="00CE5747"/>
    <w:rsid w:val="00CE6238"/>
    <w:rsid w:val="00CE6993"/>
    <w:rsid w:val="00CE6B1A"/>
    <w:rsid w:val="00CE72FE"/>
    <w:rsid w:val="00CE7710"/>
    <w:rsid w:val="00CF0D9A"/>
    <w:rsid w:val="00CF2CDA"/>
    <w:rsid w:val="00CF320B"/>
    <w:rsid w:val="00CF3559"/>
    <w:rsid w:val="00CF45CE"/>
    <w:rsid w:val="00D02064"/>
    <w:rsid w:val="00D024AD"/>
    <w:rsid w:val="00D025A3"/>
    <w:rsid w:val="00D039C3"/>
    <w:rsid w:val="00D03CDC"/>
    <w:rsid w:val="00D03ECE"/>
    <w:rsid w:val="00D058B4"/>
    <w:rsid w:val="00D0597F"/>
    <w:rsid w:val="00D06007"/>
    <w:rsid w:val="00D06642"/>
    <w:rsid w:val="00D06965"/>
    <w:rsid w:val="00D07D0C"/>
    <w:rsid w:val="00D10F4B"/>
    <w:rsid w:val="00D11D8C"/>
    <w:rsid w:val="00D1204B"/>
    <w:rsid w:val="00D12DE8"/>
    <w:rsid w:val="00D15F2D"/>
    <w:rsid w:val="00D176CD"/>
    <w:rsid w:val="00D17AB0"/>
    <w:rsid w:val="00D17E7C"/>
    <w:rsid w:val="00D2035A"/>
    <w:rsid w:val="00D2388C"/>
    <w:rsid w:val="00D239DF"/>
    <w:rsid w:val="00D246B6"/>
    <w:rsid w:val="00D25085"/>
    <w:rsid w:val="00D250D8"/>
    <w:rsid w:val="00D2541E"/>
    <w:rsid w:val="00D263D2"/>
    <w:rsid w:val="00D2702A"/>
    <w:rsid w:val="00D27855"/>
    <w:rsid w:val="00D279BD"/>
    <w:rsid w:val="00D30696"/>
    <w:rsid w:val="00D32919"/>
    <w:rsid w:val="00D3348B"/>
    <w:rsid w:val="00D37191"/>
    <w:rsid w:val="00D37557"/>
    <w:rsid w:val="00D37B4A"/>
    <w:rsid w:val="00D37B7D"/>
    <w:rsid w:val="00D40DEE"/>
    <w:rsid w:val="00D41274"/>
    <w:rsid w:val="00D41E50"/>
    <w:rsid w:val="00D42999"/>
    <w:rsid w:val="00D435B7"/>
    <w:rsid w:val="00D43B98"/>
    <w:rsid w:val="00D43CA8"/>
    <w:rsid w:val="00D45B3E"/>
    <w:rsid w:val="00D51DF4"/>
    <w:rsid w:val="00D53487"/>
    <w:rsid w:val="00D5613E"/>
    <w:rsid w:val="00D5683B"/>
    <w:rsid w:val="00D56F62"/>
    <w:rsid w:val="00D608B7"/>
    <w:rsid w:val="00D60C52"/>
    <w:rsid w:val="00D62159"/>
    <w:rsid w:val="00D622EA"/>
    <w:rsid w:val="00D62CF2"/>
    <w:rsid w:val="00D643E4"/>
    <w:rsid w:val="00D6575A"/>
    <w:rsid w:val="00D6587E"/>
    <w:rsid w:val="00D6707D"/>
    <w:rsid w:val="00D71108"/>
    <w:rsid w:val="00D711AD"/>
    <w:rsid w:val="00D7142A"/>
    <w:rsid w:val="00D73E46"/>
    <w:rsid w:val="00D8019F"/>
    <w:rsid w:val="00D805C5"/>
    <w:rsid w:val="00D80957"/>
    <w:rsid w:val="00D80BB7"/>
    <w:rsid w:val="00D83CFA"/>
    <w:rsid w:val="00D83F25"/>
    <w:rsid w:val="00D83FD7"/>
    <w:rsid w:val="00D8424C"/>
    <w:rsid w:val="00D8495F"/>
    <w:rsid w:val="00D863A7"/>
    <w:rsid w:val="00D9165D"/>
    <w:rsid w:val="00D91CBB"/>
    <w:rsid w:val="00D91F3E"/>
    <w:rsid w:val="00D92C0E"/>
    <w:rsid w:val="00D932C5"/>
    <w:rsid w:val="00D93893"/>
    <w:rsid w:val="00D93B3A"/>
    <w:rsid w:val="00D95652"/>
    <w:rsid w:val="00D95A19"/>
    <w:rsid w:val="00D97431"/>
    <w:rsid w:val="00D978C8"/>
    <w:rsid w:val="00D97A9A"/>
    <w:rsid w:val="00D97D11"/>
    <w:rsid w:val="00DA0CE6"/>
    <w:rsid w:val="00DA2FEC"/>
    <w:rsid w:val="00DA3060"/>
    <w:rsid w:val="00DA3B79"/>
    <w:rsid w:val="00DA6510"/>
    <w:rsid w:val="00DA748A"/>
    <w:rsid w:val="00DB020D"/>
    <w:rsid w:val="00DB04FC"/>
    <w:rsid w:val="00DB1DE8"/>
    <w:rsid w:val="00DB219C"/>
    <w:rsid w:val="00DB27DF"/>
    <w:rsid w:val="00DB4C58"/>
    <w:rsid w:val="00DB6BD4"/>
    <w:rsid w:val="00DB7F62"/>
    <w:rsid w:val="00DC10C8"/>
    <w:rsid w:val="00DC162A"/>
    <w:rsid w:val="00DC2149"/>
    <w:rsid w:val="00DC28A3"/>
    <w:rsid w:val="00DC36D7"/>
    <w:rsid w:val="00DC43F2"/>
    <w:rsid w:val="00DC5A82"/>
    <w:rsid w:val="00DC610C"/>
    <w:rsid w:val="00DC6E31"/>
    <w:rsid w:val="00DC7DDA"/>
    <w:rsid w:val="00DD1038"/>
    <w:rsid w:val="00DD179C"/>
    <w:rsid w:val="00DD33CB"/>
    <w:rsid w:val="00DD543A"/>
    <w:rsid w:val="00DD731C"/>
    <w:rsid w:val="00DD7D39"/>
    <w:rsid w:val="00DE046E"/>
    <w:rsid w:val="00DE0B6E"/>
    <w:rsid w:val="00DE169E"/>
    <w:rsid w:val="00DE2CE0"/>
    <w:rsid w:val="00DE67B0"/>
    <w:rsid w:val="00DF05D4"/>
    <w:rsid w:val="00DF15DB"/>
    <w:rsid w:val="00DF1DDF"/>
    <w:rsid w:val="00DF4572"/>
    <w:rsid w:val="00DF5D20"/>
    <w:rsid w:val="00DF752B"/>
    <w:rsid w:val="00DF7CAD"/>
    <w:rsid w:val="00E0059F"/>
    <w:rsid w:val="00E011ED"/>
    <w:rsid w:val="00E03117"/>
    <w:rsid w:val="00E04344"/>
    <w:rsid w:val="00E04881"/>
    <w:rsid w:val="00E0753B"/>
    <w:rsid w:val="00E07A6B"/>
    <w:rsid w:val="00E07D90"/>
    <w:rsid w:val="00E122AC"/>
    <w:rsid w:val="00E1232D"/>
    <w:rsid w:val="00E136F8"/>
    <w:rsid w:val="00E1483D"/>
    <w:rsid w:val="00E160ED"/>
    <w:rsid w:val="00E17674"/>
    <w:rsid w:val="00E203BF"/>
    <w:rsid w:val="00E20580"/>
    <w:rsid w:val="00E20EFA"/>
    <w:rsid w:val="00E22114"/>
    <w:rsid w:val="00E222E4"/>
    <w:rsid w:val="00E22364"/>
    <w:rsid w:val="00E22DEF"/>
    <w:rsid w:val="00E261AA"/>
    <w:rsid w:val="00E261D1"/>
    <w:rsid w:val="00E3248A"/>
    <w:rsid w:val="00E32A7F"/>
    <w:rsid w:val="00E32E99"/>
    <w:rsid w:val="00E37975"/>
    <w:rsid w:val="00E40FAF"/>
    <w:rsid w:val="00E41074"/>
    <w:rsid w:val="00E4149D"/>
    <w:rsid w:val="00E41700"/>
    <w:rsid w:val="00E436F7"/>
    <w:rsid w:val="00E44908"/>
    <w:rsid w:val="00E46990"/>
    <w:rsid w:val="00E470C3"/>
    <w:rsid w:val="00E474CC"/>
    <w:rsid w:val="00E50C0B"/>
    <w:rsid w:val="00E51EDE"/>
    <w:rsid w:val="00E52732"/>
    <w:rsid w:val="00E55146"/>
    <w:rsid w:val="00E57267"/>
    <w:rsid w:val="00E5795A"/>
    <w:rsid w:val="00E601FC"/>
    <w:rsid w:val="00E61018"/>
    <w:rsid w:val="00E61608"/>
    <w:rsid w:val="00E63970"/>
    <w:rsid w:val="00E63AE6"/>
    <w:rsid w:val="00E64A32"/>
    <w:rsid w:val="00E64E1A"/>
    <w:rsid w:val="00E64F0C"/>
    <w:rsid w:val="00E660BE"/>
    <w:rsid w:val="00E66213"/>
    <w:rsid w:val="00E663D1"/>
    <w:rsid w:val="00E677F5"/>
    <w:rsid w:val="00E67814"/>
    <w:rsid w:val="00E72741"/>
    <w:rsid w:val="00E72B69"/>
    <w:rsid w:val="00E75EC9"/>
    <w:rsid w:val="00E800FD"/>
    <w:rsid w:val="00E808C3"/>
    <w:rsid w:val="00E817CD"/>
    <w:rsid w:val="00E841A6"/>
    <w:rsid w:val="00E85851"/>
    <w:rsid w:val="00E85BA3"/>
    <w:rsid w:val="00E86409"/>
    <w:rsid w:val="00E86464"/>
    <w:rsid w:val="00E90742"/>
    <w:rsid w:val="00E90868"/>
    <w:rsid w:val="00E9376E"/>
    <w:rsid w:val="00E9404E"/>
    <w:rsid w:val="00E9447D"/>
    <w:rsid w:val="00E95B94"/>
    <w:rsid w:val="00E95CB8"/>
    <w:rsid w:val="00E9673D"/>
    <w:rsid w:val="00E969BA"/>
    <w:rsid w:val="00EA200A"/>
    <w:rsid w:val="00EA2E35"/>
    <w:rsid w:val="00EA3BD4"/>
    <w:rsid w:val="00EA3FC5"/>
    <w:rsid w:val="00EA52B0"/>
    <w:rsid w:val="00EA7ECF"/>
    <w:rsid w:val="00EB0835"/>
    <w:rsid w:val="00EB5D56"/>
    <w:rsid w:val="00EB6310"/>
    <w:rsid w:val="00EB7ACB"/>
    <w:rsid w:val="00EB7D44"/>
    <w:rsid w:val="00EC0DDC"/>
    <w:rsid w:val="00EC1B12"/>
    <w:rsid w:val="00EC210E"/>
    <w:rsid w:val="00EC28AA"/>
    <w:rsid w:val="00EC2FC3"/>
    <w:rsid w:val="00EC35B7"/>
    <w:rsid w:val="00EC3649"/>
    <w:rsid w:val="00EC434A"/>
    <w:rsid w:val="00EC4EBC"/>
    <w:rsid w:val="00EC5015"/>
    <w:rsid w:val="00EC6DA4"/>
    <w:rsid w:val="00EC70F2"/>
    <w:rsid w:val="00EC73BE"/>
    <w:rsid w:val="00ED0200"/>
    <w:rsid w:val="00ED3EE4"/>
    <w:rsid w:val="00ED57DF"/>
    <w:rsid w:val="00ED63C9"/>
    <w:rsid w:val="00EE125D"/>
    <w:rsid w:val="00EE288F"/>
    <w:rsid w:val="00EE337B"/>
    <w:rsid w:val="00EE4205"/>
    <w:rsid w:val="00EE6269"/>
    <w:rsid w:val="00EE63D2"/>
    <w:rsid w:val="00EE6B48"/>
    <w:rsid w:val="00EE781F"/>
    <w:rsid w:val="00EF0094"/>
    <w:rsid w:val="00EF0E61"/>
    <w:rsid w:val="00EF180B"/>
    <w:rsid w:val="00EF1ADE"/>
    <w:rsid w:val="00EF1EE5"/>
    <w:rsid w:val="00EF4E34"/>
    <w:rsid w:val="00EF58CB"/>
    <w:rsid w:val="00EF61A4"/>
    <w:rsid w:val="00EF6DD1"/>
    <w:rsid w:val="00EF7022"/>
    <w:rsid w:val="00F0041B"/>
    <w:rsid w:val="00F00B0D"/>
    <w:rsid w:val="00F011E3"/>
    <w:rsid w:val="00F012BA"/>
    <w:rsid w:val="00F0298E"/>
    <w:rsid w:val="00F02B85"/>
    <w:rsid w:val="00F03517"/>
    <w:rsid w:val="00F05730"/>
    <w:rsid w:val="00F05BD7"/>
    <w:rsid w:val="00F1137F"/>
    <w:rsid w:val="00F12AD5"/>
    <w:rsid w:val="00F13797"/>
    <w:rsid w:val="00F13B9C"/>
    <w:rsid w:val="00F1456B"/>
    <w:rsid w:val="00F16059"/>
    <w:rsid w:val="00F160C3"/>
    <w:rsid w:val="00F16D24"/>
    <w:rsid w:val="00F17144"/>
    <w:rsid w:val="00F20215"/>
    <w:rsid w:val="00F21A1C"/>
    <w:rsid w:val="00F23576"/>
    <w:rsid w:val="00F23A14"/>
    <w:rsid w:val="00F242BB"/>
    <w:rsid w:val="00F253DB"/>
    <w:rsid w:val="00F25C8C"/>
    <w:rsid w:val="00F267C5"/>
    <w:rsid w:val="00F26926"/>
    <w:rsid w:val="00F276EC"/>
    <w:rsid w:val="00F31037"/>
    <w:rsid w:val="00F3156D"/>
    <w:rsid w:val="00F32AD4"/>
    <w:rsid w:val="00F33113"/>
    <w:rsid w:val="00F36D1D"/>
    <w:rsid w:val="00F36E4C"/>
    <w:rsid w:val="00F36E76"/>
    <w:rsid w:val="00F373A1"/>
    <w:rsid w:val="00F37750"/>
    <w:rsid w:val="00F40754"/>
    <w:rsid w:val="00F40AF0"/>
    <w:rsid w:val="00F40AF9"/>
    <w:rsid w:val="00F4122B"/>
    <w:rsid w:val="00F43123"/>
    <w:rsid w:val="00F43DD0"/>
    <w:rsid w:val="00F45A5D"/>
    <w:rsid w:val="00F4635A"/>
    <w:rsid w:val="00F47574"/>
    <w:rsid w:val="00F50015"/>
    <w:rsid w:val="00F50E89"/>
    <w:rsid w:val="00F51F27"/>
    <w:rsid w:val="00F52000"/>
    <w:rsid w:val="00F5293C"/>
    <w:rsid w:val="00F537BE"/>
    <w:rsid w:val="00F53C79"/>
    <w:rsid w:val="00F56278"/>
    <w:rsid w:val="00F56691"/>
    <w:rsid w:val="00F56A85"/>
    <w:rsid w:val="00F60966"/>
    <w:rsid w:val="00F61F58"/>
    <w:rsid w:val="00F62118"/>
    <w:rsid w:val="00F6223D"/>
    <w:rsid w:val="00F6274C"/>
    <w:rsid w:val="00F63C92"/>
    <w:rsid w:val="00F646CC"/>
    <w:rsid w:val="00F6583F"/>
    <w:rsid w:val="00F66396"/>
    <w:rsid w:val="00F67A1F"/>
    <w:rsid w:val="00F67C26"/>
    <w:rsid w:val="00F70918"/>
    <w:rsid w:val="00F719D7"/>
    <w:rsid w:val="00F72500"/>
    <w:rsid w:val="00F73302"/>
    <w:rsid w:val="00F75246"/>
    <w:rsid w:val="00F757AC"/>
    <w:rsid w:val="00F7646F"/>
    <w:rsid w:val="00F76607"/>
    <w:rsid w:val="00F80CE5"/>
    <w:rsid w:val="00F81F91"/>
    <w:rsid w:val="00F82D3D"/>
    <w:rsid w:val="00F83177"/>
    <w:rsid w:val="00F85813"/>
    <w:rsid w:val="00F85923"/>
    <w:rsid w:val="00F85BE7"/>
    <w:rsid w:val="00F87FE8"/>
    <w:rsid w:val="00F903ED"/>
    <w:rsid w:val="00F90566"/>
    <w:rsid w:val="00F92164"/>
    <w:rsid w:val="00F965B2"/>
    <w:rsid w:val="00FA166D"/>
    <w:rsid w:val="00FA32F5"/>
    <w:rsid w:val="00FA4800"/>
    <w:rsid w:val="00FA50DA"/>
    <w:rsid w:val="00FA5252"/>
    <w:rsid w:val="00FA600F"/>
    <w:rsid w:val="00FA73C4"/>
    <w:rsid w:val="00FA73C7"/>
    <w:rsid w:val="00FA7ABC"/>
    <w:rsid w:val="00FA7FCD"/>
    <w:rsid w:val="00FB2D44"/>
    <w:rsid w:val="00FB3DF9"/>
    <w:rsid w:val="00FB4041"/>
    <w:rsid w:val="00FB4EAA"/>
    <w:rsid w:val="00FB4F0C"/>
    <w:rsid w:val="00FB6193"/>
    <w:rsid w:val="00FB6488"/>
    <w:rsid w:val="00FB65EC"/>
    <w:rsid w:val="00FC0084"/>
    <w:rsid w:val="00FC1090"/>
    <w:rsid w:val="00FC2650"/>
    <w:rsid w:val="00FC5425"/>
    <w:rsid w:val="00FC5541"/>
    <w:rsid w:val="00FC6A0B"/>
    <w:rsid w:val="00FC6D1C"/>
    <w:rsid w:val="00FD0865"/>
    <w:rsid w:val="00FD0ADA"/>
    <w:rsid w:val="00FD211C"/>
    <w:rsid w:val="00FD37B0"/>
    <w:rsid w:val="00FD41ED"/>
    <w:rsid w:val="00FD53DD"/>
    <w:rsid w:val="00FD6E3F"/>
    <w:rsid w:val="00FE0F2C"/>
    <w:rsid w:val="00FE1B24"/>
    <w:rsid w:val="00FE2D77"/>
    <w:rsid w:val="00FE34EB"/>
    <w:rsid w:val="00FE46C4"/>
    <w:rsid w:val="00FE4732"/>
    <w:rsid w:val="00FE654D"/>
    <w:rsid w:val="00FE7B52"/>
    <w:rsid w:val="00FF256A"/>
    <w:rsid w:val="00FF2EB4"/>
    <w:rsid w:val="00FF3230"/>
    <w:rsid w:val="00FF37E3"/>
    <w:rsid w:val="00FF49AB"/>
    <w:rsid w:val="00FF4FE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14:docId w14:val="06B35E66"/>
  <w15:docId w15:val="{B28FBFC4-1650-44EC-A35B-6504C9164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hAnsi="Cambria"/>
      <w:color w:val="365F91"/>
      <w:sz w:val="32"/>
      <w:szCs w:val="32"/>
      <w:lang w:val="en-US"/>
    </w:rPr>
  </w:style>
  <w:style w:type="paragraph" w:styleId="Titlu2">
    <w:name w:val="heading 2"/>
    <w:basedOn w:val="Normal"/>
    <w:next w:val="Corptext"/>
    <w:link w:val="Titlu2Caracter"/>
    <w:uiPriority w:val="99"/>
    <w:qFormat/>
    <w:rsid w:val="000331B2"/>
    <w:pPr>
      <w:keepNext/>
      <w:keepLines/>
      <w:numPr>
        <w:ilvl w:val="1"/>
        <w:numId w:val="1"/>
      </w:numPr>
      <w:suppressAutoHyphens/>
      <w:spacing w:before="40" w:after="0" w:line="100" w:lineRule="atLeast"/>
      <w:outlineLvl w:val="1"/>
    </w:pPr>
    <w:rPr>
      <w:rFonts w:ascii="Calibri Light" w:eastAsia="Times New Roman" w:hAnsi="Calibri Light"/>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hAnsi="Cambria"/>
      <w:color w:val="243F60"/>
      <w:sz w:val="24"/>
      <w:szCs w:val="24"/>
      <w:lang w:val="en-US"/>
    </w:rPr>
  </w:style>
  <w:style w:type="paragraph" w:styleId="Titlu4">
    <w:name w:val="heading 4"/>
    <w:basedOn w:val="Normal"/>
    <w:next w:val="Normal"/>
    <w:link w:val="Titlu4Caracter"/>
    <w:uiPriority w:val="99"/>
    <w:qFormat/>
    <w:rsid w:val="007C3080"/>
    <w:pPr>
      <w:keepNext/>
      <w:spacing w:before="240" w:after="60"/>
      <w:outlineLvl w:val="3"/>
    </w:pPr>
    <w:rPr>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hAnsi="Cambria"/>
      <w:i/>
      <w:iCs/>
      <w:color w:val="404040"/>
      <w:sz w:val="20"/>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9"/>
    <w:locked/>
    <w:rsid w:val="00FB4041"/>
    <w:rPr>
      <w:rFonts w:ascii="Cambria" w:hAnsi="Cambria" w:cs="Times New Roman"/>
      <w:color w:val="365F91"/>
      <w:sz w:val="32"/>
    </w:rPr>
  </w:style>
  <w:style w:type="character" w:customStyle="1" w:styleId="Titlu2Caracter">
    <w:name w:val="Titlu 2 Caracter"/>
    <w:basedOn w:val="Fontdeparagrafimplicit"/>
    <w:link w:val="Titlu2"/>
    <w:uiPriority w:val="99"/>
    <w:locked/>
    <w:rsid w:val="000331B2"/>
    <w:rPr>
      <w:rFonts w:ascii="Calibri Light" w:eastAsia="Times New Roman" w:hAnsi="Calibri Light"/>
      <w:color w:val="2E74B5"/>
      <w:sz w:val="26"/>
      <w:szCs w:val="26"/>
      <w:lang w:val="ro-RO" w:eastAsia="ar-SA"/>
    </w:rPr>
  </w:style>
  <w:style w:type="character" w:customStyle="1" w:styleId="Titlu3Caracter">
    <w:name w:val="Titlu 3 Caracter"/>
    <w:basedOn w:val="Fontdeparagrafimplicit"/>
    <w:link w:val="Titlu3"/>
    <w:uiPriority w:val="99"/>
    <w:semiHidden/>
    <w:locked/>
    <w:rsid w:val="00EC2FC3"/>
    <w:rPr>
      <w:rFonts w:ascii="Cambria" w:hAnsi="Cambria" w:cs="Times New Roman"/>
      <w:color w:val="243F60"/>
      <w:sz w:val="24"/>
    </w:rPr>
  </w:style>
  <w:style w:type="character" w:customStyle="1" w:styleId="Titlu4Caracter">
    <w:name w:val="Titlu 4 Caracter"/>
    <w:basedOn w:val="Fontdeparagrafimplicit"/>
    <w:link w:val="Titlu4"/>
    <w:uiPriority w:val="99"/>
    <w:semiHidden/>
    <w:locked/>
    <w:rsid w:val="0041261A"/>
    <w:rPr>
      <w:rFonts w:ascii="Calibri" w:hAnsi="Calibri" w:cs="Times New Roman"/>
      <w:b/>
      <w:sz w:val="28"/>
      <w:lang w:val="ro-RO"/>
    </w:rPr>
  </w:style>
  <w:style w:type="character" w:customStyle="1" w:styleId="Titlu9Caracter">
    <w:name w:val="Titlu 9 Caracter"/>
    <w:basedOn w:val="Fontdeparagrafimplicit"/>
    <w:link w:val="Titlu9"/>
    <w:uiPriority w:val="99"/>
    <w:semiHidden/>
    <w:locked/>
    <w:rsid w:val="00B51EBF"/>
    <w:rPr>
      <w:rFonts w:ascii="Cambria" w:hAnsi="Cambria" w:cs="Times New Roman"/>
      <w:i/>
      <w:color w:val="404040"/>
      <w:sz w:val="20"/>
    </w:rPr>
  </w:style>
  <w:style w:type="paragraph" w:styleId="TextnBalon">
    <w:name w:val="Balloon Text"/>
    <w:basedOn w:val="Normal"/>
    <w:link w:val="TextnBalonCaracter"/>
    <w:uiPriority w:val="99"/>
    <w:semiHidden/>
    <w:rsid w:val="009F7C51"/>
    <w:pPr>
      <w:spacing w:after="0" w:line="240" w:lineRule="auto"/>
    </w:pPr>
    <w:rPr>
      <w:rFonts w:ascii="Tahoma" w:hAnsi="Tahoma"/>
      <w:sz w:val="16"/>
      <w:szCs w:val="16"/>
      <w:lang w:val="en-US"/>
    </w:rPr>
  </w:style>
  <w:style w:type="character" w:customStyle="1" w:styleId="TextnBalonCaracter">
    <w:name w:val="Text în Balon Caracter"/>
    <w:basedOn w:val="Fontdeparagrafimplicit"/>
    <w:link w:val="TextnBalon"/>
    <w:uiPriority w:val="99"/>
    <w:semiHidden/>
    <w:locked/>
    <w:rsid w:val="009F7C51"/>
    <w:rPr>
      <w:rFonts w:ascii="Tahoma" w:hAnsi="Tahoma" w:cs="Times New Roman"/>
      <w:sz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basedOn w:val="Fontdeparagrafimplicit"/>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basedOn w:val="Fontdeparagrafimplicit"/>
    <w:link w:val="BVIfnrChar1Char"/>
    <w:uiPriority w:val="99"/>
    <w:locked/>
    <w:rsid w:val="007C4DCB"/>
    <w:rPr>
      <w:rFonts w:ascii="Calibri" w:hAnsi="Calibri" w:cs="Times New Roman"/>
      <w:noProof/>
      <w:sz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hAnsi="PF Square Sans Pro Medium" w:cs="PF Square Sans Pro Medium"/>
      <w:color w:val="000000"/>
      <w:sz w:val="20"/>
      <w:szCs w:val="20"/>
      <w:lang w:val="en-US"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basedOn w:val="Fontdeparagrafimplicit"/>
    <w:link w:val="Textnotdesubsol"/>
    <w:uiPriority w:val="99"/>
    <w:locked/>
    <w:rsid w:val="000331B2"/>
    <w:rPr>
      <w:rFonts w:ascii="PF Square Sans Pro Medium" w:hAnsi="PF Square Sans Pro Medium" w:cs="Times New Roman"/>
      <w:color w:val="000000"/>
      <w:sz w:val="20"/>
      <w:lang w:eastAsia="ar-SA" w:bidi="ar-SA"/>
    </w:rPr>
  </w:style>
  <w:style w:type="paragraph" w:styleId="Corptext">
    <w:name w:val="Body Text"/>
    <w:basedOn w:val="Normal"/>
    <w:link w:val="CorptextCaracter"/>
    <w:uiPriority w:val="99"/>
    <w:rsid w:val="000331B2"/>
    <w:pPr>
      <w:spacing w:after="120"/>
    </w:pPr>
    <w:rPr>
      <w:sz w:val="20"/>
      <w:szCs w:val="20"/>
      <w:lang w:val="en-US"/>
    </w:rPr>
  </w:style>
  <w:style w:type="character" w:customStyle="1" w:styleId="CorptextCaracter">
    <w:name w:val="Corp text Caracter"/>
    <w:basedOn w:val="Fontdeparagrafimplicit"/>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AntetCaracter">
    <w:name w:val="Antet Caracter"/>
    <w:basedOn w:val="Fontdeparagrafimplicit"/>
    <w:link w:val="Antet"/>
    <w:uiPriority w:val="99"/>
    <w:locked/>
    <w:rsid w:val="00A4297D"/>
    <w:rPr>
      <w:rFonts w:ascii="PF Square Sans Pro Medium" w:hAnsi="PF Square Sans Pro Medium" w:cs="Times New Roman"/>
      <w:color w:val="000000"/>
      <w:sz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hAnsi="PF Square Sans Pro Medium" w:cs="PF Square Sans Pro Medium"/>
      <w:color w:val="000000"/>
      <w:sz w:val="24"/>
      <w:szCs w:val="24"/>
      <w:lang w:val="en-US" w:eastAsia="ar-SA"/>
    </w:rPr>
  </w:style>
  <w:style w:type="character" w:customStyle="1" w:styleId="SubsolCaracter">
    <w:name w:val="Subsol Caracter"/>
    <w:basedOn w:val="Fontdeparagrafimplicit"/>
    <w:link w:val="Subsol"/>
    <w:uiPriority w:val="99"/>
    <w:locked/>
    <w:rsid w:val="00A4297D"/>
    <w:rPr>
      <w:rFonts w:ascii="PF Square Sans Pro Medium" w:hAnsi="PF Square Sans Pro Medium" w:cs="Times New Roman"/>
      <w:color w:val="000000"/>
      <w:sz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rsid w:val="00C44FBD"/>
    <w:pPr>
      <w:spacing w:after="160" w:line="240" w:lineRule="exact"/>
    </w:pPr>
    <w:rPr>
      <w:noProof/>
      <w:sz w:val="20"/>
      <w:szCs w:val="20"/>
      <w:vertAlign w:val="superscript"/>
      <w:lang w:val="en-US"/>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3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830DB5"/>
    <w:pPr>
      <w:tabs>
        <w:tab w:val="left" w:pos="1100"/>
        <w:tab w:val="right" w:leader="dot" w:pos="9628"/>
      </w:tabs>
      <w:spacing w:after="100"/>
      <w:ind w:left="220"/>
    </w:pPr>
  </w:style>
  <w:style w:type="character" w:styleId="Referincomentariu">
    <w:name w:val="annotation reference"/>
    <w:basedOn w:val="Fontdeparagrafimplicit"/>
    <w:uiPriority w:val="99"/>
    <w:semiHidden/>
    <w:rsid w:val="00CB1976"/>
    <w:rPr>
      <w:rFonts w:cs="Times New Roman"/>
      <w:sz w:val="16"/>
    </w:rPr>
  </w:style>
  <w:style w:type="paragraph" w:styleId="Textcomentariu">
    <w:name w:val="annotation text"/>
    <w:basedOn w:val="Normal"/>
    <w:link w:val="TextcomentariuCaracter"/>
    <w:uiPriority w:val="99"/>
    <w:semiHidden/>
    <w:rsid w:val="00CB1976"/>
    <w:pPr>
      <w:spacing w:line="240" w:lineRule="auto"/>
    </w:pPr>
    <w:rPr>
      <w:sz w:val="20"/>
      <w:szCs w:val="20"/>
      <w:lang w:val="en-US"/>
    </w:rPr>
  </w:style>
  <w:style w:type="character" w:customStyle="1" w:styleId="TextcomentariuCaracter">
    <w:name w:val="Text comentariu Caracter"/>
    <w:basedOn w:val="Fontdeparagrafimplicit"/>
    <w:link w:val="Textcomentariu"/>
    <w:uiPriority w:val="99"/>
    <w:semiHidden/>
    <w:locked/>
    <w:rsid w:val="00CB1976"/>
    <w:rPr>
      <w:rFonts w:cs="Times New Roman"/>
      <w:sz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basedOn w:val="TextcomentariuCaracter"/>
    <w:link w:val="SubiectComentariu"/>
    <w:uiPriority w:val="99"/>
    <w:semiHidden/>
    <w:locked/>
    <w:rsid w:val="00CB1976"/>
    <w:rPr>
      <w:rFonts w:cs="Times New Roman"/>
      <w:b/>
      <w:sz w:val="20"/>
    </w:rPr>
  </w:style>
  <w:style w:type="table" w:styleId="Tabelgril">
    <w:name w:val="Table Grid"/>
    <w:basedOn w:val="TabelNormal"/>
    <w:uiPriority w:val="99"/>
    <w:locked/>
    <w:rsid w:val="00D27855"/>
    <w:pPr>
      <w:spacing w:after="200" w:line="276"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w:basedOn w:val="Normal"/>
    <w:next w:val="Normal"/>
    <w:uiPriority w:val="99"/>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olor w:val="003366"/>
      <w:lang w:val="ro-RO" w:eastAsia="ro-RO"/>
    </w:rPr>
  </w:style>
  <w:style w:type="paragraph" w:customStyle="1" w:styleId="TableParagraph">
    <w:name w:val="Table Paragraph"/>
    <w:basedOn w:val="Normal"/>
    <w:uiPriority w:val="99"/>
    <w:rsid w:val="000C44A2"/>
    <w:pPr>
      <w:widowControl w:val="0"/>
      <w:spacing w:after="0" w:line="240" w:lineRule="auto"/>
    </w:pPr>
    <w:rPr>
      <w:lang w:val="en-US"/>
    </w:rPr>
  </w:style>
  <w:style w:type="table" w:customStyle="1" w:styleId="TableNormal1">
    <w:name w:val="Table Normal1"/>
    <w:uiPriority w:val="99"/>
    <w:semiHidden/>
    <w:rsid w:val="000C44A2"/>
    <w:pPr>
      <w:widowControl w:val="0"/>
    </w:p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rPr>
  </w:style>
  <w:style w:type="paragraph" w:styleId="NormalWeb">
    <w:name w:val="Normal (Web)"/>
    <w:basedOn w:val="Normal"/>
    <w:uiPriority w:val="99"/>
    <w:semiHidden/>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basedOn w:val="Fontdeparagrafimplicit"/>
    <w:uiPriority w:val="99"/>
    <w:rsid w:val="007509FF"/>
    <w:rPr>
      <w:rFonts w:cs="Times New Roman"/>
    </w:rPr>
  </w:style>
  <w:style w:type="character" w:styleId="Robust">
    <w:name w:val="Strong"/>
    <w:basedOn w:val="Fontdeparagrafimplicit"/>
    <w:uiPriority w:val="99"/>
    <w:qFormat/>
    <w:rsid w:val="007509FF"/>
    <w:rPr>
      <w:rFonts w:cs="Times New Roman"/>
      <w:b/>
      <w:bCs/>
    </w:rPr>
  </w:style>
  <w:style w:type="paragraph" w:styleId="Textnotdefinal">
    <w:name w:val="endnote text"/>
    <w:basedOn w:val="Normal"/>
    <w:link w:val="TextnotdefinalCaracter"/>
    <w:uiPriority w:val="99"/>
    <w:semiHidden/>
    <w:locked/>
    <w:rsid w:val="00F012BA"/>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locked/>
    <w:rsid w:val="00F012BA"/>
    <w:rPr>
      <w:rFonts w:cs="Times New Roman"/>
      <w:lang w:val="ro-RO"/>
    </w:rPr>
  </w:style>
  <w:style w:type="character" w:styleId="Referinnotdefinal">
    <w:name w:val="endnote reference"/>
    <w:basedOn w:val="Fontdeparagrafimplicit"/>
    <w:uiPriority w:val="99"/>
    <w:semiHidden/>
    <w:locked/>
    <w:rsid w:val="00F012BA"/>
    <w:rPr>
      <w:rFonts w:cs="Times New Roman"/>
      <w:vertAlign w:val="superscript"/>
    </w:rPr>
  </w:style>
  <w:style w:type="character" w:styleId="Numrdepagin">
    <w:name w:val="page number"/>
    <w:basedOn w:val="Fontdeparagrafimplicit"/>
    <w:uiPriority w:val="99"/>
    <w:locked/>
    <w:rsid w:val="00FE4732"/>
    <w:rPr>
      <w:rFonts w:cs="Times New Roman"/>
    </w:rPr>
  </w:style>
  <w:style w:type="paragraph" w:customStyle="1" w:styleId="Default">
    <w:name w:val="Default"/>
    <w:rsid w:val="00AC60DE"/>
    <w:pPr>
      <w:autoSpaceDE w:val="0"/>
      <w:autoSpaceDN w:val="0"/>
      <w:adjustRightInd w:val="0"/>
    </w:pPr>
    <w:rPr>
      <w:rFonts w:cs="Calibri"/>
      <w:color w:val="000000"/>
      <w:sz w:val="24"/>
      <w:szCs w:val="24"/>
    </w:rPr>
  </w:style>
  <w:style w:type="table" w:styleId="Umbriredeculoaredeschis">
    <w:name w:val="Light Shading"/>
    <w:basedOn w:val="TabelNormal"/>
    <w:uiPriority w:val="60"/>
    <w:rsid w:val="00BE14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Umbriredeculoaredeschis-Accentuare2">
    <w:name w:val="Light Shading Accent 2"/>
    <w:basedOn w:val="TabelNormal"/>
    <w:uiPriority w:val="60"/>
    <w:rsid w:val="00BE147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57385">
      <w:bodyDiv w:val="1"/>
      <w:marLeft w:val="0"/>
      <w:marRight w:val="0"/>
      <w:marTop w:val="0"/>
      <w:marBottom w:val="0"/>
      <w:divBdr>
        <w:top w:val="none" w:sz="0" w:space="0" w:color="auto"/>
        <w:left w:val="none" w:sz="0" w:space="0" w:color="auto"/>
        <w:bottom w:val="none" w:sz="0" w:space="0" w:color="auto"/>
        <w:right w:val="none" w:sz="0" w:space="0" w:color="auto"/>
      </w:divBdr>
    </w:div>
    <w:div w:id="729305621">
      <w:marLeft w:val="0"/>
      <w:marRight w:val="0"/>
      <w:marTop w:val="0"/>
      <w:marBottom w:val="0"/>
      <w:divBdr>
        <w:top w:val="none" w:sz="0" w:space="0" w:color="auto"/>
        <w:left w:val="none" w:sz="0" w:space="0" w:color="auto"/>
        <w:bottom w:val="none" w:sz="0" w:space="0" w:color="auto"/>
        <w:right w:val="none" w:sz="0" w:space="0" w:color="auto"/>
      </w:divBdr>
    </w:div>
    <w:div w:id="729305622">
      <w:marLeft w:val="0"/>
      <w:marRight w:val="0"/>
      <w:marTop w:val="0"/>
      <w:marBottom w:val="0"/>
      <w:divBdr>
        <w:top w:val="none" w:sz="0" w:space="0" w:color="auto"/>
        <w:left w:val="none" w:sz="0" w:space="0" w:color="auto"/>
        <w:bottom w:val="none" w:sz="0" w:space="0" w:color="auto"/>
        <w:right w:val="none" w:sz="0" w:space="0" w:color="auto"/>
      </w:divBdr>
    </w:div>
    <w:div w:id="729305623">
      <w:marLeft w:val="0"/>
      <w:marRight w:val="0"/>
      <w:marTop w:val="0"/>
      <w:marBottom w:val="0"/>
      <w:divBdr>
        <w:top w:val="none" w:sz="0" w:space="0" w:color="auto"/>
        <w:left w:val="none" w:sz="0" w:space="0" w:color="auto"/>
        <w:bottom w:val="none" w:sz="0" w:space="0" w:color="auto"/>
        <w:right w:val="none" w:sz="0" w:space="0" w:color="auto"/>
      </w:divBdr>
    </w:div>
    <w:div w:id="729305624">
      <w:marLeft w:val="0"/>
      <w:marRight w:val="0"/>
      <w:marTop w:val="0"/>
      <w:marBottom w:val="0"/>
      <w:divBdr>
        <w:top w:val="none" w:sz="0" w:space="0" w:color="auto"/>
        <w:left w:val="none" w:sz="0" w:space="0" w:color="auto"/>
        <w:bottom w:val="none" w:sz="0" w:space="0" w:color="auto"/>
        <w:right w:val="none" w:sz="0" w:space="0" w:color="auto"/>
      </w:divBdr>
    </w:div>
    <w:div w:id="729305625">
      <w:marLeft w:val="0"/>
      <w:marRight w:val="0"/>
      <w:marTop w:val="0"/>
      <w:marBottom w:val="0"/>
      <w:divBdr>
        <w:top w:val="none" w:sz="0" w:space="0" w:color="auto"/>
        <w:left w:val="none" w:sz="0" w:space="0" w:color="auto"/>
        <w:bottom w:val="none" w:sz="0" w:space="0" w:color="auto"/>
        <w:right w:val="none" w:sz="0" w:space="0" w:color="auto"/>
      </w:divBdr>
    </w:div>
    <w:div w:id="729305626">
      <w:marLeft w:val="0"/>
      <w:marRight w:val="0"/>
      <w:marTop w:val="0"/>
      <w:marBottom w:val="0"/>
      <w:divBdr>
        <w:top w:val="none" w:sz="0" w:space="0" w:color="auto"/>
        <w:left w:val="none" w:sz="0" w:space="0" w:color="auto"/>
        <w:bottom w:val="none" w:sz="0" w:space="0" w:color="auto"/>
        <w:right w:val="none" w:sz="0" w:space="0" w:color="auto"/>
      </w:divBdr>
    </w:div>
    <w:div w:id="729305627">
      <w:marLeft w:val="0"/>
      <w:marRight w:val="0"/>
      <w:marTop w:val="0"/>
      <w:marBottom w:val="0"/>
      <w:divBdr>
        <w:top w:val="none" w:sz="0" w:space="0" w:color="auto"/>
        <w:left w:val="none" w:sz="0" w:space="0" w:color="auto"/>
        <w:bottom w:val="none" w:sz="0" w:space="0" w:color="auto"/>
        <w:right w:val="none" w:sz="0" w:space="0" w:color="auto"/>
      </w:divBdr>
    </w:div>
    <w:div w:id="729305628">
      <w:marLeft w:val="0"/>
      <w:marRight w:val="0"/>
      <w:marTop w:val="0"/>
      <w:marBottom w:val="0"/>
      <w:divBdr>
        <w:top w:val="none" w:sz="0" w:space="0" w:color="auto"/>
        <w:left w:val="none" w:sz="0" w:space="0" w:color="auto"/>
        <w:bottom w:val="none" w:sz="0" w:space="0" w:color="auto"/>
        <w:right w:val="none" w:sz="0" w:space="0" w:color="auto"/>
      </w:divBdr>
    </w:div>
    <w:div w:id="729305629">
      <w:marLeft w:val="0"/>
      <w:marRight w:val="0"/>
      <w:marTop w:val="0"/>
      <w:marBottom w:val="0"/>
      <w:divBdr>
        <w:top w:val="none" w:sz="0" w:space="0" w:color="auto"/>
        <w:left w:val="none" w:sz="0" w:space="0" w:color="auto"/>
        <w:bottom w:val="none" w:sz="0" w:space="0" w:color="auto"/>
        <w:right w:val="none" w:sz="0" w:space="0" w:color="auto"/>
      </w:divBdr>
    </w:div>
    <w:div w:id="729305630">
      <w:marLeft w:val="0"/>
      <w:marRight w:val="0"/>
      <w:marTop w:val="0"/>
      <w:marBottom w:val="0"/>
      <w:divBdr>
        <w:top w:val="none" w:sz="0" w:space="0" w:color="auto"/>
        <w:left w:val="none" w:sz="0" w:space="0" w:color="auto"/>
        <w:bottom w:val="none" w:sz="0" w:space="0" w:color="auto"/>
        <w:right w:val="none" w:sz="0" w:space="0" w:color="auto"/>
      </w:divBdr>
    </w:div>
    <w:div w:id="729305631">
      <w:marLeft w:val="0"/>
      <w:marRight w:val="0"/>
      <w:marTop w:val="0"/>
      <w:marBottom w:val="0"/>
      <w:divBdr>
        <w:top w:val="none" w:sz="0" w:space="0" w:color="auto"/>
        <w:left w:val="none" w:sz="0" w:space="0" w:color="auto"/>
        <w:bottom w:val="none" w:sz="0" w:space="0" w:color="auto"/>
        <w:right w:val="none" w:sz="0" w:space="0" w:color="auto"/>
      </w:divBdr>
    </w:div>
    <w:div w:id="729305632">
      <w:marLeft w:val="0"/>
      <w:marRight w:val="0"/>
      <w:marTop w:val="0"/>
      <w:marBottom w:val="0"/>
      <w:divBdr>
        <w:top w:val="none" w:sz="0" w:space="0" w:color="auto"/>
        <w:left w:val="none" w:sz="0" w:space="0" w:color="auto"/>
        <w:bottom w:val="none" w:sz="0" w:space="0" w:color="auto"/>
        <w:right w:val="none" w:sz="0" w:space="0" w:color="auto"/>
      </w:divBdr>
    </w:div>
    <w:div w:id="729305633">
      <w:marLeft w:val="0"/>
      <w:marRight w:val="0"/>
      <w:marTop w:val="0"/>
      <w:marBottom w:val="0"/>
      <w:divBdr>
        <w:top w:val="none" w:sz="0" w:space="0" w:color="auto"/>
        <w:left w:val="none" w:sz="0" w:space="0" w:color="auto"/>
        <w:bottom w:val="none" w:sz="0" w:space="0" w:color="auto"/>
        <w:right w:val="none" w:sz="0" w:space="0" w:color="auto"/>
      </w:divBdr>
    </w:div>
    <w:div w:id="729305634">
      <w:marLeft w:val="0"/>
      <w:marRight w:val="0"/>
      <w:marTop w:val="0"/>
      <w:marBottom w:val="0"/>
      <w:divBdr>
        <w:top w:val="none" w:sz="0" w:space="0" w:color="auto"/>
        <w:left w:val="none" w:sz="0" w:space="0" w:color="auto"/>
        <w:bottom w:val="none" w:sz="0" w:space="0" w:color="auto"/>
        <w:right w:val="none" w:sz="0" w:space="0" w:color="auto"/>
      </w:divBdr>
    </w:div>
    <w:div w:id="729305635">
      <w:marLeft w:val="0"/>
      <w:marRight w:val="0"/>
      <w:marTop w:val="0"/>
      <w:marBottom w:val="0"/>
      <w:divBdr>
        <w:top w:val="none" w:sz="0" w:space="0" w:color="auto"/>
        <w:left w:val="none" w:sz="0" w:space="0" w:color="auto"/>
        <w:bottom w:val="none" w:sz="0" w:space="0" w:color="auto"/>
        <w:right w:val="none" w:sz="0" w:space="0" w:color="auto"/>
      </w:divBdr>
    </w:div>
    <w:div w:id="729305636">
      <w:marLeft w:val="0"/>
      <w:marRight w:val="0"/>
      <w:marTop w:val="0"/>
      <w:marBottom w:val="0"/>
      <w:divBdr>
        <w:top w:val="none" w:sz="0" w:space="0" w:color="auto"/>
        <w:left w:val="none" w:sz="0" w:space="0" w:color="auto"/>
        <w:bottom w:val="none" w:sz="0" w:space="0" w:color="auto"/>
        <w:right w:val="none" w:sz="0" w:space="0" w:color="auto"/>
      </w:divBdr>
    </w:div>
    <w:div w:id="729305637">
      <w:marLeft w:val="0"/>
      <w:marRight w:val="0"/>
      <w:marTop w:val="0"/>
      <w:marBottom w:val="0"/>
      <w:divBdr>
        <w:top w:val="none" w:sz="0" w:space="0" w:color="auto"/>
        <w:left w:val="none" w:sz="0" w:space="0" w:color="auto"/>
        <w:bottom w:val="none" w:sz="0" w:space="0" w:color="auto"/>
        <w:right w:val="none" w:sz="0" w:space="0" w:color="auto"/>
      </w:divBdr>
    </w:div>
    <w:div w:id="729305638">
      <w:marLeft w:val="0"/>
      <w:marRight w:val="0"/>
      <w:marTop w:val="0"/>
      <w:marBottom w:val="0"/>
      <w:divBdr>
        <w:top w:val="none" w:sz="0" w:space="0" w:color="auto"/>
        <w:left w:val="none" w:sz="0" w:space="0" w:color="auto"/>
        <w:bottom w:val="none" w:sz="0" w:space="0" w:color="auto"/>
        <w:right w:val="none" w:sz="0" w:space="0" w:color="auto"/>
      </w:divBdr>
    </w:div>
    <w:div w:id="729305639">
      <w:marLeft w:val="0"/>
      <w:marRight w:val="0"/>
      <w:marTop w:val="0"/>
      <w:marBottom w:val="0"/>
      <w:divBdr>
        <w:top w:val="none" w:sz="0" w:space="0" w:color="auto"/>
        <w:left w:val="none" w:sz="0" w:space="0" w:color="auto"/>
        <w:bottom w:val="none" w:sz="0" w:space="0" w:color="auto"/>
        <w:right w:val="none" w:sz="0" w:space="0" w:color="auto"/>
      </w:divBdr>
    </w:div>
    <w:div w:id="729305640">
      <w:marLeft w:val="0"/>
      <w:marRight w:val="0"/>
      <w:marTop w:val="0"/>
      <w:marBottom w:val="0"/>
      <w:divBdr>
        <w:top w:val="none" w:sz="0" w:space="0" w:color="auto"/>
        <w:left w:val="none" w:sz="0" w:space="0" w:color="auto"/>
        <w:bottom w:val="none" w:sz="0" w:space="0" w:color="auto"/>
        <w:right w:val="none" w:sz="0" w:space="0" w:color="auto"/>
      </w:divBdr>
    </w:div>
    <w:div w:id="729305641">
      <w:marLeft w:val="0"/>
      <w:marRight w:val="0"/>
      <w:marTop w:val="0"/>
      <w:marBottom w:val="0"/>
      <w:divBdr>
        <w:top w:val="none" w:sz="0" w:space="0" w:color="auto"/>
        <w:left w:val="none" w:sz="0" w:space="0" w:color="auto"/>
        <w:bottom w:val="none" w:sz="0" w:space="0" w:color="auto"/>
        <w:right w:val="none" w:sz="0" w:space="0" w:color="auto"/>
      </w:divBdr>
    </w:div>
    <w:div w:id="729305642">
      <w:marLeft w:val="0"/>
      <w:marRight w:val="0"/>
      <w:marTop w:val="0"/>
      <w:marBottom w:val="0"/>
      <w:divBdr>
        <w:top w:val="none" w:sz="0" w:space="0" w:color="auto"/>
        <w:left w:val="none" w:sz="0" w:space="0" w:color="auto"/>
        <w:bottom w:val="none" w:sz="0" w:space="0" w:color="auto"/>
        <w:right w:val="none" w:sz="0" w:space="0" w:color="auto"/>
      </w:divBdr>
    </w:div>
    <w:div w:id="729305643">
      <w:marLeft w:val="0"/>
      <w:marRight w:val="0"/>
      <w:marTop w:val="0"/>
      <w:marBottom w:val="0"/>
      <w:divBdr>
        <w:top w:val="none" w:sz="0" w:space="0" w:color="auto"/>
        <w:left w:val="none" w:sz="0" w:space="0" w:color="auto"/>
        <w:bottom w:val="none" w:sz="0" w:space="0" w:color="auto"/>
        <w:right w:val="none" w:sz="0" w:space="0" w:color="auto"/>
      </w:divBdr>
    </w:div>
    <w:div w:id="729305644">
      <w:marLeft w:val="0"/>
      <w:marRight w:val="0"/>
      <w:marTop w:val="0"/>
      <w:marBottom w:val="0"/>
      <w:divBdr>
        <w:top w:val="none" w:sz="0" w:space="0" w:color="auto"/>
        <w:left w:val="none" w:sz="0" w:space="0" w:color="auto"/>
        <w:bottom w:val="none" w:sz="0" w:space="0" w:color="auto"/>
        <w:right w:val="none" w:sz="0" w:space="0" w:color="auto"/>
      </w:divBdr>
    </w:div>
    <w:div w:id="729305645">
      <w:marLeft w:val="0"/>
      <w:marRight w:val="0"/>
      <w:marTop w:val="0"/>
      <w:marBottom w:val="0"/>
      <w:divBdr>
        <w:top w:val="none" w:sz="0" w:space="0" w:color="auto"/>
        <w:left w:val="none" w:sz="0" w:space="0" w:color="auto"/>
        <w:bottom w:val="none" w:sz="0" w:space="0" w:color="auto"/>
        <w:right w:val="none" w:sz="0" w:space="0" w:color="auto"/>
      </w:divBdr>
    </w:div>
    <w:div w:id="729305646">
      <w:marLeft w:val="0"/>
      <w:marRight w:val="0"/>
      <w:marTop w:val="0"/>
      <w:marBottom w:val="0"/>
      <w:divBdr>
        <w:top w:val="none" w:sz="0" w:space="0" w:color="auto"/>
        <w:left w:val="none" w:sz="0" w:space="0" w:color="auto"/>
        <w:bottom w:val="none" w:sz="0" w:space="0" w:color="auto"/>
        <w:right w:val="none" w:sz="0" w:space="0" w:color="auto"/>
      </w:divBdr>
    </w:div>
    <w:div w:id="729305647">
      <w:marLeft w:val="0"/>
      <w:marRight w:val="0"/>
      <w:marTop w:val="0"/>
      <w:marBottom w:val="0"/>
      <w:divBdr>
        <w:top w:val="none" w:sz="0" w:space="0" w:color="auto"/>
        <w:left w:val="none" w:sz="0" w:space="0" w:color="auto"/>
        <w:bottom w:val="none" w:sz="0" w:space="0" w:color="auto"/>
        <w:right w:val="none" w:sz="0" w:space="0" w:color="auto"/>
      </w:divBdr>
    </w:div>
    <w:div w:id="729305648">
      <w:marLeft w:val="0"/>
      <w:marRight w:val="0"/>
      <w:marTop w:val="0"/>
      <w:marBottom w:val="0"/>
      <w:divBdr>
        <w:top w:val="none" w:sz="0" w:space="0" w:color="auto"/>
        <w:left w:val="none" w:sz="0" w:space="0" w:color="auto"/>
        <w:bottom w:val="none" w:sz="0" w:space="0" w:color="auto"/>
        <w:right w:val="none" w:sz="0" w:space="0" w:color="auto"/>
      </w:divBdr>
    </w:div>
    <w:div w:id="729305649">
      <w:marLeft w:val="0"/>
      <w:marRight w:val="0"/>
      <w:marTop w:val="0"/>
      <w:marBottom w:val="0"/>
      <w:divBdr>
        <w:top w:val="none" w:sz="0" w:space="0" w:color="auto"/>
        <w:left w:val="none" w:sz="0" w:space="0" w:color="auto"/>
        <w:bottom w:val="none" w:sz="0" w:space="0" w:color="auto"/>
        <w:right w:val="none" w:sz="0" w:space="0" w:color="auto"/>
      </w:divBdr>
    </w:div>
    <w:div w:id="729305650">
      <w:marLeft w:val="0"/>
      <w:marRight w:val="0"/>
      <w:marTop w:val="0"/>
      <w:marBottom w:val="0"/>
      <w:divBdr>
        <w:top w:val="none" w:sz="0" w:space="0" w:color="auto"/>
        <w:left w:val="none" w:sz="0" w:space="0" w:color="auto"/>
        <w:bottom w:val="none" w:sz="0" w:space="0" w:color="auto"/>
        <w:right w:val="none" w:sz="0" w:space="0" w:color="auto"/>
      </w:divBdr>
    </w:div>
    <w:div w:id="729305651">
      <w:marLeft w:val="0"/>
      <w:marRight w:val="0"/>
      <w:marTop w:val="0"/>
      <w:marBottom w:val="0"/>
      <w:divBdr>
        <w:top w:val="none" w:sz="0" w:space="0" w:color="auto"/>
        <w:left w:val="none" w:sz="0" w:space="0" w:color="auto"/>
        <w:bottom w:val="none" w:sz="0" w:space="0" w:color="auto"/>
        <w:right w:val="none" w:sz="0" w:space="0" w:color="auto"/>
      </w:divBdr>
    </w:div>
    <w:div w:id="729305652">
      <w:marLeft w:val="0"/>
      <w:marRight w:val="0"/>
      <w:marTop w:val="0"/>
      <w:marBottom w:val="0"/>
      <w:divBdr>
        <w:top w:val="none" w:sz="0" w:space="0" w:color="auto"/>
        <w:left w:val="none" w:sz="0" w:space="0" w:color="auto"/>
        <w:bottom w:val="none" w:sz="0" w:space="0" w:color="auto"/>
        <w:right w:val="none" w:sz="0" w:space="0" w:color="auto"/>
      </w:divBdr>
    </w:div>
    <w:div w:id="729305653">
      <w:marLeft w:val="0"/>
      <w:marRight w:val="0"/>
      <w:marTop w:val="0"/>
      <w:marBottom w:val="0"/>
      <w:divBdr>
        <w:top w:val="none" w:sz="0" w:space="0" w:color="auto"/>
        <w:left w:val="none" w:sz="0" w:space="0" w:color="auto"/>
        <w:bottom w:val="none" w:sz="0" w:space="0" w:color="auto"/>
        <w:right w:val="none" w:sz="0" w:space="0" w:color="auto"/>
      </w:divBdr>
    </w:div>
    <w:div w:id="729305654">
      <w:marLeft w:val="0"/>
      <w:marRight w:val="0"/>
      <w:marTop w:val="0"/>
      <w:marBottom w:val="0"/>
      <w:divBdr>
        <w:top w:val="none" w:sz="0" w:space="0" w:color="auto"/>
        <w:left w:val="none" w:sz="0" w:space="0" w:color="auto"/>
        <w:bottom w:val="none" w:sz="0" w:space="0" w:color="auto"/>
        <w:right w:val="none" w:sz="0" w:space="0" w:color="auto"/>
      </w:divBdr>
    </w:div>
    <w:div w:id="729305655">
      <w:marLeft w:val="0"/>
      <w:marRight w:val="0"/>
      <w:marTop w:val="0"/>
      <w:marBottom w:val="0"/>
      <w:divBdr>
        <w:top w:val="none" w:sz="0" w:space="0" w:color="auto"/>
        <w:left w:val="none" w:sz="0" w:space="0" w:color="auto"/>
        <w:bottom w:val="none" w:sz="0" w:space="0" w:color="auto"/>
        <w:right w:val="none" w:sz="0" w:space="0" w:color="auto"/>
      </w:divBdr>
    </w:div>
    <w:div w:id="729305656">
      <w:marLeft w:val="0"/>
      <w:marRight w:val="0"/>
      <w:marTop w:val="0"/>
      <w:marBottom w:val="0"/>
      <w:divBdr>
        <w:top w:val="none" w:sz="0" w:space="0" w:color="auto"/>
        <w:left w:val="none" w:sz="0" w:space="0" w:color="auto"/>
        <w:bottom w:val="none" w:sz="0" w:space="0" w:color="auto"/>
        <w:right w:val="none" w:sz="0" w:space="0" w:color="auto"/>
      </w:divBdr>
    </w:div>
    <w:div w:id="729305657">
      <w:marLeft w:val="0"/>
      <w:marRight w:val="0"/>
      <w:marTop w:val="0"/>
      <w:marBottom w:val="0"/>
      <w:divBdr>
        <w:top w:val="none" w:sz="0" w:space="0" w:color="auto"/>
        <w:left w:val="none" w:sz="0" w:space="0" w:color="auto"/>
        <w:bottom w:val="none" w:sz="0" w:space="0" w:color="auto"/>
        <w:right w:val="none" w:sz="0" w:space="0" w:color="auto"/>
      </w:divBdr>
    </w:div>
    <w:div w:id="729305658">
      <w:marLeft w:val="0"/>
      <w:marRight w:val="0"/>
      <w:marTop w:val="0"/>
      <w:marBottom w:val="0"/>
      <w:divBdr>
        <w:top w:val="none" w:sz="0" w:space="0" w:color="auto"/>
        <w:left w:val="none" w:sz="0" w:space="0" w:color="auto"/>
        <w:bottom w:val="none" w:sz="0" w:space="0" w:color="auto"/>
        <w:right w:val="none" w:sz="0" w:space="0" w:color="auto"/>
      </w:divBdr>
    </w:div>
    <w:div w:id="729305659">
      <w:marLeft w:val="0"/>
      <w:marRight w:val="0"/>
      <w:marTop w:val="0"/>
      <w:marBottom w:val="0"/>
      <w:divBdr>
        <w:top w:val="none" w:sz="0" w:space="0" w:color="auto"/>
        <w:left w:val="none" w:sz="0" w:space="0" w:color="auto"/>
        <w:bottom w:val="none" w:sz="0" w:space="0" w:color="auto"/>
        <w:right w:val="none" w:sz="0" w:space="0" w:color="auto"/>
      </w:divBdr>
    </w:div>
    <w:div w:id="729305660">
      <w:marLeft w:val="0"/>
      <w:marRight w:val="0"/>
      <w:marTop w:val="0"/>
      <w:marBottom w:val="0"/>
      <w:divBdr>
        <w:top w:val="none" w:sz="0" w:space="0" w:color="auto"/>
        <w:left w:val="none" w:sz="0" w:space="0" w:color="auto"/>
        <w:bottom w:val="none" w:sz="0" w:space="0" w:color="auto"/>
        <w:right w:val="none" w:sz="0" w:space="0" w:color="auto"/>
      </w:divBdr>
    </w:div>
    <w:div w:id="729305661">
      <w:marLeft w:val="0"/>
      <w:marRight w:val="0"/>
      <w:marTop w:val="0"/>
      <w:marBottom w:val="0"/>
      <w:divBdr>
        <w:top w:val="none" w:sz="0" w:space="0" w:color="auto"/>
        <w:left w:val="none" w:sz="0" w:space="0" w:color="auto"/>
        <w:bottom w:val="none" w:sz="0" w:space="0" w:color="auto"/>
        <w:right w:val="none" w:sz="0" w:space="0" w:color="auto"/>
      </w:divBdr>
    </w:div>
    <w:div w:id="729305662">
      <w:marLeft w:val="0"/>
      <w:marRight w:val="0"/>
      <w:marTop w:val="0"/>
      <w:marBottom w:val="0"/>
      <w:divBdr>
        <w:top w:val="none" w:sz="0" w:space="0" w:color="auto"/>
        <w:left w:val="none" w:sz="0" w:space="0" w:color="auto"/>
        <w:bottom w:val="none" w:sz="0" w:space="0" w:color="auto"/>
        <w:right w:val="none" w:sz="0" w:space="0" w:color="auto"/>
      </w:divBdr>
    </w:div>
    <w:div w:id="729305663">
      <w:marLeft w:val="0"/>
      <w:marRight w:val="0"/>
      <w:marTop w:val="0"/>
      <w:marBottom w:val="0"/>
      <w:divBdr>
        <w:top w:val="none" w:sz="0" w:space="0" w:color="auto"/>
        <w:left w:val="none" w:sz="0" w:space="0" w:color="auto"/>
        <w:bottom w:val="none" w:sz="0" w:space="0" w:color="auto"/>
        <w:right w:val="none" w:sz="0" w:space="0" w:color="auto"/>
      </w:divBdr>
    </w:div>
    <w:div w:id="729305664">
      <w:marLeft w:val="0"/>
      <w:marRight w:val="0"/>
      <w:marTop w:val="0"/>
      <w:marBottom w:val="0"/>
      <w:divBdr>
        <w:top w:val="none" w:sz="0" w:space="0" w:color="auto"/>
        <w:left w:val="none" w:sz="0" w:space="0" w:color="auto"/>
        <w:bottom w:val="none" w:sz="0" w:space="0" w:color="auto"/>
        <w:right w:val="none" w:sz="0" w:space="0" w:color="auto"/>
      </w:divBdr>
    </w:div>
    <w:div w:id="729305665">
      <w:marLeft w:val="0"/>
      <w:marRight w:val="0"/>
      <w:marTop w:val="0"/>
      <w:marBottom w:val="0"/>
      <w:divBdr>
        <w:top w:val="none" w:sz="0" w:space="0" w:color="auto"/>
        <w:left w:val="none" w:sz="0" w:space="0" w:color="auto"/>
        <w:bottom w:val="none" w:sz="0" w:space="0" w:color="auto"/>
        <w:right w:val="none" w:sz="0" w:space="0" w:color="auto"/>
      </w:divBdr>
    </w:div>
    <w:div w:id="729305669">
      <w:marLeft w:val="0"/>
      <w:marRight w:val="0"/>
      <w:marTop w:val="0"/>
      <w:marBottom w:val="0"/>
      <w:divBdr>
        <w:top w:val="none" w:sz="0" w:space="0" w:color="auto"/>
        <w:left w:val="none" w:sz="0" w:space="0" w:color="auto"/>
        <w:bottom w:val="none" w:sz="0" w:space="0" w:color="auto"/>
        <w:right w:val="none" w:sz="0" w:space="0" w:color="auto"/>
      </w:divBdr>
      <w:divsChild>
        <w:div w:id="729305668">
          <w:marLeft w:val="0"/>
          <w:marRight w:val="0"/>
          <w:marTop w:val="0"/>
          <w:marBottom w:val="0"/>
          <w:divBdr>
            <w:top w:val="none" w:sz="0" w:space="0" w:color="auto"/>
            <w:left w:val="none" w:sz="0" w:space="0" w:color="auto"/>
            <w:bottom w:val="none" w:sz="0" w:space="0" w:color="auto"/>
            <w:right w:val="none" w:sz="0" w:space="0" w:color="auto"/>
          </w:divBdr>
          <w:divsChild>
            <w:div w:id="729305667">
              <w:marLeft w:val="0"/>
              <w:marRight w:val="0"/>
              <w:marTop w:val="0"/>
              <w:marBottom w:val="0"/>
              <w:divBdr>
                <w:top w:val="none" w:sz="0" w:space="0" w:color="auto"/>
                <w:left w:val="none" w:sz="0" w:space="0" w:color="auto"/>
                <w:bottom w:val="none" w:sz="0" w:space="0" w:color="auto"/>
                <w:right w:val="none" w:sz="0" w:space="0" w:color="auto"/>
              </w:divBdr>
              <w:divsChild>
                <w:div w:id="72930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5362">
      <w:bodyDiv w:val="1"/>
      <w:marLeft w:val="0"/>
      <w:marRight w:val="0"/>
      <w:marTop w:val="0"/>
      <w:marBottom w:val="0"/>
      <w:divBdr>
        <w:top w:val="none" w:sz="0" w:space="0" w:color="auto"/>
        <w:left w:val="none" w:sz="0" w:space="0" w:color="auto"/>
        <w:bottom w:val="none" w:sz="0" w:space="0" w:color="auto"/>
        <w:right w:val="none" w:sz="0" w:space="0" w:color="auto"/>
      </w:divBdr>
    </w:div>
    <w:div w:id="1241872556">
      <w:bodyDiv w:val="1"/>
      <w:marLeft w:val="0"/>
      <w:marRight w:val="0"/>
      <w:marTop w:val="0"/>
      <w:marBottom w:val="0"/>
      <w:divBdr>
        <w:top w:val="none" w:sz="0" w:space="0" w:color="auto"/>
        <w:left w:val="none" w:sz="0" w:space="0" w:color="auto"/>
        <w:bottom w:val="none" w:sz="0" w:space="0" w:color="auto"/>
        <w:right w:val="none" w:sz="0" w:space="0" w:color="auto"/>
      </w:divBdr>
    </w:div>
    <w:div w:id="1895388649">
      <w:bodyDiv w:val="1"/>
      <w:marLeft w:val="0"/>
      <w:marRight w:val="0"/>
      <w:marTop w:val="0"/>
      <w:marBottom w:val="0"/>
      <w:divBdr>
        <w:top w:val="none" w:sz="0" w:space="0" w:color="auto"/>
        <w:left w:val="none" w:sz="0" w:space="0" w:color="auto"/>
        <w:bottom w:val="none" w:sz="0" w:space="0" w:color="auto"/>
        <w:right w:val="none" w:sz="0" w:space="0" w:color="auto"/>
      </w:divBdr>
    </w:div>
    <w:div w:id="196963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fonduri-ue.ro/pocu-201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fonduri-ue.ro/pocu-2014" TargetMode="Externa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ec.europa.eu/budget/contracts_grants/info_contracts/inforeuro/index_en.cfm" TargetMode="External"/><Relationship Id="rId23" Type="http://schemas.openxmlformats.org/officeDocument/2006/relationships/header" Target="header8.xml"/><Relationship Id="rId10" Type="http://schemas.openxmlformats.org/officeDocument/2006/relationships/hyperlink" Target="http://www.fonduri-ue.ro/orientari-beneficiari"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 Id="rId22" Type="http://schemas.openxmlformats.org/officeDocument/2006/relationships/header" Target="header7.xml"/></Relationships>
</file>

<file path=word/_rels/footnotes.xml.rels><?xml version="1.0" encoding="UTF-8" standalone="yes"?>
<Relationships xmlns="http://schemas.openxmlformats.org/package/2006/relationships"><Relationship Id="rId3" Type="http://schemas.openxmlformats.org/officeDocument/2006/relationships/hyperlink" Target="http://www.inovatiasociala.ro/pdf/art_1361646173.pdf" TargetMode="External"/><Relationship Id="rId2" Type="http://schemas.openxmlformats.org/officeDocument/2006/relationships/hyperlink" Target="http://www.inovatiasociala.ro/index.php/jurnal/article/view/49" TargetMode="External"/><Relationship Id="rId1" Type="http://schemas.openxmlformats.org/officeDocument/2006/relationships/hyperlink" Target="http://ec.europa.eu/social/main.jsp?catId=1022&amp;langId=en"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5.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_rels/header7.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07850-9184-455A-AC96-3A31897A4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9167</Words>
  <Characters>52255</Characters>
  <Application>Microsoft Office Word</Application>
  <DocSecurity>0</DocSecurity>
  <Lines>435</Lines>
  <Paragraphs>122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PROGRAMUL OPERAŢIONAL CAPITAL UMAN</vt:lpstr>
      <vt:lpstr>PROGRAMUL OPERAŢIONAL CAPITAL UMAN</vt:lpstr>
    </vt:vector>
  </TitlesOfParts>
  <Company>Hewlett-Packard Company</Company>
  <LinksUpToDate>false</LinksUpToDate>
  <CharactersWithSpaces>61300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PROGRAMUL OPERAŢIONAL CAPITAL UMAN</dc:title>
  <dc:creator>Florentina Ciocanel</dc:creator>
  <cp:lastModifiedBy>daniela.badea</cp:lastModifiedBy>
  <cp:revision>3</cp:revision>
  <cp:lastPrinted>2017-03-31T11:09:00Z</cp:lastPrinted>
  <dcterms:created xsi:type="dcterms:W3CDTF">2017-03-31T16:16:00Z</dcterms:created>
  <dcterms:modified xsi:type="dcterms:W3CDTF">2017-03-31T16:25:00Z</dcterms:modified>
</cp:coreProperties>
</file>